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F3" w:rsidRPr="00527B22" w:rsidRDefault="006163F3" w:rsidP="006163F3">
      <w:pPr>
        <w:autoSpaceDE w:val="0"/>
        <w:autoSpaceDN w:val="0"/>
        <w:adjustRightInd w:val="0"/>
        <w:spacing w:after="0" w:line="240" w:lineRule="auto"/>
        <w:jc w:val="both"/>
        <w:rPr>
          <w:rFonts w:ascii="Times New Roman" w:hAnsi="Times New Roman" w:cs="Times New Roman"/>
          <w:bCs/>
          <w:lang w:val="en-GB"/>
        </w:rPr>
      </w:pPr>
      <w:bookmarkStart w:id="0" w:name="_GoBack"/>
      <w:bookmarkEnd w:id="0"/>
      <w:proofErr w:type="spellStart"/>
      <w:r w:rsidRPr="00527B22">
        <w:rPr>
          <w:rFonts w:ascii="Times New Roman" w:hAnsi="Times New Roman" w:cs="Times New Roman"/>
          <w:bCs/>
          <w:lang w:val="en-GB"/>
        </w:rPr>
        <w:t>Jožef</w:t>
      </w:r>
      <w:proofErr w:type="spellEnd"/>
      <w:r w:rsidRPr="00527B22">
        <w:rPr>
          <w:rFonts w:ascii="Times New Roman" w:hAnsi="Times New Roman" w:cs="Times New Roman"/>
          <w:bCs/>
          <w:lang w:val="en-GB"/>
        </w:rPr>
        <w:t xml:space="preserve"> Stefan Institute (JSI) </w:t>
      </w:r>
      <w:r w:rsidRPr="00527B22">
        <w:rPr>
          <w:rFonts w:ascii="Times New Roman" w:hAnsi="Times New Roman" w:cs="Times New Roman"/>
          <w:lang w:val="en-GB"/>
        </w:rPr>
        <w:t xml:space="preserve">is the leading research institution for natural sciences in Slovenia with over 900 researchers within 25 departments working in the areas of computer science, physics, and chemistry and biology. The </w:t>
      </w:r>
      <w:r w:rsidRPr="00527B22">
        <w:rPr>
          <w:rFonts w:ascii="Times New Roman" w:hAnsi="Times New Roman" w:cs="Times New Roman"/>
          <w:bCs/>
          <w:lang w:val="en-GB"/>
        </w:rPr>
        <w:t xml:space="preserve">Artificial Intelligence Laboratory, </w:t>
      </w:r>
      <w:r w:rsidRPr="00527B22">
        <w:rPr>
          <w:rFonts w:ascii="Times New Roman" w:hAnsi="Times New Roman" w:cs="Times New Roman"/>
          <w:lang w:val="en-GB"/>
        </w:rPr>
        <w:t xml:space="preserve">with approximately 40 researchers, is one of the largest European research groups working in the areas of machine learning, data mining, language technologies, semantic technologies and sensor networks. Its key research direction is combining modern statistical data analytic techniques with more semantic/logic based knowledge representations and reasoning techniques with the purpose to make progress in solving complex problems such as text understanding, large scale probabilistic reasoning, building broad coverage knowledge bases, and dealing with scale. The team is a dynamic, young and international with the Institute located close to the city </w:t>
      </w:r>
      <w:r w:rsidR="00527B22" w:rsidRPr="00527B22">
        <w:rPr>
          <w:rFonts w:ascii="Times New Roman" w:hAnsi="Times New Roman" w:cs="Times New Roman"/>
          <w:lang w:val="en-GB"/>
        </w:rPr>
        <w:t>centre</w:t>
      </w:r>
      <w:r w:rsidRPr="00527B22">
        <w:rPr>
          <w:rFonts w:ascii="Times New Roman" w:hAnsi="Times New Roman" w:cs="Times New Roman"/>
          <w:lang w:val="en-GB"/>
        </w:rPr>
        <w:t xml:space="preserve"> of Ljubljana. We are looking for bright, motivated and driven individuals and look forward to welcoming you to our team! </w:t>
      </w:r>
    </w:p>
    <w:p w:rsidR="006163F3" w:rsidRPr="00527B22" w:rsidRDefault="006163F3" w:rsidP="006163F3">
      <w:pPr>
        <w:autoSpaceDE w:val="0"/>
        <w:autoSpaceDN w:val="0"/>
        <w:adjustRightInd w:val="0"/>
        <w:spacing w:after="0" w:line="240" w:lineRule="auto"/>
        <w:rPr>
          <w:rFonts w:ascii="Times New Roman" w:hAnsi="Times New Roman" w:cs="Times New Roman"/>
          <w:b/>
          <w:bCs/>
          <w:lang w:val="en-GB"/>
        </w:rPr>
      </w:pPr>
    </w:p>
    <w:p w:rsidR="006163F3" w:rsidRPr="00527B22" w:rsidRDefault="006163F3" w:rsidP="006163F3">
      <w:pPr>
        <w:autoSpaceDE w:val="0"/>
        <w:autoSpaceDN w:val="0"/>
        <w:adjustRightInd w:val="0"/>
        <w:spacing w:after="0" w:line="240" w:lineRule="auto"/>
        <w:rPr>
          <w:rFonts w:ascii="Times New Roman" w:hAnsi="Times New Roman" w:cs="Times New Roman"/>
          <w:b/>
          <w:bCs/>
          <w:lang w:val="en-GB"/>
        </w:rPr>
      </w:pPr>
      <w:r w:rsidRPr="00527B22">
        <w:rPr>
          <w:rFonts w:ascii="Times New Roman" w:hAnsi="Times New Roman" w:cs="Times New Roman"/>
          <w:b/>
          <w:bCs/>
          <w:lang w:val="en-GB"/>
        </w:rPr>
        <w:t xml:space="preserve">Two Early Stage Researchers (ESR) PhD Studentship in Marie </w:t>
      </w:r>
      <w:proofErr w:type="spellStart"/>
      <w:r w:rsidRPr="00527B22">
        <w:rPr>
          <w:rFonts w:ascii="Times New Roman" w:hAnsi="Times New Roman" w:cs="Times New Roman"/>
          <w:b/>
          <w:bCs/>
          <w:lang w:val="en-GB"/>
        </w:rPr>
        <w:t>Sklodowska</w:t>
      </w:r>
      <w:proofErr w:type="spellEnd"/>
      <w:r w:rsidRPr="00527B22">
        <w:rPr>
          <w:rFonts w:ascii="Times New Roman" w:hAnsi="Times New Roman" w:cs="Times New Roman"/>
          <w:b/>
          <w:bCs/>
          <w:lang w:val="en-GB"/>
        </w:rPr>
        <w:t xml:space="preserve">-Curie ITN </w:t>
      </w:r>
      <w:r w:rsidR="00CA1F52">
        <w:rPr>
          <w:rFonts w:ascii="Times New Roman" w:hAnsi="Times New Roman" w:cs="Times New Roman"/>
          <w:b/>
          <w:bCs/>
          <w:lang w:val="en-GB"/>
        </w:rPr>
        <w:t>CLEOPATRA</w:t>
      </w:r>
    </w:p>
    <w:p w:rsidR="006163F3" w:rsidRPr="00527B22" w:rsidRDefault="006163F3" w:rsidP="006163F3">
      <w:pPr>
        <w:autoSpaceDE w:val="0"/>
        <w:autoSpaceDN w:val="0"/>
        <w:adjustRightInd w:val="0"/>
        <w:spacing w:after="0" w:line="240" w:lineRule="auto"/>
        <w:rPr>
          <w:rFonts w:ascii="Times New Roman" w:hAnsi="Times New Roman" w:cs="Times New Roman"/>
          <w:lang w:val="en-GB"/>
        </w:rPr>
      </w:pPr>
    </w:p>
    <w:p w:rsidR="006163F3" w:rsidRPr="00527B22" w:rsidRDefault="00CA1F52" w:rsidP="00F3365B">
      <w:p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CLEOPATRA</w:t>
      </w:r>
      <w:r w:rsidR="006163F3" w:rsidRPr="00527B22">
        <w:rPr>
          <w:rFonts w:ascii="Times New Roman" w:hAnsi="Times New Roman" w:cs="Times New Roman"/>
          <w:lang w:val="en-GB"/>
        </w:rPr>
        <w:t xml:space="preserve">, a Marie </w:t>
      </w:r>
      <w:proofErr w:type="spellStart"/>
      <w:r w:rsidR="006163F3" w:rsidRPr="00527B22">
        <w:rPr>
          <w:rFonts w:ascii="Times New Roman" w:hAnsi="Times New Roman" w:cs="Times New Roman"/>
          <w:lang w:val="en-GB"/>
        </w:rPr>
        <w:t>Sklodowska</w:t>
      </w:r>
      <w:proofErr w:type="spellEnd"/>
      <w:r w:rsidR="006163F3" w:rsidRPr="00527B22">
        <w:rPr>
          <w:rFonts w:ascii="Times New Roman" w:hAnsi="Times New Roman" w:cs="Times New Roman"/>
          <w:lang w:val="en-GB"/>
        </w:rPr>
        <w:t>-Curie Innovative Training Network “</w:t>
      </w:r>
      <w:r w:rsidRPr="00CA1F52">
        <w:rPr>
          <w:rFonts w:ascii="Times New Roman" w:hAnsi="Times New Roman" w:cs="Times New Roman"/>
          <w:lang w:val="en-GB"/>
        </w:rPr>
        <w:t>Cross-lingual Event-centric Open Analytics Research Academy</w:t>
      </w:r>
      <w:r w:rsidR="006163F3" w:rsidRPr="00527B22">
        <w:rPr>
          <w:rFonts w:ascii="Times New Roman" w:hAnsi="Times New Roman" w:cs="Times New Roman"/>
          <w:lang w:val="en-GB"/>
        </w:rPr>
        <w:t xml:space="preserve">”, </w:t>
      </w:r>
      <w:r w:rsidR="00F3365B" w:rsidRPr="00F3365B">
        <w:rPr>
          <w:rFonts w:ascii="Times New Roman" w:hAnsi="Times New Roman" w:cs="Times New Roman"/>
          <w:lang w:val="en-GB"/>
        </w:rPr>
        <w:t xml:space="preserve">offers a unique interdisciplinary and </w:t>
      </w:r>
      <w:proofErr w:type="spellStart"/>
      <w:r w:rsidR="00F3365B" w:rsidRPr="00F3365B">
        <w:rPr>
          <w:rFonts w:ascii="Times New Roman" w:hAnsi="Times New Roman" w:cs="Times New Roman"/>
          <w:lang w:val="en-GB"/>
        </w:rPr>
        <w:t>intersectoral</w:t>
      </w:r>
      <w:proofErr w:type="spellEnd"/>
      <w:r w:rsidR="00F3365B" w:rsidRPr="00F3365B">
        <w:rPr>
          <w:rFonts w:ascii="Times New Roman" w:hAnsi="Times New Roman" w:cs="Times New Roman"/>
          <w:lang w:val="en-GB"/>
        </w:rPr>
        <w:t xml:space="preserve"> research and training programme</w:t>
      </w:r>
      <w:r w:rsidR="006163F3" w:rsidRPr="00527B22">
        <w:rPr>
          <w:rFonts w:ascii="Times New Roman" w:hAnsi="Times New Roman" w:cs="Times New Roman"/>
          <w:lang w:val="en-GB"/>
        </w:rPr>
        <w:t xml:space="preserve"> </w:t>
      </w:r>
      <w:r w:rsidR="00F3365B">
        <w:rPr>
          <w:rFonts w:ascii="Times New Roman" w:hAnsi="Times New Roman" w:cs="Times New Roman"/>
          <w:lang w:val="en-GB"/>
        </w:rPr>
        <w:t>in multilingual information science for 17</w:t>
      </w:r>
      <w:r w:rsidR="006163F3" w:rsidRPr="00527B22">
        <w:rPr>
          <w:rFonts w:ascii="Times New Roman" w:hAnsi="Times New Roman" w:cs="Times New Roman"/>
          <w:lang w:val="en-GB"/>
        </w:rPr>
        <w:t xml:space="preserve"> researchers. The main objectives are </w:t>
      </w:r>
      <w:r w:rsidR="00F3365B">
        <w:rPr>
          <w:rFonts w:ascii="Times New Roman" w:hAnsi="Times New Roman" w:cs="Times New Roman"/>
          <w:lang w:val="en-GB"/>
        </w:rPr>
        <w:t>to 1) f</w:t>
      </w:r>
      <w:r w:rsidR="00F3365B" w:rsidRPr="00F3365B">
        <w:rPr>
          <w:rFonts w:ascii="Times New Roman" w:hAnsi="Times New Roman" w:cs="Times New Roman"/>
          <w:lang w:val="en-GB"/>
        </w:rPr>
        <w:t>acilitate advanced cross-lingual processing of e</w:t>
      </w:r>
      <w:r w:rsidR="00F3365B">
        <w:rPr>
          <w:rFonts w:ascii="Times New Roman" w:hAnsi="Times New Roman" w:cs="Times New Roman"/>
          <w:lang w:val="en-GB"/>
        </w:rPr>
        <w:t xml:space="preserve">vent-centric textual and visual </w:t>
      </w:r>
      <w:r w:rsidR="00F3365B" w:rsidRPr="00F3365B">
        <w:rPr>
          <w:rFonts w:ascii="Times New Roman" w:hAnsi="Times New Roman" w:cs="Times New Roman"/>
          <w:lang w:val="en-GB"/>
        </w:rPr>
        <w:t>information on a large scale; 2) develop innovative methods for efficient and intuitive u</w:t>
      </w:r>
      <w:r w:rsidR="00F3365B">
        <w:rPr>
          <w:rFonts w:ascii="Times New Roman" w:hAnsi="Times New Roman" w:cs="Times New Roman"/>
          <w:lang w:val="en-GB"/>
        </w:rPr>
        <w:t xml:space="preserve">ser access and interaction with </w:t>
      </w:r>
      <w:r w:rsidR="00F3365B" w:rsidRPr="00F3365B">
        <w:rPr>
          <w:rFonts w:ascii="Times New Roman" w:hAnsi="Times New Roman" w:cs="Times New Roman"/>
          <w:lang w:val="en-GB"/>
        </w:rPr>
        <w:t>multilingual information; 3) facilitate large-scale analytics of multilingual event-centric informat</w:t>
      </w:r>
      <w:r w:rsidR="00F3365B">
        <w:rPr>
          <w:rFonts w:ascii="Times New Roman" w:hAnsi="Times New Roman" w:cs="Times New Roman"/>
          <w:lang w:val="en-GB"/>
        </w:rPr>
        <w:t xml:space="preserve">ion and cross-cultural studies; </w:t>
      </w:r>
      <w:r w:rsidR="00F3365B" w:rsidRPr="00F3365B">
        <w:rPr>
          <w:rFonts w:ascii="Times New Roman" w:hAnsi="Times New Roman" w:cs="Times New Roman"/>
          <w:lang w:val="en-GB"/>
        </w:rPr>
        <w:t xml:space="preserve">4) educate a group of top-level scientists with unique interdisciplinary and </w:t>
      </w:r>
      <w:proofErr w:type="spellStart"/>
      <w:r w:rsidR="00F3365B" w:rsidRPr="00F3365B">
        <w:rPr>
          <w:rFonts w:ascii="Times New Roman" w:hAnsi="Times New Roman" w:cs="Times New Roman"/>
          <w:lang w:val="en-GB"/>
        </w:rPr>
        <w:t>intersectoral</w:t>
      </w:r>
      <w:proofErr w:type="spellEnd"/>
      <w:r w:rsidR="00F3365B" w:rsidRPr="00F3365B">
        <w:rPr>
          <w:rFonts w:ascii="Times New Roman" w:hAnsi="Times New Roman" w:cs="Times New Roman"/>
          <w:lang w:val="en-GB"/>
        </w:rPr>
        <w:t xml:space="preserve"> expert</w:t>
      </w:r>
      <w:r w:rsidR="00F3365B">
        <w:rPr>
          <w:rFonts w:ascii="Times New Roman" w:hAnsi="Times New Roman" w:cs="Times New Roman"/>
          <w:lang w:val="en-GB"/>
        </w:rPr>
        <w:t xml:space="preserve">ise in multilingual information </w:t>
      </w:r>
      <w:r w:rsidR="00F3365B" w:rsidRPr="00F3365B">
        <w:rPr>
          <w:rFonts w:ascii="Times New Roman" w:hAnsi="Times New Roman" w:cs="Times New Roman"/>
          <w:lang w:val="en-GB"/>
        </w:rPr>
        <w:t>science who will be enabled to take leading roles in research and industry in the future; and 5)</w:t>
      </w:r>
      <w:r w:rsidR="00F3365B">
        <w:rPr>
          <w:rFonts w:ascii="Times New Roman" w:hAnsi="Times New Roman" w:cs="Times New Roman"/>
          <w:lang w:val="en-GB"/>
        </w:rPr>
        <w:t xml:space="preserve"> establish an interdisciplinary </w:t>
      </w:r>
      <w:r w:rsidR="00F3365B" w:rsidRPr="00F3365B">
        <w:rPr>
          <w:rFonts w:ascii="Times New Roman" w:hAnsi="Times New Roman" w:cs="Times New Roman"/>
          <w:lang w:val="en-GB"/>
        </w:rPr>
        <w:t>curriculum for cross-lingual information analytics.</w:t>
      </w:r>
      <w:r w:rsidR="006163F3" w:rsidRPr="00527B22">
        <w:rPr>
          <w:rFonts w:ascii="Times New Roman" w:hAnsi="Times New Roman" w:cs="Times New Roman"/>
          <w:lang w:val="en-GB"/>
        </w:rPr>
        <w:t xml:space="preserve"> </w:t>
      </w:r>
      <w:r w:rsidR="00F3365B" w:rsidRPr="00F3365B">
        <w:rPr>
          <w:rFonts w:ascii="Times New Roman" w:hAnsi="Times New Roman" w:cs="Times New Roman"/>
          <w:lang w:val="en-GB"/>
        </w:rPr>
        <w:t>The main outcomes of Cleopatra include: 1) novel methods for event-centric cross-lingual processing; 2) highly innovative</w:t>
      </w:r>
      <w:r w:rsidR="00F3365B">
        <w:rPr>
          <w:rFonts w:ascii="Times New Roman" w:hAnsi="Times New Roman" w:cs="Times New Roman"/>
          <w:lang w:val="en-GB"/>
        </w:rPr>
        <w:t xml:space="preserve"> </w:t>
      </w:r>
      <w:r w:rsidR="00F3365B" w:rsidRPr="00F3365B">
        <w:rPr>
          <w:rFonts w:ascii="Times New Roman" w:hAnsi="Times New Roman" w:cs="Times New Roman"/>
          <w:lang w:val="en-GB"/>
        </w:rPr>
        <w:t>user interaction paradigms for multilingual information; 3) open large-scale data sets and software component</w:t>
      </w:r>
      <w:r w:rsidR="00F3365B">
        <w:rPr>
          <w:rFonts w:ascii="Times New Roman" w:hAnsi="Times New Roman" w:cs="Times New Roman"/>
          <w:lang w:val="en-GB"/>
        </w:rPr>
        <w:t xml:space="preserve">s for a variety </w:t>
      </w:r>
      <w:r w:rsidR="00F3365B" w:rsidRPr="00F3365B">
        <w:rPr>
          <w:rFonts w:ascii="Times New Roman" w:hAnsi="Times New Roman" w:cs="Times New Roman"/>
          <w:lang w:val="en-GB"/>
        </w:rPr>
        <w:t>of EU languages; and 4) an interdisciplinary curriculum and educational materials. Overall, C</w:t>
      </w:r>
      <w:r w:rsidR="00F3365B">
        <w:rPr>
          <w:rFonts w:ascii="Times New Roman" w:hAnsi="Times New Roman" w:cs="Times New Roman"/>
          <w:lang w:val="en-GB"/>
        </w:rPr>
        <w:t xml:space="preserve">leopatra will contribute to the </w:t>
      </w:r>
      <w:r w:rsidR="00F3365B" w:rsidRPr="00F3365B">
        <w:rPr>
          <w:rFonts w:ascii="Times New Roman" w:hAnsi="Times New Roman" w:cs="Times New Roman"/>
          <w:lang w:val="en-GB"/>
        </w:rPr>
        <w:t>European digital economy in several application domains and strengthen the European position in multilingual inform</w:t>
      </w:r>
      <w:r w:rsidR="00F3365B">
        <w:rPr>
          <w:rFonts w:ascii="Times New Roman" w:hAnsi="Times New Roman" w:cs="Times New Roman"/>
          <w:lang w:val="en-GB"/>
        </w:rPr>
        <w:t xml:space="preserve">ation </w:t>
      </w:r>
      <w:r w:rsidR="00F3365B" w:rsidRPr="00F3365B">
        <w:rPr>
          <w:rFonts w:ascii="Times New Roman" w:hAnsi="Times New Roman" w:cs="Times New Roman"/>
          <w:lang w:val="en-GB"/>
        </w:rPr>
        <w:t>science.</w:t>
      </w:r>
    </w:p>
    <w:p w:rsidR="006163F3" w:rsidRPr="00527B22" w:rsidRDefault="006163F3" w:rsidP="006163F3">
      <w:pPr>
        <w:autoSpaceDE w:val="0"/>
        <w:autoSpaceDN w:val="0"/>
        <w:adjustRightInd w:val="0"/>
        <w:spacing w:after="0" w:line="240" w:lineRule="auto"/>
        <w:rPr>
          <w:rFonts w:ascii="Times New Roman" w:hAnsi="Times New Roman" w:cs="Times New Roman"/>
          <w:lang w:val="en-GB"/>
        </w:rPr>
      </w:pPr>
    </w:p>
    <w:p w:rsidR="006163F3" w:rsidRPr="00527B22" w:rsidRDefault="006163F3" w:rsidP="006163F3">
      <w:pPr>
        <w:autoSpaceDE w:val="0"/>
        <w:autoSpaceDN w:val="0"/>
        <w:adjustRightInd w:val="0"/>
        <w:spacing w:after="0" w:line="240" w:lineRule="auto"/>
        <w:rPr>
          <w:rFonts w:ascii="Times New Roman" w:hAnsi="Times New Roman" w:cs="Times New Roman"/>
          <w:b/>
          <w:lang w:val="en-GB"/>
        </w:rPr>
      </w:pPr>
      <w:r w:rsidRPr="00527B22">
        <w:rPr>
          <w:rFonts w:ascii="Times New Roman" w:hAnsi="Times New Roman" w:cs="Times New Roman"/>
          <w:b/>
          <w:lang w:val="en-GB"/>
        </w:rPr>
        <w:t>Beneficiaries</w:t>
      </w:r>
    </w:p>
    <w:p w:rsidR="006163F3" w:rsidRPr="00527B22" w:rsidRDefault="00F3365B" w:rsidP="006163F3">
      <w:pPr>
        <w:autoSpaceDE w:val="0"/>
        <w:autoSpaceDN w:val="0"/>
        <w:adjustRightInd w:val="0"/>
        <w:spacing w:after="0" w:line="240" w:lineRule="auto"/>
        <w:rPr>
          <w:rFonts w:ascii="Times New Roman" w:hAnsi="Times New Roman" w:cs="Times New Roman"/>
          <w:lang w:val="en-GB"/>
        </w:rPr>
      </w:pPr>
      <w:r w:rsidRPr="00F3365B">
        <w:rPr>
          <w:rFonts w:ascii="Times New Roman" w:hAnsi="Times New Roman" w:cs="Times New Roman"/>
          <w:lang w:val="en-GB"/>
        </w:rPr>
        <w:t xml:space="preserve">Gottfried Wilhelm Leibniz </w:t>
      </w:r>
      <w:proofErr w:type="spellStart"/>
      <w:r w:rsidRPr="00F3365B">
        <w:rPr>
          <w:rFonts w:ascii="Times New Roman" w:hAnsi="Times New Roman" w:cs="Times New Roman"/>
          <w:lang w:val="en-GB"/>
        </w:rPr>
        <w:t>Universitaet</w:t>
      </w:r>
      <w:proofErr w:type="spellEnd"/>
      <w:r w:rsidR="006163F3" w:rsidRPr="00527B22">
        <w:rPr>
          <w:rFonts w:ascii="Times New Roman" w:hAnsi="Times New Roman" w:cs="Times New Roman"/>
          <w:lang w:val="en-GB"/>
        </w:rPr>
        <w:t xml:space="preserve"> (Coordinator), </w:t>
      </w:r>
      <w:r w:rsidR="00136437">
        <w:rPr>
          <w:rFonts w:ascii="Times New Roman" w:hAnsi="Times New Roman" w:cs="Times New Roman"/>
          <w:lang w:val="en-GB"/>
        </w:rPr>
        <w:t>Germany</w:t>
      </w:r>
      <w:r w:rsidR="006163F3" w:rsidRPr="00527B22">
        <w:rPr>
          <w:rFonts w:ascii="Times New Roman" w:hAnsi="Times New Roman" w:cs="Times New Roman"/>
          <w:lang w:val="en-GB"/>
        </w:rPr>
        <w:t>:</w:t>
      </w:r>
      <w:r w:rsidR="00136437" w:rsidRPr="00136437">
        <w:t xml:space="preserve"> </w:t>
      </w:r>
      <w:hyperlink r:id="rId4" w:history="1">
        <w:r w:rsidR="00136437" w:rsidRPr="00324368">
          <w:rPr>
            <w:rStyle w:val="Hyperlink"/>
            <w:rFonts w:ascii="Times New Roman" w:hAnsi="Times New Roman" w:cs="Times New Roman"/>
            <w:lang w:val="en-GB"/>
          </w:rPr>
          <w:t>www.uni-hannover.de</w:t>
        </w:r>
      </w:hyperlink>
      <w:r w:rsidR="00136437">
        <w:rPr>
          <w:rFonts w:ascii="Times New Roman" w:hAnsi="Times New Roman" w:cs="Times New Roman"/>
          <w:lang w:val="en-GB"/>
        </w:rPr>
        <w:t xml:space="preserve"> </w:t>
      </w:r>
    </w:p>
    <w:p w:rsidR="006163F3" w:rsidRPr="00527B22" w:rsidRDefault="00136437" w:rsidP="006163F3">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University o</w:t>
      </w:r>
      <w:r w:rsidR="00F3365B" w:rsidRPr="00F3365B">
        <w:rPr>
          <w:rFonts w:ascii="Times New Roman" w:hAnsi="Times New Roman" w:cs="Times New Roman"/>
          <w:lang w:val="en-GB"/>
        </w:rPr>
        <w:t>f Southampton</w:t>
      </w:r>
      <w:r w:rsidR="006163F3" w:rsidRPr="00527B22">
        <w:rPr>
          <w:rFonts w:ascii="Times New Roman" w:hAnsi="Times New Roman" w:cs="Times New Roman"/>
          <w:lang w:val="en-GB"/>
        </w:rPr>
        <w:t xml:space="preserve">, </w:t>
      </w:r>
      <w:r w:rsidR="00F3365B">
        <w:rPr>
          <w:rFonts w:ascii="Times New Roman" w:hAnsi="Times New Roman" w:cs="Times New Roman"/>
          <w:lang w:val="en-GB"/>
        </w:rPr>
        <w:t xml:space="preserve">UK, </w:t>
      </w:r>
      <w:hyperlink r:id="rId5" w:history="1">
        <w:r w:rsidRPr="00324368">
          <w:rPr>
            <w:rStyle w:val="Hyperlink"/>
            <w:rFonts w:ascii="Times New Roman" w:hAnsi="Times New Roman" w:cs="Times New Roman"/>
            <w:lang w:val="en-GB"/>
          </w:rPr>
          <w:t>http://www.southampton.ac.uk</w:t>
        </w:r>
      </w:hyperlink>
      <w:r>
        <w:rPr>
          <w:rFonts w:ascii="Times New Roman" w:hAnsi="Times New Roman" w:cs="Times New Roman"/>
          <w:lang w:val="en-GB"/>
        </w:rPr>
        <w:t xml:space="preserve"> </w:t>
      </w:r>
    </w:p>
    <w:p w:rsidR="006163F3" w:rsidRPr="00527B22" w:rsidRDefault="00136437" w:rsidP="006163F3">
      <w:pPr>
        <w:autoSpaceDE w:val="0"/>
        <w:autoSpaceDN w:val="0"/>
        <w:adjustRightInd w:val="0"/>
        <w:spacing w:after="0" w:line="240" w:lineRule="auto"/>
        <w:rPr>
          <w:rFonts w:ascii="Times New Roman" w:hAnsi="Times New Roman" w:cs="Times New Roman"/>
          <w:lang w:val="en-GB"/>
        </w:rPr>
      </w:pPr>
      <w:proofErr w:type="spellStart"/>
      <w:r w:rsidRPr="00136437">
        <w:rPr>
          <w:rFonts w:ascii="Times New Roman" w:hAnsi="Times New Roman" w:cs="Times New Roman"/>
          <w:lang w:val="en-GB"/>
        </w:rPr>
        <w:t>Rheinische</w:t>
      </w:r>
      <w:proofErr w:type="spellEnd"/>
      <w:r w:rsidRPr="00136437">
        <w:rPr>
          <w:rFonts w:ascii="Times New Roman" w:hAnsi="Times New Roman" w:cs="Times New Roman"/>
          <w:lang w:val="en-GB"/>
        </w:rPr>
        <w:t xml:space="preserve"> Friedrich-</w:t>
      </w:r>
      <w:proofErr w:type="spellStart"/>
      <w:r w:rsidRPr="00136437">
        <w:rPr>
          <w:rFonts w:ascii="Times New Roman" w:hAnsi="Times New Roman" w:cs="Times New Roman"/>
          <w:lang w:val="en-GB"/>
        </w:rPr>
        <w:t>Wilhelms</w:t>
      </w:r>
      <w:proofErr w:type="spellEnd"/>
      <w:r w:rsidRPr="00136437">
        <w:rPr>
          <w:rFonts w:ascii="Times New Roman" w:hAnsi="Times New Roman" w:cs="Times New Roman"/>
          <w:lang w:val="en-GB"/>
        </w:rPr>
        <w:t>-</w:t>
      </w:r>
      <w:proofErr w:type="spellStart"/>
      <w:r w:rsidRPr="00136437">
        <w:rPr>
          <w:rFonts w:ascii="Times New Roman" w:hAnsi="Times New Roman" w:cs="Times New Roman"/>
          <w:lang w:val="en-GB"/>
        </w:rPr>
        <w:t>Universitat</w:t>
      </w:r>
      <w:proofErr w:type="spellEnd"/>
      <w:r w:rsidRPr="00136437">
        <w:rPr>
          <w:rFonts w:ascii="Times New Roman" w:hAnsi="Times New Roman" w:cs="Times New Roman"/>
          <w:lang w:val="en-GB"/>
        </w:rPr>
        <w:t xml:space="preserve"> Bonn</w:t>
      </w:r>
      <w:r w:rsidR="006163F3" w:rsidRPr="00527B22">
        <w:rPr>
          <w:rFonts w:ascii="Times New Roman" w:hAnsi="Times New Roman" w:cs="Times New Roman"/>
          <w:lang w:val="en-GB"/>
        </w:rPr>
        <w:t xml:space="preserve">, </w:t>
      </w:r>
      <w:r>
        <w:rPr>
          <w:rFonts w:ascii="Times New Roman" w:hAnsi="Times New Roman" w:cs="Times New Roman"/>
          <w:lang w:val="en-GB"/>
        </w:rPr>
        <w:t>Germany</w:t>
      </w:r>
      <w:r w:rsidRPr="00527B22">
        <w:rPr>
          <w:rFonts w:ascii="Times New Roman" w:hAnsi="Times New Roman" w:cs="Times New Roman"/>
          <w:lang w:val="en-GB"/>
        </w:rPr>
        <w:t>:</w:t>
      </w:r>
      <w:r w:rsidRPr="00136437">
        <w:t xml:space="preserve"> </w:t>
      </w:r>
      <w:hyperlink r:id="rId6" w:history="1">
        <w:r w:rsidRPr="00324368">
          <w:rPr>
            <w:rStyle w:val="Hyperlink"/>
            <w:rFonts w:ascii="Times New Roman" w:hAnsi="Times New Roman" w:cs="Times New Roman"/>
            <w:lang w:val="en-GB"/>
          </w:rPr>
          <w:t>www.uni-bonn.de</w:t>
        </w:r>
      </w:hyperlink>
      <w:r>
        <w:rPr>
          <w:rFonts w:ascii="Times New Roman" w:hAnsi="Times New Roman" w:cs="Times New Roman"/>
          <w:lang w:val="en-GB"/>
        </w:rPr>
        <w:t xml:space="preserve"> </w:t>
      </w:r>
    </w:p>
    <w:p w:rsidR="00136437" w:rsidRDefault="00136437" w:rsidP="006163F3">
      <w:pPr>
        <w:autoSpaceDE w:val="0"/>
        <w:autoSpaceDN w:val="0"/>
        <w:adjustRightInd w:val="0"/>
        <w:spacing w:after="0" w:line="240" w:lineRule="auto"/>
        <w:rPr>
          <w:rFonts w:ascii="Times New Roman" w:hAnsi="Times New Roman" w:cs="Times New Roman"/>
          <w:lang w:val="en-GB"/>
        </w:rPr>
      </w:pPr>
      <w:proofErr w:type="spellStart"/>
      <w:r w:rsidRPr="00136437">
        <w:rPr>
          <w:rFonts w:ascii="Times New Roman" w:hAnsi="Times New Roman" w:cs="Times New Roman"/>
          <w:lang w:val="en-GB"/>
        </w:rPr>
        <w:t>Technische</w:t>
      </w:r>
      <w:proofErr w:type="spellEnd"/>
      <w:r w:rsidRPr="00136437">
        <w:rPr>
          <w:rFonts w:ascii="Times New Roman" w:hAnsi="Times New Roman" w:cs="Times New Roman"/>
          <w:lang w:val="en-GB"/>
        </w:rPr>
        <w:t xml:space="preserve"> </w:t>
      </w:r>
      <w:proofErr w:type="spellStart"/>
      <w:r w:rsidRPr="00136437">
        <w:rPr>
          <w:rFonts w:ascii="Times New Roman" w:hAnsi="Times New Roman" w:cs="Times New Roman"/>
          <w:lang w:val="en-GB"/>
        </w:rPr>
        <w:t>Informationsbibliothek</w:t>
      </w:r>
      <w:proofErr w:type="spellEnd"/>
      <w:r>
        <w:rPr>
          <w:rFonts w:ascii="Times New Roman" w:hAnsi="Times New Roman" w:cs="Times New Roman"/>
          <w:lang w:val="en-GB"/>
        </w:rPr>
        <w:t xml:space="preserve">, Germany: </w:t>
      </w:r>
      <w:hyperlink r:id="rId7" w:history="1">
        <w:r w:rsidRPr="00324368">
          <w:rPr>
            <w:rStyle w:val="Hyperlink"/>
            <w:rFonts w:ascii="Times New Roman" w:hAnsi="Times New Roman" w:cs="Times New Roman"/>
            <w:lang w:val="en-GB"/>
          </w:rPr>
          <w:t>www.tib.eu</w:t>
        </w:r>
      </w:hyperlink>
      <w:r>
        <w:rPr>
          <w:rFonts w:ascii="Times New Roman" w:hAnsi="Times New Roman" w:cs="Times New Roman"/>
          <w:lang w:val="en-GB"/>
        </w:rPr>
        <w:t xml:space="preserve"> </w:t>
      </w:r>
    </w:p>
    <w:p w:rsidR="006163F3" w:rsidRPr="00527B22" w:rsidRDefault="006163F3" w:rsidP="006163F3">
      <w:pPr>
        <w:autoSpaceDE w:val="0"/>
        <w:autoSpaceDN w:val="0"/>
        <w:adjustRightInd w:val="0"/>
        <w:spacing w:after="0" w:line="240" w:lineRule="auto"/>
        <w:rPr>
          <w:rFonts w:ascii="Times New Roman" w:hAnsi="Times New Roman" w:cs="Times New Roman"/>
          <w:lang w:val="en-GB"/>
        </w:rPr>
      </w:pPr>
      <w:proofErr w:type="spellStart"/>
      <w:r w:rsidRPr="00527B22">
        <w:rPr>
          <w:rFonts w:ascii="Times New Roman" w:hAnsi="Times New Roman" w:cs="Times New Roman"/>
          <w:lang w:val="en-GB"/>
        </w:rPr>
        <w:t>Jozef</w:t>
      </w:r>
      <w:proofErr w:type="spellEnd"/>
      <w:r w:rsidRPr="00527B22">
        <w:rPr>
          <w:rFonts w:ascii="Times New Roman" w:hAnsi="Times New Roman" w:cs="Times New Roman"/>
          <w:lang w:val="en-GB"/>
        </w:rPr>
        <w:t xml:space="preserve"> Stefan Institute, Slovenia: </w:t>
      </w:r>
      <w:hyperlink r:id="rId8" w:history="1">
        <w:r w:rsidR="00136437" w:rsidRPr="00324368">
          <w:rPr>
            <w:rStyle w:val="Hyperlink"/>
            <w:rFonts w:ascii="Times New Roman" w:hAnsi="Times New Roman" w:cs="Times New Roman"/>
            <w:lang w:val="en-GB"/>
          </w:rPr>
          <w:t>http://www.ijs.si/ijsw/JSI</w:t>
        </w:r>
      </w:hyperlink>
      <w:r w:rsidR="00136437">
        <w:rPr>
          <w:rFonts w:ascii="Times New Roman" w:hAnsi="Times New Roman" w:cs="Times New Roman"/>
          <w:lang w:val="en-GB"/>
        </w:rPr>
        <w:t xml:space="preserve"> </w:t>
      </w:r>
    </w:p>
    <w:p w:rsidR="00136437" w:rsidRDefault="00136437" w:rsidP="006163F3">
      <w:pPr>
        <w:autoSpaceDE w:val="0"/>
        <w:autoSpaceDN w:val="0"/>
        <w:adjustRightInd w:val="0"/>
        <w:spacing w:after="0" w:line="240" w:lineRule="auto"/>
        <w:rPr>
          <w:rFonts w:ascii="Times New Roman" w:hAnsi="Times New Roman" w:cs="Times New Roman"/>
          <w:lang w:val="en-GB"/>
        </w:rPr>
      </w:pPr>
      <w:proofErr w:type="spellStart"/>
      <w:r w:rsidRPr="00136437">
        <w:rPr>
          <w:rFonts w:ascii="Times New Roman" w:hAnsi="Times New Roman" w:cs="Times New Roman"/>
          <w:lang w:val="en-GB"/>
        </w:rPr>
        <w:t>Universiteit</w:t>
      </w:r>
      <w:proofErr w:type="spellEnd"/>
      <w:r w:rsidRPr="00136437">
        <w:rPr>
          <w:rFonts w:ascii="Times New Roman" w:hAnsi="Times New Roman" w:cs="Times New Roman"/>
          <w:lang w:val="en-GB"/>
        </w:rPr>
        <w:t xml:space="preserve"> Van Amsterdam</w:t>
      </w:r>
      <w:r w:rsidR="006163F3" w:rsidRPr="00527B22">
        <w:rPr>
          <w:rFonts w:ascii="Times New Roman" w:hAnsi="Times New Roman" w:cs="Times New Roman"/>
          <w:lang w:val="en-GB"/>
        </w:rPr>
        <w:t xml:space="preserve">, </w:t>
      </w:r>
      <w:r w:rsidRPr="00136437">
        <w:rPr>
          <w:rFonts w:ascii="Times New Roman" w:hAnsi="Times New Roman" w:cs="Times New Roman"/>
          <w:lang w:val="en-GB"/>
        </w:rPr>
        <w:t>Netherlands</w:t>
      </w:r>
      <w:r w:rsidR="006163F3" w:rsidRPr="00527B22">
        <w:rPr>
          <w:rFonts w:ascii="Times New Roman" w:hAnsi="Times New Roman" w:cs="Times New Roman"/>
          <w:lang w:val="en-GB"/>
        </w:rPr>
        <w:t xml:space="preserve">: </w:t>
      </w:r>
      <w:hyperlink r:id="rId9" w:history="1">
        <w:r w:rsidRPr="00324368">
          <w:rPr>
            <w:rStyle w:val="Hyperlink"/>
            <w:rFonts w:ascii="Times New Roman" w:hAnsi="Times New Roman" w:cs="Times New Roman"/>
            <w:lang w:val="en-GB"/>
          </w:rPr>
          <w:t>www.uva.nl</w:t>
        </w:r>
      </w:hyperlink>
      <w:r>
        <w:rPr>
          <w:rFonts w:ascii="Times New Roman" w:hAnsi="Times New Roman" w:cs="Times New Roman"/>
          <w:lang w:val="en-GB"/>
        </w:rPr>
        <w:t xml:space="preserve"> </w:t>
      </w:r>
    </w:p>
    <w:p w:rsidR="006163F3" w:rsidRPr="00527B22" w:rsidRDefault="00136437" w:rsidP="006163F3">
      <w:p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Sveuciliste</w:t>
      </w:r>
      <w:proofErr w:type="spellEnd"/>
      <w:r>
        <w:rPr>
          <w:rFonts w:ascii="Times New Roman" w:hAnsi="Times New Roman" w:cs="Times New Roman"/>
          <w:lang w:val="en-GB"/>
        </w:rPr>
        <w:t xml:space="preserve"> u </w:t>
      </w:r>
      <w:proofErr w:type="spellStart"/>
      <w:r w:rsidRPr="00136437">
        <w:rPr>
          <w:rFonts w:ascii="Times New Roman" w:hAnsi="Times New Roman" w:cs="Times New Roman"/>
          <w:lang w:val="en-GB"/>
        </w:rPr>
        <w:t>Zagrebu</w:t>
      </w:r>
      <w:proofErr w:type="spellEnd"/>
      <w:r w:rsidRPr="00136437">
        <w:rPr>
          <w:rFonts w:ascii="Times New Roman" w:hAnsi="Times New Roman" w:cs="Times New Roman"/>
          <w:lang w:val="en-GB"/>
        </w:rPr>
        <w:t xml:space="preserve"> </w:t>
      </w:r>
      <w:proofErr w:type="spellStart"/>
      <w:r w:rsidRPr="00136437">
        <w:rPr>
          <w:rFonts w:ascii="Times New Roman" w:hAnsi="Times New Roman" w:cs="Times New Roman"/>
          <w:lang w:val="en-GB"/>
        </w:rPr>
        <w:t>Filozofski</w:t>
      </w:r>
      <w:proofErr w:type="spellEnd"/>
      <w:r w:rsidRPr="00136437">
        <w:rPr>
          <w:rFonts w:ascii="Times New Roman" w:hAnsi="Times New Roman" w:cs="Times New Roman"/>
          <w:lang w:val="en-GB"/>
        </w:rPr>
        <w:t xml:space="preserve"> </w:t>
      </w:r>
      <w:proofErr w:type="spellStart"/>
      <w:r w:rsidRPr="00136437">
        <w:rPr>
          <w:rFonts w:ascii="Times New Roman" w:hAnsi="Times New Roman" w:cs="Times New Roman"/>
          <w:lang w:val="en-GB"/>
        </w:rPr>
        <w:t>Fakultet</w:t>
      </w:r>
      <w:proofErr w:type="spellEnd"/>
      <w:r>
        <w:rPr>
          <w:rFonts w:ascii="Times New Roman" w:hAnsi="Times New Roman" w:cs="Times New Roman"/>
          <w:lang w:val="en-GB"/>
        </w:rPr>
        <w:t>, Croatia</w:t>
      </w:r>
      <w:r w:rsidR="006163F3" w:rsidRPr="00527B22">
        <w:rPr>
          <w:rFonts w:ascii="Times New Roman" w:hAnsi="Times New Roman" w:cs="Times New Roman"/>
          <w:lang w:val="en-GB"/>
        </w:rPr>
        <w:t xml:space="preserve">: </w:t>
      </w:r>
      <w:hyperlink r:id="rId10" w:history="1">
        <w:r w:rsidRPr="00324368">
          <w:rPr>
            <w:rStyle w:val="Hyperlink"/>
            <w:rFonts w:ascii="Times New Roman" w:hAnsi="Times New Roman" w:cs="Times New Roman"/>
            <w:lang w:val="en-GB"/>
          </w:rPr>
          <w:t>http://hnk.ffzg.hr/mt</w:t>
        </w:r>
      </w:hyperlink>
      <w:r>
        <w:rPr>
          <w:rFonts w:ascii="Times New Roman" w:hAnsi="Times New Roman" w:cs="Times New Roman"/>
          <w:lang w:val="en-GB"/>
        </w:rPr>
        <w:t xml:space="preserve"> </w:t>
      </w:r>
    </w:p>
    <w:p w:rsidR="006163F3" w:rsidRPr="00527B22" w:rsidRDefault="006163F3" w:rsidP="006163F3">
      <w:pPr>
        <w:autoSpaceDE w:val="0"/>
        <w:autoSpaceDN w:val="0"/>
        <w:adjustRightInd w:val="0"/>
        <w:spacing w:after="0" w:line="240" w:lineRule="auto"/>
        <w:rPr>
          <w:rFonts w:ascii="Times New Roman" w:hAnsi="Times New Roman" w:cs="Times New Roman"/>
          <w:lang w:val="en-GB"/>
        </w:rPr>
      </w:pPr>
    </w:p>
    <w:p w:rsidR="006163F3" w:rsidRDefault="006163F3" w:rsidP="006163F3">
      <w:pPr>
        <w:autoSpaceDE w:val="0"/>
        <w:autoSpaceDN w:val="0"/>
        <w:adjustRightInd w:val="0"/>
        <w:spacing w:after="0" w:line="240" w:lineRule="auto"/>
        <w:rPr>
          <w:rFonts w:ascii="Times New Roman" w:hAnsi="Times New Roman" w:cs="Times New Roman"/>
          <w:b/>
          <w:lang w:val="en-GB"/>
        </w:rPr>
      </w:pPr>
      <w:r w:rsidRPr="00527B22">
        <w:rPr>
          <w:rFonts w:ascii="Times New Roman" w:hAnsi="Times New Roman" w:cs="Times New Roman"/>
          <w:b/>
          <w:lang w:val="en-GB"/>
        </w:rPr>
        <w:t>Partner organisations</w:t>
      </w:r>
    </w:p>
    <w:p w:rsidR="00CA2C39" w:rsidRDefault="00CA2C39" w:rsidP="009C4989">
      <w:p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Fundacao</w:t>
      </w:r>
      <w:proofErr w:type="spellEnd"/>
      <w:r>
        <w:rPr>
          <w:rFonts w:ascii="Times New Roman" w:hAnsi="Times New Roman" w:cs="Times New Roman"/>
          <w:lang w:val="en-GB"/>
        </w:rPr>
        <w:t xml:space="preserve"> para a </w:t>
      </w:r>
      <w:proofErr w:type="spellStart"/>
      <w:r>
        <w:rPr>
          <w:rFonts w:ascii="Times New Roman" w:hAnsi="Times New Roman" w:cs="Times New Roman"/>
          <w:lang w:val="en-GB"/>
        </w:rPr>
        <w:t>Ciencia</w:t>
      </w:r>
      <w:proofErr w:type="spellEnd"/>
      <w:r>
        <w:rPr>
          <w:rFonts w:ascii="Times New Roman" w:hAnsi="Times New Roman" w:cs="Times New Roman"/>
          <w:lang w:val="en-GB"/>
        </w:rPr>
        <w:t xml:space="preserve"> e a</w:t>
      </w:r>
      <w:r w:rsidRPr="00136437">
        <w:rPr>
          <w:rFonts w:ascii="Times New Roman" w:hAnsi="Times New Roman" w:cs="Times New Roman"/>
          <w:lang w:val="en-GB"/>
        </w:rPr>
        <w:t xml:space="preserve"> </w:t>
      </w:r>
      <w:proofErr w:type="spellStart"/>
      <w:r w:rsidRPr="00136437">
        <w:rPr>
          <w:rFonts w:ascii="Times New Roman" w:hAnsi="Times New Roman" w:cs="Times New Roman"/>
          <w:lang w:val="en-GB"/>
        </w:rPr>
        <w:t>Tecnologia</w:t>
      </w:r>
      <w:proofErr w:type="spellEnd"/>
      <w:r>
        <w:rPr>
          <w:rFonts w:ascii="Times New Roman" w:hAnsi="Times New Roman" w:cs="Times New Roman"/>
          <w:lang w:val="en-GB"/>
        </w:rPr>
        <w:t>, Portugal</w:t>
      </w:r>
      <w:r w:rsidRPr="00527B22">
        <w:rPr>
          <w:rFonts w:ascii="Times New Roman" w:hAnsi="Times New Roman" w:cs="Times New Roman"/>
          <w:lang w:val="en-GB"/>
        </w:rPr>
        <w:t xml:space="preserve">: </w:t>
      </w:r>
      <w:hyperlink r:id="rId11" w:history="1">
        <w:r w:rsidRPr="00324368">
          <w:rPr>
            <w:rStyle w:val="Hyperlink"/>
            <w:rFonts w:ascii="Times New Roman" w:hAnsi="Times New Roman" w:cs="Times New Roman"/>
            <w:lang w:val="en-GB"/>
          </w:rPr>
          <w:t>www.fct.pt</w:t>
        </w:r>
      </w:hyperlink>
      <w:r>
        <w:rPr>
          <w:rFonts w:ascii="Times New Roman" w:hAnsi="Times New Roman" w:cs="Times New Roman"/>
          <w:lang w:val="en-GB"/>
        </w:rPr>
        <w:t xml:space="preserve"> </w:t>
      </w:r>
    </w:p>
    <w:p w:rsidR="009C4989" w:rsidRDefault="00CA2C39" w:rsidP="009C4989">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Wolters Kluwer Deutschland</w:t>
      </w:r>
      <w:r w:rsidR="009C4989">
        <w:rPr>
          <w:rFonts w:ascii="Times New Roman" w:hAnsi="Times New Roman" w:cs="Times New Roman"/>
          <w:lang w:val="en-GB"/>
        </w:rPr>
        <w:t xml:space="preserve">, Germany: </w:t>
      </w:r>
      <w:hyperlink r:id="rId12" w:history="1">
        <w:r w:rsidR="009C4989" w:rsidRPr="00324368">
          <w:rPr>
            <w:rStyle w:val="Hyperlink"/>
            <w:rFonts w:ascii="Times New Roman" w:hAnsi="Times New Roman" w:cs="Times New Roman"/>
            <w:lang w:val="en-GB"/>
          </w:rPr>
          <w:t>www.wolterskluwer.de</w:t>
        </w:r>
      </w:hyperlink>
      <w:r w:rsidR="009C4989">
        <w:rPr>
          <w:rFonts w:ascii="Times New Roman" w:hAnsi="Times New Roman" w:cs="Times New Roman"/>
          <w:lang w:val="en-GB"/>
        </w:rPr>
        <w:t xml:space="preserve"> </w:t>
      </w:r>
    </w:p>
    <w:p w:rsidR="009C4989" w:rsidRPr="00527B22" w:rsidRDefault="00CA2C39" w:rsidP="009C4989">
      <w:p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Jozef</w:t>
      </w:r>
      <w:proofErr w:type="spellEnd"/>
      <w:r>
        <w:rPr>
          <w:rFonts w:ascii="Times New Roman" w:hAnsi="Times New Roman" w:cs="Times New Roman"/>
          <w:lang w:val="en-GB"/>
        </w:rPr>
        <w:t xml:space="preserve"> Stefan International Postgraduate School</w:t>
      </w:r>
      <w:r w:rsidR="009C4989">
        <w:rPr>
          <w:rFonts w:ascii="Times New Roman" w:hAnsi="Times New Roman" w:cs="Times New Roman"/>
          <w:lang w:val="en-GB"/>
        </w:rPr>
        <w:t xml:space="preserve">, Slovenia: </w:t>
      </w:r>
      <w:hyperlink r:id="rId13" w:history="1">
        <w:r w:rsidR="009C4989" w:rsidRPr="00324368">
          <w:rPr>
            <w:rStyle w:val="Hyperlink"/>
            <w:rFonts w:ascii="Times New Roman" w:hAnsi="Times New Roman" w:cs="Times New Roman"/>
            <w:lang w:val="en-GB"/>
          </w:rPr>
          <w:t>www.mps.si</w:t>
        </w:r>
      </w:hyperlink>
      <w:r w:rsidR="009C4989">
        <w:rPr>
          <w:rFonts w:ascii="Times New Roman" w:hAnsi="Times New Roman" w:cs="Times New Roman"/>
          <w:lang w:val="en-GB"/>
        </w:rPr>
        <w:t xml:space="preserve"> </w:t>
      </w:r>
    </w:p>
    <w:p w:rsidR="009C4989" w:rsidRDefault="009C4989" w:rsidP="006163F3">
      <w:pPr>
        <w:autoSpaceDE w:val="0"/>
        <w:autoSpaceDN w:val="0"/>
        <w:adjustRightInd w:val="0"/>
        <w:spacing w:after="0" w:line="240" w:lineRule="auto"/>
        <w:rPr>
          <w:rFonts w:ascii="Times New Roman" w:hAnsi="Times New Roman" w:cs="Times New Roman"/>
          <w:lang w:val="en-GB"/>
        </w:rPr>
      </w:pPr>
      <w:r w:rsidRPr="009C4989">
        <w:rPr>
          <w:rFonts w:ascii="Times New Roman" w:hAnsi="Times New Roman" w:cs="Times New Roman"/>
          <w:lang w:val="en-GB"/>
        </w:rPr>
        <w:t>The British Library Board</w:t>
      </w:r>
      <w:r>
        <w:rPr>
          <w:rFonts w:ascii="Times New Roman" w:hAnsi="Times New Roman" w:cs="Times New Roman"/>
          <w:lang w:val="en-GB"/>
        </w:rPr>
        <w:t xml:space="preserve">, UK: </w:t>
      </w:r>
      <w:hyperlink r:id="rId14" w:history="1">
        <w:r w:rsidRPr="00324368">
          <w:rPr>
            <w:rStyle w:val="Hyperlink"/>
            <w:rFonts w:ascii="Times New Roman" w:hAnsi="Times New Roman" w:cs="Times New Roman"/>
            <w:lang w:val="en-GB"/>
          </w:rPr>
          <w:t>www.bl.uk</w:t>
        </w:r>
      </w:hyperlink>
      <w:r>
        <w:rPr>
          <w:rFonts w:ascii="Times New Roman" w:hAnsi="Times New Roman" w:cs="Times New Roman"/>
          <w:lang w:val="en-GB"/>
        </w:rPr>
        <w:t xml:space="preserve"> </w:t>
      </w:r>
    </w:p>
    <w:p w:rsidR="009C4989" w:rsidRDefault="009C4989" w:rsidP="006163F3">
      <w:pPr>
        <w:autoSpaceDE w:val="0"/>
        <w:autoSpaceDN w:val="0"/>
        <w:adjustRightInd w:val="0"/>
        <w:spacing w:after="0" w:line="240" w:lineRule="auto"/>
        <w:rPr>
          <w:rFonts w:ascii="Times New Roman" w:hAnsi="Times New Roman" w:cs="Times New Roman"/>
          <w:lang w:val="en-GB"/>
        </w:rPr>
      </w:pPr>
      <w:r w:rsidRPr="009C4989">
        <w:rPr>
          <w:rFonts w:ascii="Times New Roman" w:hAnsi="Times New Roman" w:cs="Times New Roman"/>
          <w:lang w:val="en-GB"/>
        </w:rPr>
        <w:t>The National Archives</w:t>
      </w:r>
      <w:r>
        <w:rPr>
          <w:rFonts w:ascii="Times New Roman" w:hAnsi="Times New Roman" w:cs="Times New Roman"/>
          <w:lang w:val="en-GB"/>
        </w:rPr>
        <w:t xml:space="preserve">, UK: </w:t>
      </w:r>
      <w:hyperlink r:id="rId15" w:history="1">
        <w:r w:rsidRPr="00324368">
          <w:rPr>
            <w:rStyle w:val="Hyperlink"/>
            <w:rFonts w:ascii="Times New Roman" w:hAnsi="Times New Roman" w:cs="Times New Roman"/>
            <w:lang w:val="en-GB"/>
          </w:rPr>
          <w:t>www.nationalarchives.gov.uk</w:t>
        </w:r>
      </w:hyperlink>
      <w:r>
        <w:rPr>
          <w:rFonts w:ascii="Times New Roman" w:hAnsi="Times New Roman" w:cs="Times New Roman"/>
          <w:lang w:val="en-GB"/>
        </w:rPr>
        <w:t xml:space="preserve"> </w:t>
      </w:r>
    </w:p>
    <w:p w:rsidR="009C4989" w:rsidRDefault="009C4989" w:rsidP="006163F3">
      <w:pPr>
        <w:autoSpaceDE w:val="0"/>
        <w:autoSpaceDN w:val="0"/>
        <w:adjustRightInd w:val="0"/>
        <w:spacing w:after="0" w:line="240" w:lineRule="auto"/>
        <w:rPr>
          <w:rFonts w:ascii="Times New Roman" w:hAnsi="Times New Roman" w:cs="Times New Roman"/>
          <w:lang w:val="en-GB"/>
        </w:rPr>
      </w:pPr>
      <w:proofErr w:type="spellStart"/>
      <w:r w:rsidRPr="009C4989">
        <w:rPr>
          <w:rFonts w:ascii="Times New Roman" w:hAnsi="Times New Roman" w:cs="Times New Roman"/>
          <w:lang w:val="en-GB"/>
        </w:rPr>
        <w:t>Ontotext</w:t>
      </w:r>
      <w:proofErr w:type="spellEnd"/>
      <w:r w:rsidRPr="009C4989">
        <w:rPr>
          <w:rFonts w:ascii="Times New Roman" w:hAnsi="Times New Roman" w:cs="Times New Roman"/>
          <w:lang w:val="en-GB"/>
        </w:rPr>
        <w:t xml:space="preserve"> Ad</w:t>
      </w:r>
      <w:r>
        <w:rPr>
          <w:rFonts w:ascii="Times New Roman" w:hAnsi="Times New Roman" w:cs="Times New Roman"/>
          <w:lang w:val="en-GB"/>
        </w:rPr>
        <w:t xml:space="preserve">, Bulgaria: </w:t>
      </w:r>
      <w:hyperlink r:id="rId16" w:history="1">
        <w:r w:rsidRPr="00324368">
          <w:rPr>
            <w:rStyle w:val="Hyperlink"/>
            <w:rFonts w:ascii="Times New Roman" w:hAnsi="Times New Roman" w:cs="Times New Roman"/>
            <w:lang w:val="en-GB"/>
          </w:rPr>
          <w:t>www.ontotext.com</w:t>
        </w:r>
      </w:hyperlink>
      <w:r>
        <w:rPr>
          <w:rFonts w:ascii="Times New Roman" w:hAnsi="Times New Roman" w:cs="Times New Roman"/>
          <w:lang w:val="en-GB"/>
        </w:rPr>
        <w:t xml:space="preserve"> </w:t>
      </w:r>
    </w:p>
    <w:p w:rsidR="009C4989" w:rsidRDefault="009C4989" w:rsidP="006163F3">
      <w:p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Slovenska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Tiskovna</w:t>
      </w:r>
      <w:proofErr w:type="spellEnd"/>
      <w:r>
        <w:rPr>
          <w:rFonts w:ascii="Times New Roman" w:hAnsi="Times New Roman" w:cs="Times New Roman"/>
          <w:lang w:val="en-GB"/>
        </w:rPr>
        <w:t xml:space="preserve"> Agencija, Slovenia: </w:t>
      </w:r>
      <w:hyperlink r:id="rId17" w:history="1">
        <w:r w:rsidRPr="00324368">
          <w:rPr>
            <w:rStyle w:val="Hyperlink"/>
            <w:rFonts w:ascii="Times New Roman" w:hAnsi="Times New Roman" w:cs="Times New Roman"/>
            <w:lang w:val="en-GB"/>
          </w:rPr>
          <w:t>www.sta.si</w:t>
        </w:r>
      </w:hyperlink>
      <w:r>
        <w:rPr>
          <w:rFonts w:ascii="Times New Roman" w:hAnsi="Times New Roman" w:cs="Times New Roman"/>
          <w:lang w:val="en-GB"/>
        </w:rPr>
        <w:t xml:space="preserve"> </w:t>
      </w:r>
    </w:p>
    <w:p w:rsidR="00CA2C39" w:rsidRDefault="00CA2C39" w:rsidP="006163F3">
      <w:pPr>
        <w:autoSpaceDE w:val="0"/>
        <w:autoSpaceDN w:val="0"/>
        <w:adjustRightInd w:val="0"/>
        <w:spacing w:after="0" w:line="240" w:lineRule="auto"/>
        <w:rPr>
          <w:rFonts w:ascii="Times New Roman" w:hAnsi="Times New Roman" w:cs="Times New Roman"/>
          <w:lang w:val="en-GB"/>
        </w:rPr>
      </w:pPr>
      <w:proofErr w:type="spellStart"/>
      <w:r w:rsidRPr="00CA2C39">
        <w:rPr>
          <w:rFonts w:ascii="Times New Roman" w:hAnsi="Times New Roman" w:cs="Times New Roman"/>
          <w:lang w:val="en-GB"/>
        </w:rPr>
        <w:t>Vico</w:t>
      </w:r>
      <w:proofErr w:type="spellEnd"/>
      <w:r w:rsidRPr="00CA2C39">
        <w:rPr>
          <w:rFonts w:ascii="Times New Roman" w:hAnsi="Times New Roman" w:cs="Times New Roman"/>
          <w:lang w:val="en-GB"/>
        </w:rPr>
        <w:t xml:space="preserve"> Research &amp; Consulting</w:t>
      </w:r>
      <w:r>
        <w:rPr>
          <w:rFonts w:ascii="Times New Roman" w:hAnsi="Times New Roman" w:cs="Times New Roman"/>
          <w:lang w:val="en-GB"/>
        </w:rPr>
        <w:t xml:space="preserve">, Germany: </w:t>
      </w:r>
      <w:hyperlink r:id="rId18" w:history="1">
        <w:r w:rsidRPr="00324368">
          <w:rPr>
            <w:rStyle w:val="Hyperlink"/>
            <w:rFonts w:ascii="Times New Roman" w:hAnsi="Times New Roman" w:cs="Times New Roman"/>
            <w:lang w:val="en-GB"/>
          </w:rPr>
          <w:t>www.vico-research.com</w:t>
        </w:r>
      </w:hyperlink>
      <w:r>
        <w:rPr>
          <w:rFonts w:ascii="Times New Roman" w:hAnsi="Times New Roman" w:cs="Times New Roman"/>
          <w:lang w:val="en-GB"/>
        </w:rPr>
        <w:t xml:space="preserve"> </w:t>
      </w:r>
    </w:p>
    <w:p w:rsidR="00CA2C39" w:rsidRPr="009C4989" w:rsidRDefault="00CA2C39" w:rsidP="006163F3">
      <w:p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 xml:space="preserve">Tilde, Latvia: </w:t>
      </w:r>
      <w:hyperlink r:id="rId19" w:history="1">
        <w:r w:rsidRPr="00324368">
          <w:rPr>
            <w:rStyle w:val="Hyperlink"/>
            <w:rFonts w:ascii="Times New Roman" w:hAnsi="Times New Roman" w:cs="Times New Roman"/>
            <w:lang w:val="en-GB"/>
          </w:rPr>
          <w:t>www.tilde.eu</w:t>
        </w:r>
      </w:hyperlink>
      <w:r>
        <w:rPr>
          <w:rFonts w:ascii="Times New Roman" w:hAnsi="Times New Roman" w:cs="Times New Roman"/>
          <w:lang w:val="en-GB"/>
        </w:rPr>
        <w:t xml:space="preserve"> </w:t>
      </w:r>
    </w:p>
    <w:p w:rsidR="006163F3" w:rsidRDefault="006163F3" w:rsidP="006163F3">
      <w:pPr>
        <w:autoSpaceDE w:val="0"/>
        <w:autoSpaceDN w:val="0"/>
        <w:adjustRightInd w:val="0"/>
        <w:spacing w:after="0" w:line="240" w:lineRule="auto"/>
        <w:rPr>
          <w:rFonts w:ascii="Times New Roman" w:hAnsi="Times New Roman" w:cs="Times New Roman"/>
          <w:lang w:val="en-GB"/>
        </w:rPr>
      </w:pPr>
    </w:p>
    <w:p w:rsidR="009C4989" w:rsidRPr="00527B22" w:rsidRDefault="009C4989" w:rsidP="006163F3">
      <w:pPr>
        <w:autoSpaceDE w:val="0"/>
        <w:autoSpaceDN w:val="0"/>
        <w:adjustRightInd w:val="0"/>
        <w:spacing w:after="0" w:line="240" w:lineRule="auto"/>
        <w:rPr>
          <w:rFonts w:ascii="Times New Roman" w:hAnsi="Times New Roman" w:cs="Times New Roman"/>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7750"/>
      </w:tblGrid>
      <w:tr w:rsidR="006163F3" w:rsidRPr="00527B22" w:rsidTr="001B44FA">
        <w:tc>
          <w:tcPr>
            <w:tcW w:w="1255" w:type="dxa"/>
          </w:tcPr>
          <w:p w:rsidR="006163F3" w:rsidRPr="00CA2C39" w:rsidRDefault="006163F3" w:rsidP="006163F3">
            <w:pPr>
              <w:autoSpaceDE w:val="0"/>
              <w:autoSpaceDN w:val="0"/>
              <w:adjustRightInd w:val="0"/>
              <w:rPr>
                <w:rFonts w:ascii="Times New Roman" w:hAnsi="Times New Roman" w:cs="Times New Roman"/>
                <w:b/>
                <w:bCs/>
                <w:lang w:val="en-GB"/>
              </w:rPr>
            </w:pPr>
            <w:r w:rsidRPr="00CA2C39">
              <w:rPr>
                <w:rFonts w:ascii="Times New Roman" w:hAnsi="Times New Roman" w:cs="Times New Roman"/>
                <w:b/>
                <w:bCs/>
                <w:lang w:val="en-GB"/>
              </w:rPr>
              <w:lastRenderedPageBreak/>
              <w:t>Job</w:t>
            </w:r>
          </w:p>
          <w:p w:rsidR="006163F3" w:rsidRPr="00CA2C39" w:rsidRDefault="006163F3" w:rsidP="006163F3">
            <w:pPr>
              <w:autoSpaceDE w:val="0"/>
              <w:autoSpaceDN w:val="0"/>
              <w:adjustRightInd w:val="0"/>
              <w:rPr>
                <w:rFonts w:ascii="Times New Roman" w:hAnsi="Times New Roman" w:cs="Times New Roman"/>
                <w:lang w:val="en-GB"/>
              </w:rPr>
            </w:pPr>
            <w:r w:rsidRPr="00CA2C39">
              <w:rPr>
                <w:rFonts w:ascii="Times New Roman" w:hAnsi="Times New Roman" w:cs="Times New Roman"/>
                <w:b/>
                <w:bCs/>
                <w:lang w:val="en-GB"/>
              </w:rPr>
              <w:t>description:</w:t>
            </w:r>
          </w:p>
        </w:tc>
        <w:tc>
          <w:tcPr>
            <w:tcW w:w="8095" w:type="dxa"/>
          </w:tcPr>
          <w:p w:rsidR="006163F3" w:rsidRPr="00CA2C39" w:rsidRDefault="006163F3" w:rsidP="00527B22">
            <w:pPr>
              <w:autoSpaceDE w:val="0"/>
              <w:autoSpaceDN w:val="0"/>
              <w:adjustRightInd w:val="0"/>
              <w:rPr>
                <w:rFonts w:ascii="Times New Roman" w:hAnsi="Times New Roman" w:cs="Times New Roman"/>
                <w:b/>
                <w:bCs/>
                <w:lang w:val="en-GB"/>
              </w:rPr>
            </w:pPr>
            <w:r w:rsidRPr="00CA2C39">
              <w:rPr>
                <w:rFonts w:ascii="Times New Roman" w:hAnsi="Times New Roman" w:cs="Times New Roman"/>
                <w:lang w:val="en-GB"/>
              </w:rPr>
              <w:t xml:space="preserve">Two position available (each 36 months) at </w:t>
            </w:r>
            <w:proofErr w:type="spellStart"/>
            <w:r w:rsidRPr="00CA2C39">
              <w:rPr>
                <w:rFonts w:ascii="Times New Roman" w:hAnsi="Times New Roman" w:cs="Times New Roman"/>
                <w:lang w:val="en-GB"/>
              </w:rPr>
              <w:t>Jožef</w:t>
            </w:r>
            <w:proofErr w:type="spellEnd"/>
            <w:r w:rsidRPr="00CA2C39">
              <w:rPr>
                <w:rFonts w:ascii="Times New Roman" w:hAnsi="Times New Roman" w:cs="Times New Roman"/>
                <w:lang w:val="en-GB"/>
              </w:rPr>
              <w:t xml:space="preserve"> Stefan Institute in the</w:t>
            </w:r>
            <w:r w:rsidR="00527B22" w:rsidRPr="00CA2C39">
              <w:rPr>
                <w:rFonts w:ascii="Times New Roman" w:hAnsi="Times New Roman" w:cs="Times New Roman"/>
                <w:b/>
                <w:bCs/>
                <w:lang w:val="en-GB"/>
              </w:rPr>
              <w:t xml:space="preserve"> </w:t>
            </w:r>
            <w:r w:rsidRPr="00CA2C39">
              <w:rPr>
                <w:rFonts w:ascii="Times New Roman" w:hAnsi="Times New Roman" w:cs="Times New Roman"/>
                <w:lang w:val="en-GB"/>
              </w:rPr>
              <w:t>following research projects</w:t>
            </w:r>
          </w:p>
          <w:p w:rsidR="006163F3" w:rsidRPr="00CA2C39" w:rsidRDefault="006163F3" w:rsidP="006163F3">
            <w:pPr>
              <w:rPr>
                <w:rFonts w:ascii="Times New Roman" w:hAnsi="Times New Roman" w:cs="Times New Roman"/>
                <w:lang w:val="en-GB"/>
              </w:rPr>
            </w:pPr>
          </w:p>
          <w:p w:rsidR="006163F3" w:rsidRPr="00CA2C39" w:rsidRDefault="006163F3" w:rsidP="006163F3">
            <w:pPr>
              <w:rPr>
                <w:rFonts w:ascii="Times New Roman" w:hAnsi="Times New Roman" w:cs="Times New Roman"/>
                <w:lang w:val="en-GB"/>
              </w:rPr>
            </w:pPr>
            <w:r w:rsidRPr="00CA2C39">
              <w:rPr>
                <w:rFonts w:ascii="Times New Roman" w:hAnsi="Times New Roman" w:cs="Times New Roman"/>
                <w:b/>
                <w:lang w:val="en-GB"/>
              </w:rPr>
              <w:t>Position 1</w:t>
            </w:r>
            <w:r w:rsidR="00CA2C39" w:rsidRPr="00CA2C39">
              <w:rPr>
                <w:rFonts w:ascii="Times New Roman" w:hAnsi="Times New Roman" w:cs="Times New Roman"/>
                <w:lang w:val="en-GB"/>
              </w:rPr>
              <w:t xml:space="preserve"> (ESR 11</w:t>
            </w:r>
            <w:r w:rsidRPr="00CA2C39">
              <w:rPr>
                <w:rFonts w:ascii="Times New Roman" w:hAnsi="Times New Roman" w:cs="Times New Roman"/>
                <w:lang w:val="en-GB"/>
              </w:rPr>
              <w:t>)</w:t>
            </w:r>
          </w:p>
          <w:p w:rsidR="00CA2C39" w:rsidRDefault="00CA2C39" w:rsidP="006163F3">
            <w:pPr>
              <w:rPr>
                <w:rFonts w:ascii="Times New Roman" w:hAnsi="Times New Roman" w:cs="Times New Roman"/>
                <w:lang w:val="en-GB"/>
              </w:rPr>
            </w:pPr>
            <w:r w:rsidRPr="00CA2C39">
              <w:rPr>
                <w:rFonts w:ascii="Times New Roman" w:hAnsi="Times New Roman" w:cs="Times New Roman"/>
                <w:lang w:val="en-GB"/>
              </w:rPr>
              <w:t>WP 6</w:t>
            </w:r>
            <w:r w:rsidR="00FC300B">
              <w:rPr>
                <w:rFonts w:ascii="Times New Roman" w:hAnsi="Times New Roman" w:cs="Times New Roman"/>
                <w:lang w:val="en-GB"/>
              </w:rPr>
              <w:t xml:space="preserve">: </w:t>
            </w:r>
            <w:r w:rsidR="00FC300B" w:rsidRPr="00FC300B">
              <w:rPr>
                <w:rFonts w:ascii="Times New Roman" w:hAnsi="Times New Roman" w:cs="Times New Roman"/>
                <w:lang w:val="en-GB"/>
              </w:rPr>
              <w:t>Event-centric cross-lingual analytics and cross-cultural studies</w:t>
            </w:r>
          </w:p>
          <w:p w:rsidR="006163F3" w:rsidRPr="00CA2C39" w:rsidRDefault="006163F3" w:rsidP="006163F3">
            <w:pPr>
              <w:rPr>
                <w:rFonts w:ascii="Times New Roman" w:hAnsi="Times New Roman" w:cs="Times New Roman"/>
                <w:lang w:val="en-GB"/>
              </w:rPr>
            </w:pPr>
            <w:r w:rsidRPr="00CA2C39">
              <w:rPr>
                <w:rFonts w:ascii="Times New Roman" w:hAnsi="Times New Roman" w:cs="Times New Roman"/>
                <w:lang w:val="en-GB"/>
              </w:rPr>
              <w:t xml:space="preserve">Research project: </w:t>
            </w:r>
            <w:r w:rsidR="00CA2C39" w:rsidRPr="00CA2C39">
              <w:rPr>
                <w:rFonts w:ascii="Times New Roman" w:hAnsi="Times New Roman" w:cs="Times New Roman"/>
                <w:lang w:val="en-GB"/>
              </w:rPr>
              <w:t>Information propagation with barriers</w:t>
            </w:r>
          </w:p>
          <w:p w:rsidR="00CA2C39" w:rsidRPr="00CA2C39" w:rsidRDefault="00CA2C39" w:rsidP="006C7F60">
            <w:pPr>
              <w:jc w:val="both"/>
              <w:rPr>
                <w:rFonts w:ascii="Times New Roman" w:hAnsi="Times New Roman" w:cs="Times New Roman"/>
                <w:lang w:val="en-GB"/>
              </w:rPr>
            </w:pPr>
          </w:p>
          <w:p w:rsidR="006163F3" w:rsidRPr="00CA2C39" w:rsidRDefault="005D4561" w:rsidP="006163F3">
            <w:pPr>
              <w:rPr>
                <w:rFonts w:ascii="Times New Roman" w:hAnsi="Times New Roman" w:cs="Times New Roman"/>
                <w:lang w:val="en-GB"/>
              </w:rPr>
            </w:pPr>
            <w:r>
              <w:rPr>
                <w:rFonts w:ascii="Times New Roman" w:hAnsi="Times New Roman" w:cs="Times New Roman"/>
                <w:lang w:val="en-GB"/>
              </w:rPr>
              <w:t xml:space="preserve">Objectives: </w:t>
            </w:r>
            <w:r w:rsidR="00CA2C39" w:rsidRPr="00CA2C39">
              <w:rPr>
                <w:rFonts w:ascii="Times New Roman" w:hAnsi="Times New Roman" w:cs="Times New Roman"/>
                <w:lang w:val="en-GB"/>
              </w:rPr>
              <w:t>Analyse cross-lingual news reporting bias along several dimensions: topic, language, geography, political orientation, source, sentiment, time, attention and some other contextual features</w:t>
            </w:r>
          </w:p>
          <w:p w:rsidR="00CA2C39" w:rsidRPr="00CA2C39" w:rsidRDefault="00CA2C39" w:rsidP="006163F3">
            <w:pPr>
              <w:rPr>
                <w:rFonts w:ascii="Times New Roman" w:hAnsi="Times New Roman" w:cs="Times New Roman"/>
                <w:lang w:val="en-GB"/>
              </w:rPr>
            </w:pPr>
          </w:p>
          <w:p w:rsidR="006163F3" w:rsidRPr="00CA2C39" w:rsidRDefault="006163F3" w:rsidP="006C7F60">
            <w:pPr>
              <w:jc w:val="both"/>
              <w:rPr>
                <w:rFonts w:ascii="Times New Roman" w:hAnsi="Times New Roman" w:cs="Times New Roman"/>
                <w:lang w:val="en-GB"/>
              </w:rPr>
            </w:pPr>
            <w:r w:rsidRPr="00CA2C39">
              <w:rPr>
                <w:rFonts w:ascii="Times New Roman" w:hAnsi="Times New Roman" w:cs="Times New Roman"/>
                <w:lang w:val="en-GB"/>
              </w:rPr>
              <w:t xml:space="preserve">Expected Results: </w:t>
            </w:r>
            <w:r w:rsidR="00A76223" w:rsidRPr="00A76223">
              <w:rPr>
                <w:rFonts w:ascii="Times New Roman" w:hAnsi="Times New Roman" w:cs="Times New Roman"/>
              </w:rPr>
              <w:t>A model that facilitates tracking how the information about events spreads across languages, borders and cultures including the relations between barriers and the information spreading (e.g. delays, blocks, filters).</w:t>
            </w:r>
            <w:r w:rsidR="00A76223">
              <w:rPr>
                <w:rFonts w:ascii="Times New Roman" w:hAnsi="Times New Roman" w:cs="Times New Roman"/>
              </w:rPr>
              <w:t xml:space="preserve"> </w:t>
            </w:r>
            <w:r w:rsidRPr="00CA2C39">
              <w:rPr>
                <w:rFonts w:ascii="Times New Roman" w:hAnsi="Times New Roman" w:cs="Times New Roman"/>
                <w:lang w:val="en-GB"/>
              </w:rPr>
              <w:t>Two journal submissions (Machine Learning) and a PhD submission are expected.</w:t>
            </w:r>
          </w:p>
          <w:p w:rsidR="006163F3" w:rsidRPr="00CA2C39" w:rsidRDefault="006163F3" w:rsidP="006163F3">
            <w:pPr>
              <w:rPr>
                <w:rFonts w:ascii="Times New Roman" w:hAnsi="Times New Roman" w:cs="Times New Roman"/>
                <w:lang w:val="en-GB"/>
              </w:rPr>
            </w:pPr>
          </w:p>
          <w:p w:rsidR="006163F3" w:rsidRPr="00CA2C39" w:rsidRDefault="006163F3" w:rsidP="006B422D">
            <w:pPr>
              <w:jc w:val="both"/>
              <w:rPr>
                <w:rFonts w:ascii="Times New Roman" w:hAnsi="Times New Roman" w:cs="Times New Roman"/>
                <w:lang w:val="en-GB"/>
              </w:rPr>
            </w:pPr>
            <w:r w:rsidRPr="00CA2C39">
              <w:rPr>
                <w:rFonts w:ascii="Times New Roman" w:hAnsi="Times New Roman" w:cs="Times New Roman"/>
                <w:lang w:val="en-GB"/>
              </w:rPr>
              <w:t xml:space="preserve">Planned secondments: </w:t>
            </w:r>
            <w:r w:rsidR="006B422D" w:rsidRPr="006B422D">
              <w:rPr>
                <w:rFonts w:ascii="Times New Roman" w:hAnsi="Times New Roman" w:cs="Times New Roman"/>
                <w:lang w:val="en-GB"/>
              </w:rPr>
              <w:t xml:space="preserve">1. </w:t>
            </w:r>
            <w:proofErr w:type="spellStart"/>
            <w:r w:rsidR="006B422D" w:rsidRPr="006B422D">
              <w:rPr>
                <w:rFonts w:ascii="Times New Roman" w:hAnsi="Times New Roman" w:cs="Times New Roman"/>
                <w:lang w:val="en-GB"/>
              </w:rPr>
              <w:t>UoL</w:t>
            </w:r>
            <w:proofErr w:type="spellEnd"/>
            <w:r w:rsidR="006B422D" w:rsidRPr="006B422D">
              <w:rPr>
                <w:rFonts w:ascii="Times New Roman" w:hAnsi="Times New Roman" w:cs="Times New Roman"/>
                <w:lang w:val="en-GB"/>
              </w:rPr>
              <w:t>, J. Winters, M11-M12, 2 months, to analyse requirements in the Digital Humanities. 2. BL, I. Cooke, M29-M31, 3 months, for adaptation and evaluation of the models in the context of archives.</w:t>
            </w:r>
          </w:p>
          <w:p w:rsidR="006C7F60" w:rsidRPr="00CA2C39" w:rsidRDefault="006C7F60" w:rsidP="006163F3">
            <w:pPr>
              <w:rPr>
                <w:rFonts w:ascii="Times New Roman" w:hAnsi="Times New Roman" w:cs="Times New Roman"/>
                <w:lang w:val="en-GB"/>
              </w:rPr>
            </w:pPr>
          </w:p>
          <w:p w:rsidR="006163F3" w:rsidRPr="00CA2C39" w:rsidRDefault="006163F3" w:rsidP="006163F3">
            <w:pPr>
              <w:rPr>
                <w:rFonts w:ascii="Times New Roman" w:hAnsi="Times New Roman" w:cs="Times New Roman"/>
                <w:lang w:val="en-GB"/>
              </w:rPr>
            </w:pPr>
            <w:r w:rsidRPr="00CA2C39">
              <w:rPr>
                <w:rFonts w:ascii="Times New Roman" w:hAnsi="Times New Roman" w:cs="Times New Roman"/>
                <w:b/>
                <w:lang w:val="en-GB"/>
              </w:rPr>
              <w:t>Position 2</w:t>
            </w:r>
            <w:r w:rsidR="00CA2C39" w:rsidRPr="00CA2C39">
              <w:rPr>
                <w:rFonts w:ascii="Times New Roman" w:hAnsi="Times New Roman" w:cs="Times New Roman"/>
                <w:lang w:val="en-GB"/>
              </w:rPr>
              <w:t xml:space="preserve"> (ESR 12</w:t>
            </w:r>
            <w:r w:rsidRPr="00CA2C39">
              <w:rPr>
                <w:rFonts w:ascii="Times New Roman" w:hAnsi="Times New Roman" w:cs="Times New Roman"/>
                <w:lang w:val="en-GB"/>
              </w:rPr>
              <w:t>)</w:t>
            </w:r>
          </w:p>
          <w:p w:rsidR="006163F3" w:rsidRPr="00CA2C39" w:rsidRDefault="00CA2C39" w:rsidP="006163F3">
            <w:pPr>
              <w:rPr>
                <w:rFonts w:ascii="Times New Roman" w:hAnsi="Times New Roman" w:cs="Times New Roman"/>
                <w:lang w:val="en-GB"/>
              </w:rPr>
            </w:pPr>
            <w:r>
              <w:rPr>
                <w:rFonts w:ascii="Times New Roman" w:hAnsi="Times New Roman" w:cs="Times New Roman"/>
                <w:lang w:val="en-GB"/>
              </w:rPr>
              <w:t>WP 6</w:t>
            </w:r>
            <w:r w:rsidR="00FC300B">
              <w:rPr>
                <w:rFonts w:ascii="Times New Roman" w:hAnsi="Times New Roman" w:cs="Times New Roman"/>
                <w:lang w:val="en-GB"/>
              </w:rPr>
              <w:t xml:space="preserve">: </w:t>
            </w:r>
            <w:r w:rsidR="00FC300B" w:rsidRPr="00FC300B">
              <w:rPr>
                <w:rFonts w:ascii="Times New Roman" w:hAnsi="Times New Roman" w:cs="Times New Roman"/>
                <w:lang w:val="en-GB"/>
              </w:rPr>
              <w:t>Event-centric cross-lingual analytics and cross-cultural studies</w:t>
            </w:r>
          </w:p>
          <w:p w:rsidR="006163F3" w:rsidRPr="00CA2C39" w:rsidRDefault="006163F3" w:rsidP="006163F3">
            <w:pPr>
              <w:rPr>
                <w:rFonts w:ascii="Times New Roman" w:hAnsi="Times New Roman" w:cs="Times New Roman"/>
                <w:lang w:val="en-GB"/>
              </w:rPr>
            </w:pPr>
            <w:r w:rsidRPr="00CA2C39">
              <w:rPr>
                <w:rFonts w:ascii="Times New Roman" w:hAnsi="Times New Roman" w:cs="Times New Roman"/>
                <w:lang w:val="en-GB"/>
              </w:rPr>
              <w:t xml:space="preserve">Research project: </w:t>
            </w:r>
            <w:r w:rsidR="00CA2C39" w:rsidRPr="00CA2C39">
              <w:rPr>
                <w:rFonts w:ascii="Times New Roman" w:hAnsi="Times New Roman" w:cs="Times New Roman"/>
                <w:lang w:val="en-GB"/>
              </w:rPr>
              <w:t>Cross-lingual news reporting bias</w:t>
            </w:r>
          </w:p>
          <w:p w:rsidR="005D4561" w:rsidRDefault="005D4561" w:rsidP="006C7F60">
            <w:pPr>
              <w:jc w:val="both"/>
              <w:rPr>
                <w:rFonts w:ascii="Times New Roman" w:hAnsi="Times New Roman" w:cs="Times New Roman"/>
                <w:lang w:val="en-GB"/>
              </w:rPr>
            </w:pPr>
          </w:p>
          <w:p w:rsidR="006163F3" w:rsidRPr="00CA2C39" w:rsidRDefault="006163F3" w:rsidP="006C7F60">
            <w:pPr>
              <w:jc w:val="both"/>
              <w:rPr>
                <w:rFonts w:ascii="Times New Roman" w:hAnsi="Times New Roman" w:cs="Times New Roman"/>
                <w:lang w:val="en-GB"/>
              </w:rPr>
            </w:pPr>
            <w:r w:rsidRPr="00CA2C39">
              <w:rPr>
                <w:rFonts w:ascii="Times New Roman" w:hAnsi="Times New Roman" w:cs="Times New Roman"/>
                <w:lang w:val="en-GB"/>
              </w:rPr>
              <w:t>Objectives:</w:t>
            </w:r>
            <w:r w:rsidR="005D4561">
              <w:t xml:space="preserve"> </w:t>
            </w:r>
            <w:r w:rsidR="005D4561" w:rsidRPr="005D4561">
              <w:rPr>
                <w:rFonts w:ascii="Times New Roman" w:hAnsi="Times New Roman" w:cs="Times New Roman"/>
                <w:lang w:val="en-GB"/>
              </w:rPr>
              <w:t>Analyse cross-lingual news reporting bias along several dimensions: topic, language, geography, political orientation, source, sentiment, time, attention and</w:t>
            </w:r>
            <w:r w:rsidR="005D4561">
              <w:rPr>
                <w:rFonts w:ascii="Times New Roman" w:hAnsi="Times New Roman" w:cs="Times New Roman"/>
                <w:lang w:val="en-GB"/>
              </w:rPr>
              <w:t xml:space="preserve"> some other contextual features</w:t>
            </w:r>
            <w:r w:rsidRPr="00CA2C39">
              <w:rPr>
                <w:rFonts w:ascii="Times New Roman" w:hAnsi="Times New Roman" w:cs="Times New Roman"/>
                <w:lang w:val="en-GB"/>
              </w:rPr>
              <w:t>.</w:t>
            </w:r>
          </w:p>
          <w:p w:rsidR="006163F3" w:rsidRPr="00CA2C39" w:rsidRDefault="006163F3" w:rsidP="006163F3">
            <w:pPr>
              <w:rPr>
                <w:rFonts w:ascii="Times New Roman" w:hAnsi="Times New Roman" w:cs="Times New Roman"/>
                <w:lang w:val="en-GB"/>
              </w:rPr>
            </w:pPr>
          </w:p>
          <w:p w:rsidR="006163F3" w:rsidRPr="00CA2C39" w:rsidRDefault="006163F3" w:rsidP="006C7F60">
            <w:pPr>
              <w:jc w:val="both"/>
              <w:rPr>
                <w:rFonts w:ascii="Times New Roman" w:hAnsi="Times New Roman" w:cs="Times New Roman"/>
                <w:lang w:val="en-GB"/>
              </w:rPr>
            </w:pPr>
            <w:r w:rsidRPr="00CA2C39">
              <w:rPr>
                <w:rFonts w:ascii="Times New Roman" w:hAnsi="Times New Roman" w:cs="Times New Roman"/>
                <w:lang w:val="en-GB"/>
              </w:rPr>
              <w:t xml:space="preserve">Expected Results: </w:t>
            </w:r>
            <w:r w:rsidR="005D4561" w:rsidRPr="005D4561">
              <w:rPr>
                <w:rFonts w:ascii="Times New Roman" w:hAnsi="Times New Roman" w:cs="Times New Roman"/>
                <w:lang w:val="en-GB"/>
              </w:rPr>
              <w:t>Models describing information consumption in different parts of the world and feature analysis with respect to bias.</w:t>
            </w:r>
            <w:r w:rsidRPr="00CA2C39">
              <w:rPr>
                <w:rFonts w:ascii="Times New Roman" w:hAnsi="Times New Roman" w:cs="Times New Roman"/>
                <w:lang w:val="en-GB"/>
              </w:rPr>
              <w:t xml:space="preserve"> This project will produce two working papers (journal submissions to Machine Learning and/or Economics) and a PhD manuscript.</w:t>
            </w:r>
          </w:p>
          <w:p w:rsidR="006163F3" w:rsidRPr="00CA2C39" w:rsidRDefault="006163F3" w:rsidP="006163F3">
            <w:pPr>
              <w:rPr>
                <w:rFonts w:ascii="Times New Roman" w:hAnsi="Times New Roman" w:cs="Times New Roman"/>
                <w:lang w:val="en-GB"/>
              </w:rPr>
            </w:pPr>
          </w:p>
          <w:p w:rsidR="006163F3" w:rsidRPr="00CA2C39" w:rsidRDefault="006163F3" w:rsidP="006C7F60">
            <w:pPr>
              <w:jc w:val="both"/>
              <w:rPr>
                <w:rFonts w:ascii="Times New Roman" w:hAnsi="Times New Roman" w:cs="Times New Roman"/>
                <w:lang w:val="en-GB"/>
              </w:rPr>
            </w:pPr>
            <w:r w:rsidRPr="00CA2C39">
              <w:rPr>
                <w:rFonts w:ascii="Times New Roman" w:hAnsi="Times New Roman" w:cs="Times New Roman"/>
                <w:lang w:val="en-GB"/>
              </w:rPr>
              <w:t xml:space="preserve">Planned secondments: </w:t>
            </w:r>
            <w:r w:rsidR="006B422D" w:rsidRPr="006B422D">
              <w:rPr>
                <w:rFonts w:ascii="Times New Roman" w:hAnsi="Times New Roman" w:cs="Times New Roman"/>
                <w:lang w:val="en-GB"/>
              </w:rPr>
              <w:t xml:space="preserve">1. </w:t>
            </w:r>
            <w:proofErr w:type="spellStart"/>
            <w:r w:rsidR="006B422D" w:rsidRPr="006B422D">
              <w:rPr>
                <w:rFonts w:ascii="Times New Roman" w:hAnsi="Times New Roman" w:cs="Times New Roman"/>
                <w:lang w:val="en-GB"/>
              </w:rPr>
              <w:t>UvA</w:t>
            </w:r>
            <w:proofErr w:type="spellEnd"/>
            <w:r w:rsidR="006B422D" w:rsidRPr="006B422D">
              <w:rPr>
                <w:rFonts w:ascii="Times New Roman" w:hAnsi="Times New Roman" w:cs="Times New Roman"/>
                <w:lang w:val="en-GB"/>
              </w:rPr>
              <w:t>, R. Rogers, M11-M12, 2 months, to analyse requirements in the Digital Humanities. 2. NA, J. Sheridan, M29-M31, 3 months, to adapt and evaluate models on archived collections</w:t>
            </w:r>
          </w:p>
        </w:tc>
      </w:tr>
      <w:tr w:rsidR="006C7F60" w:rsidRPr="00527B22" w:rsidTr="001B44FA">
        <w:tc>
          <w:tcPr>
            <w:tcW w:w="1255" w:type="dxa"/>
          </w:tcPr>
          <w:p w:rsidR="006C7F60" w:rsidRPr="00527B22" w:rsidRDefault="006C7F60" w:rsidP="006163F3">
            <w:pPr>
              <w:autoSpaceDE w:val="0"/>
              <w:autoSpaceDN w:val="0"/>
              <w:adjustRightInd w:val="0"/>
              <w:rPr>
                <w:rFonts w:ascii="Times New Roman" w:hAnsi="Times New Roman" w:cs="Times New Roman"/>
                <w:b/>
                <w:bCs/>
                <w:lang w:val="en-GB"/>
              </w:rPr>
            </w:pPr>
          </w:p>
          <w:p w:rsidR="006C7F60" w:rsidRPr="00527B22" w:rsidRDefault="006C7F60" w:rsidP="006163F3">
            <w:pPr>
              <w:autoSpaceDE w:val="0"/>
              <w:autoSpaceDN w:val="0"/>
              <w:adjustRightInd w:val="0"/>
              <w:rPr>
                <w:rFonts w:ascii="Times New Roman" w:hAnsi="Times New Roman" w:cs="Times New Roman"/>
                <w:b/>
                <w:bCs/>
                <w:lang w:val="en-GB"/>
              </w:rPr>
            </w:pPr>
            <w:r w:rsidRPr="00527B22">
              <w:rPr>
                <w:rFonts w:ascii="Times New Roman" w:hAnsi="Times New Roman" w:cs="Times New Roman"/>
                <w:b/>
                <w:bCs/>
                <w:lang w:val="en-GB"/>
              </w:rPr>
              <w:t>Requirements:</w:t>
            </w:r>
          </w:p>
        </w:tc>
        <w:tc>
          <w:tcPr>
            <w:tcW w:w="8095" w:type="dxa"/>
          </w:tcPr>
          <w:p w:rsidR="006C7F60" w:rsidRPr="00527B22" w:rsidRDefault="006C7F60" w:rsidP="006C7F60">
            <w:pPr>
              <w:autoSpaceDE w:val="0"/>
              <w:autoSpaceDN w:val="0"/>
              <w:adjustRightInd w:val="0"/>
              <w:rPr>
                <w:rFonts w:ascii="Times New Roman" w:hAnsi="Times New Roman" w:cs="Times New Roman"/>
                <w:lang w:val="en-GB"/>
              </w:rPr>
            </w:pPr>
          </w:p>
          <w:p w:rsidR="006C7F60" w:rsidRPr="00527B22" w:rsidRDefault="006C7F60" w:rsidP="006C7F60">
            <w:pPr>
              <w:autoSpaceDE w:val="0"/>
              <w:autoSpaceDN w:val="0"/>
              <w:adjustRightInd w:val="0"/>
              <w:jc w:val="both"/>
              <w:rPr>
                <w:rFonts w:ascii="Times New Roman" w:hAnsi="Times New Roman" w:cs="Times New Roman"/>
                <w:lang w:val="en-GB"/>
              </w:rPr>
            </w:pPr>
            <w:r w:rsidRPr="00527B22">
              <w:rPr>
                <w:rFonts w:ascii="Times New Roman" w:hAnsi="Times New Roman" w:cs="Times New Roman"/>
                <w:lang w:val="en-GB"/>
              </w:rPr>
              <w:t>We are looking for talented, creative and highly motivated researchers. A suitable background for this open position includes Data Engineering, Knowledge Engineering, Statistics, Signal Processing, Artificial Intelligence, Machine Learning and other related areas. Fluent written and spoken English and solid programming (C/C++/Python/R/</w:t>
            </w:r>
            <w:proofErr w:type="spellStart"/>
            <w:r w:rsidRPr="00527B22">
              <w:rPr>
                <w:rFonts w:ascii="Times New Roman" w:hAnsi="Times New Roman" w:cs="Times New Roman"/>
                <w:lang w:val="en-GB"/>
              </w:rPr>
              <w:t>Matlab</w:t>
            </w:r>
            <w:proofErr w:type="spellEnd"/>
            <w:r w:rsidRPr="00527B22">
              <w:rPr>
                <w:rFonts w:ascii="Times New Roman" w:hAnsi="Times New Roman" w:cs="Times New Roman"/>
                <w:lang w:val="en-GB"/>
              </w:rPr>
              <w:t xml:space="preserve">) and sufficient data engineering skills (e.g. SQL, Hadoop or Spark) are required. Excellent skills in statistics, applied mathematics and data science are essential. Skills in </w:t>
            </w:r>
            <w:r w:rsidR="00ED0930">
              <w:rPr>
                <w:rFonts w:ascii="Times New Roman" w:hAnsi="Times New Roman" w:cs="Times New Roman"/>
                <w:lang w:val="en-GB"/>
              </w:rPr>
              <w:t xml:space="preserve">news </w:t>
            </w:r>
            <w:r w:rsidRPr="00527B22">
              <w:rPr>
                <w:rFonts w:ascii="Times New Roman" w:hAnsi="Times New Roman" w:cs="Times New Roman"/>
                <w:lang w:val="en-GB"/>
              </w:rPr>
              <w:t>analysis are acknowledged.</w:t>
            </w:r>
          </w:p>
          <w:p w:rsidR="006C7F60" w:rsidRPr="00527B22" w:rsidRDefault="006C7F60" w:rsidP="006C7F60">
            <w:pPr>
              <w:autoSpaceDE w:val="0"/>
              <w:autoSpaceDN w:val="0"/>
              <w:adjustRightInd w:val="0"/>
              <w:jc w:val="both"/>
              <w:rPr>
                <w:rFonts w:ascii="Times New Roman" w:hAnsi="Times New Roman" w:cs="Times New Roman"/>
                <w:lang w:val="en-GB"/>
              </w:rPr>
            </w:pPr>
            <w:r w:rsidRPr="00527B22">
              <w:rPr>
                <w:rFonts w:ascii="Times New Roman" w:hAnsi="Times New Roman" w:cs="Times New Roman"/>
                <w:lang w:val="en-GB"/>
              </w:rPr>
              <w:t>If separately asked from a candidate, a suitable English language proficiency test may be required.</w:t>
            </w:r>
          </w:p>
          <w:p w:rsidR="006C7F60" w:rsidRPr="00527B22" w:rsidRDefault="006C7F60" w:rsidP="006C7F60">
            <w:pPr>
              <w:pBdr>
                <w:bottom w:val="single" w:sz="4" w:space="1" w:color="auto"/>
              </w:pBdr>
              <w:autoSpaceDE w:val="0"/>
              <w:autoSpaceDN w:val="0"/>
              <w:adjustRightInd w:val="0"/>
              <w:spacing w:before="240"/>
              <w:jc w:val="both"/>
              <w:rPr>
                <w:rFonts w:ascii="Times New Roman" w:hAnsi="Times New Roman" w:cs="Times New Roman"/>
                <w:lang w:val="en-GB"/>
              </w:rPr>
            </w:pPr>
            <w:r w:rsidRPr="00527B22">
              <w:rPr>
                <w:rFonts w:ascii="Times New Roman" w:hAnsi="Times New Roman" w:cs="Times New Roman"/>
                <w:lang w:val="en-GB"/>
              </w:rPr>
              <w:t>• Candidates applying for the doctoral student position must hold Master’s degree</w:t>
            </w:r>
            <w:r w:rsidR="00ED0930">
              <w:rPr>
                <w:rFonts w:ascii="Times New Roman" w:hAnsi="Times New Roman" w:cs="Times New Roman"/>
                <w:lang w:val="en-GB"/>
              </w:rPr>
              <w:t xml:space="preserve"> or equivalent</w:t>
            </w:r>
            <w:r w:rsidRPr="00527B22">
              <w:rPr>
                <w:rFonts w:ascii="Times New Roman" w:hAnsi="Times New Roman" w:cs="Times New Roman"/>
                <w:lang w:val="en-GB"/>
              </w:rPr>
              <w:t xml:space="preserve"> in a relevant field and the recruited candidate is expected to </w:t>
            </w:r>
            <w:proofErr w:type="spellStart"/>
            <w:r w:rsidRPr="00527B22">
              <w:rPr>
                <w:rFonts w:ascii="Times New Roman" w:hAnsi="Times New Roman" w:cs="Times New Roman"/>
                <w:lang w:val="en-GB"/>
              </w:rPr>
              <w:t>enroll</w:t>
            </w:r>
            <w:proofErr w:type="spellEnd"/>
            <w:r w:rsidRPr="00527B22">
              <w:rPr>
                <w:rFonts w:ascii="Times New Roman" w:hAnsi="Times New Roman" w:cs="Times New Roman"/>
                <w:lang w:val="en-GB"/>
              </w:rPr>
              <w:t xml:space="preserve"> as a PhD student at </w:t>
            </w:r>
            <w:r w:rsidR="00ED0930">
              <w:rPr>
                <w:rFonts w:ascii="Times New Roman" w:hAnsi="Times New Roman" w:cs="Times New Roman"/>
                <w:lang w:val="en-GB"/>
              </w:rPr>
              <w:t xml:space="preserve">the </w:t>
            </w:r>
            <w:proofErr w:type="spellStart"/>
            <w:r w:rsidRPr="00527B22">
              <w:rPr>
                <w:rFonts w:ascii="Times New Roman" w:hAnsi="Times New Roman" w:cs="Times New Roman"/>
                <w:lang w:val="en-GB"/>
              </w:rPr>
              <w:t>Jožef</w:t>
            </w:r>
            <w:proofErr w:type="spellEnd"/>
            <w:r w:rsidRPr="00527B22">
              <w:rPr>
                <w:rFonts w:ascii="Times New Roman" w:hAnsi="Times New Roman" w:cs="Times New Roman"/>
                <w:lang w:val="en-GB"/>
              </w:rPr>
              <w:t xml:space="preserve"> Stefan International Postgraduate School.</w:t>
            </w:r>
          </w:p>
          <w:p w:rsidR="006C7F60" w:rsidRPr="00527B22" w:rsidRDefault="006C7F60" w:rsidP="006C7F60">
            <w:pPr>
              <w:pBdr>
                <w:bottom w:val="single" w:sz="4" w:space="1" w:color="auto"/>
              </w:pBdr>
              <w:autoSpaceDE w:val="0"/>
              <w:autoSpaceDN w:val="0"/>
              <w:adjustRightInd w:val="0"/>
              <w:spacing w:before="240"/>
              <w:jc w:val="both"/>
              <w:rPr>
                <w:rFonts w:ascii="Times New Roman" w:hAnsi="Times New Roman" w:cs="Times New Roman"/>
                <w:lang w:val="en-GB"/>
              </w:rPr>
            </w:pPr>
            <w:r w:rsidRPr="00527B22">
              <w:rPr>
                <w:rFonts w:ascii="Times New Roman" w:hAnsi="Times New Roman" w:cs="Times New Roman"/>
                <w:lang w:val="en-GB"/>
              </w:rPr>
              <w:lastRenderedPageBreak/>
              <w:t>• Applicants shall, at the time of recruitment by the host organization, be in the first four years (full-time equivalent research experience) of their research careers and not yet have been awarded a doctoral degree. Full-Time Equivalent Research Experience is measured from the date when a researcher obtained the degree that would formally entitle him/her to embark on a doctorate.</w:t>
            </w:r>
          </w:p>
          <w:p w:rsidR="006C7F60" w:rsidRDefault="006C7F60" w:rsidP="006C7F60">
            <w:pPr>
              <w:pBdr>
                <w:bottom w:val="single" w:sz="4" w:space="1" w:color="auto"/>
              </w:pBdr>
              <w:autoSpaceDE w:val="0"/>
              <w:autoSpaceDN w:val="0"/>
              <w:adjustRightInd w:val="0"/>
              <w:spacing w:before="240"/>
              <w:jc w:val="both"/>
              <w:rPr>
                <w:rFonts w:ascii="Times New Roman" w:hAnsi="Times New Roman" w:cs="Times New Roman"/>
                <w:lang w:val="en-GB"/>
              </w:rPr>
            </w:pPr>
            <w:r w:rsidRPr="00527B22">
              <w:rPr>
                <w:rFonts w:ascii="Times New Roman" w:hAnsi="Times New Roman" w:cs="Times New Roman"/>
                <w:lang w:val="en-GB"/>
              </w:rPr>
              <w:t xml:space="preserve">• H2020 MSCA Mobility Rule: at the time of recruitment by the host organization, researchers must not have resided or carried out their main activity (work, studies, etc.) in the country of </w:t>
            </w:r>
            <w:r w:rsidR="00ED0930">
              <w:rPr>
                <w:rFonts w:ascii="Times New Roman" w:hAnsi="Times New Roman" w:cs="Times New Roman"/>
                <w:lang w:val="en-GB"/>
              </w:rPr>
              <w:t>their host organization (Slovenia</w:t>
            </w:r>
            <w:r w:rsidRPr="00527B22">
              <w:rPr>
                <w:rFonts w:ascii="Times New Roman" w:hAnsi="Times New Roman" w:cs="Times New Roman"/>
                <w:lang w:val="en-GB"/>
              </w:rPr>
              <w:t>) for more than 12 months in the 3 years immediately prior to the recruitment date. Compulsory national service and/or short stays such as holidays are not taken into account.</w:t>
            </w:r>
          </w:p>
          <w:p w:rsidR="00ED0930" w:rsidRPr="00527B22" w:rsidRDefault="00ED0930" w:rsidP="006C7F60">
            <w:pPr>
              <w:pBdr>
                <w:bottom w:val="single" w:sz="4" w:space="1" w:color="auto"/>
              </w:pBdr>
              <w:autoSpaceDE w:val="0"/>
              <w:autoSpaceDN w:val="0"/>
              <w:adjustRightInd w:val="0"/>
              <w:spacing w:before="240"/>
              <w:jc w:val="both"/>
              <w:rPr>
                <w:rFonts w:ascii="Times New Roman" w:hAnsi="Times New Roman" w:cs="Times New Roman"/>
                <w:lang w:val="en-GB"/>
              </w:rPr>
            </w:pPr>
          </w:p>
        </w:tc>
      </w:tr>
      <w:tr w:rsidR="006C7F60" w:rsidRPr="00527B22" w:rsidTr="001B44FA">
        <w:tc>
          <w:tcPr>
            <w:tcW w:w="1255" w:type="dxa"/>
          </w:tcPr>
          <w:p w:rsidR="006C7F60" w:rsidRPr="00527B22" w:rsidRDefault="006C7F60" w:rsidP="006163F3">
            <w:pPr>
              <w:autoSpaceDE w:val="0"/>
              <w:autoSpaceDN w:val="0"/>
              <w:adjustRightInd w:val="0"/>
              <w:rPr>
                <w:rFonts w:ascii="Times New Roman" w:hAnsi="Times New Roman" w:cs="Times New Roman"/>
                <w:b/>
                <w:bCs/>
                <w:lang w:val="en-GB"/>
              </w:rPr>
            </w:pPr>
          </w:p>
          <w:p w:rsidR="006C7F60" w:rsidRPr="00527B22" w:rsidRDefault="006C7F60" w:rsidP="006163F3">
            <w:pPr>
              <w:autoSpaceDE w:val="0"/>
              <w:autoSpaceDN w:val="0"/>
              <w:adjustRightInd w:val="0"/>
              <w:rPr>
                <w:rFonts w:ascii="Times New Roman" w:hAnsi="Times New Roman" w:cs="Times New Roman"/>
                <w:b/>
                <w:bCs/>
                <w:lang w:val="en-GB"/>
              </w:rPr>
            </w:pPr>
            <w:r w:rsidRPr="00527B22">
              <w:rPr>
                <w:rFonts w:ascii="Times New Roman" w:hAnsi="Times New Roman" w:cs="Times New Roman"/>
                <w:b/>
                <w:bCs/>
                <w:lang w:val="en-GB"/>
              </w:rPr>
              <w:t>Salary:</w:t>
            </w:r>
          </w:p>
        </w:tc>
        <w:tc>
          <w:tcPr>
            <w:tcW w:w="8095" w:type="dxa"/>
          </w:tcPr>
          <w:p w:rsidR="006C7F60" w:rsidRPr="00527B22" w:rsidRDefault="006C7F60" w:rsidP="006C7F60">
            <w:pPr>
              <w:autoSpaceDE w:val="0"/>
              <w:autoSpaceDN w:val="0"/>
              <w:adjustRightInd w:val="0"/>
              <w:rPr>
                <w:rFonts w:ascii="Times New Roman" w:hAnsi="Times New Roman" w:cs="Times New Roman"/>
                <w:lang w:val="en-GB"/>
              </w:rPr>
            </w:pPr>
          </w:p>
          <w:p w:rsidR="006C7F60" w:rsidRPr="00527B22" w:rsidRDefault="006C7F60" w:rsidP="00FC300B">
            <w:pPr>
              <w:autoSpaceDE w:val="0"/>
              <w:autoSpaceDN w:val="0"/>
              <w:adjustRightInd w:val="0"/>
              <w:jc w:val="both"/>
              <w:rPr>
                <w:rFonts w:ascii="Times New Roman" w:hAnsi="Times New Roman" w:cs="Times New Roman"/>
                <w:lang w:val="en-GB"/>
              </w:rPr>
            </w:pPr>
            <w:r w:rsidRPr="00527B22">
              <w:rPr>
                <w:rFonts w:ascii="Times New Roman" w:hAnsi="Times New Roman" w:cs="Times New Roman"/>
                <w:lang w:val="en-GB"/>
              </w:rPr>
              <w:t>The salary will be set in accordance with MSCA ESR rates. The monthly salary is subj</w:t>
            </w:r>
            <w:r w:rsidR="00FC300B">
              <w:rPr>
                <w:rFonts w:ascii="Times New Roman" w:hAnsi="Times New Roman" w:cs="Times New Roman"/>
                <w:lang w:val="en-GB"/>
              </w:rPr>
              <w:t>ect to country coefficient rate.</w:t>
            </w:r>
          </w:p>
        </w:tc>
      </w:tr>
      <w:tr w:rsidR="006C7F60" w:rsidRPr="00527B22" w:rsidTr="001B44FA">
        <w:tc>
          <w:tcPr>
            <w:tcW w:w="1255" w:type="dxa"/>
          </w:tcPr>
          <w:p w:rsidR="006C7F60" w:rsidRPr="00527B22" w:rsidRDefault="006C7F60" w:rsidP="006163F3">
            <w:pPr>
              <w:autoSpaceDE w:val="0"/>
              <w:autoSpaceDN w:val="0"/>
              <w:adjustRightInd w:val="0"/>
              <w:rPr>
                <w:rFonts w:ascii="Times New Roman" w:hAnsi="Times New Roman" w:cs="Times New Roman"/>
                <w:b/>
                <w:bCs/>
                <w:lang w:val="en-GB"/>
              </w:rPr>
            </w:pPr>
          </w:p>
          <w:p w:rsidR="006C7F60" w:rsidRPr="00527B22" w:rsidRDefault="006C7F60" w:rsidP="006163F3">
            <w:pPr>
              <w:autoSpaceDE w:val="0"/>
              <w:autoSpaceDN w:val="0"/>
              <w:adjustRightInd w:val="0"/>
              <w:rPr>
                <w:rFonts w:ascii="Times New Roman" w:hAnsi="Times New Roman" w:cs="Times New Roman"/>
                <w:b/>
                <w:bCs/>
                <w:lang w:val="en-GB"/>
              </w:rPr>
            </w:pPr>
            <w:r w:rsidRPr="00527B22">
              <w:rPr>
                <w:rFonts w:ascii="Times New Roman" w:hAnsi="Times New Roman" w:cs="Times New Roman"/>
                <w:b/>
                <w:bCs/>
                <w:lang w:val="en-GB"/>
              </w:rPr>
              <w:t>Trial period:</w:t>
            </w:r>
          </w:p>
        </w:tc>
        <w:tc>
          <w:tcPr>
            <w:tcW w:w="8095" w:type="dxa"/>
          </w:tcPr>
          <w:p w:rsidR="006C7F60" w:rsidRPr="00527B22" w:rsidRDefault="006C7F60" w:rsidP="006163F3">
            <w:pPr>
              <w:autoSpaceDE w:val="0"/>
              <w:autoSpaceDN w:val="0"/>
              <w:adjustRightInd w:val="0"/>
              <w:rPr>
                <w:rFonts w:ascii="Times New Roman" w:hAnsi="Times New Roman" w:cs="Times New Roman"/>
                <w:lang w:val="en-GB"/>
              </w:rPr>
            </w:pPr>
          </w:p>
          <w:p w:rsidR="006C7F60" w:rsidRPr="00527B22" w:rsidRDefault="006C7F60" w:rsidP="006163F3">
            <w:pPr>
              <w:autoSpaceDE w:val="0"/>
              <w:autoSpaceDN w:val="0"/>
              <w:adjustRightInd w:val="0"/>
              <w:rPr>
                <w:rFonts w:ascii="Times New Roman" w:hAnsi="Times New Roman" w:cs="Times New Roman"/>
                <w:lang w:val="en-GB"/>
              </w:rPr>
            </w:pPr>
            <w:r w:rsidRPr="00527B22">
              <w:rPr>
                <w:rFonts w:ascii="Times New Roman" w:hAnsi="Times New Roman" w:cs="Times New Roman"/>
                <w:lang w:val="en-GB"/>
              </w:rPr>
              <w:t>Trial period of 4 months applies.</w:t>
            </w:r>
          </w:p>
        </w:tc>
      </w:tr>
      <w:tr w:rsidR="006C7F60" w:rsidRPr="00527B22" w:rsidTr="001B44FA">
        <w:tc>
          <w:tcPr>
            <w:tcW w:w="1255" w:type="dxa"/>
          </w:tcPr>
          <w:p w:rsidR="006C7F60" w:rsidRPr="00527B22" w:rsidRDefault="006C7F60" w:rsidP="006C7F60">
            <w:pPr>
              <w:autoSpaceDE w:val="0"/>
              <w:autoSpaceDN w:val="0"/>
              <w:adjustRightInd w:val="0"/>
              <w:rPr>
                <w:rFonts w:ascii="Times New Roman" w:hAnsi="Times New Roman" w:cs="Times New Roman"/>
                <w:b/>
                <w:bCs/>
                <w:lang w:val="en-GB"/>
              </w:rPr>
            </w:pPr>
          </w:p>
          <w:p w:rsidR="006C7F60" w:rsidRPr="00527B22" w:rsidRDefault="006C7F60" w:rsidP="006C7F60">
            <w:pPr>
              <w:autoSpaceDE w:val="0"/>
              <w:autoSpaceDN w:val="0"/>
              <w:adjustRightInd w:val="0"/>
              <w:rPr>
                <w:rFonts w:ascii="Times New Roman" w:hAnsi="Times New Roman" w:cs="Times New Roman"/>
                <w:b/>
                <w:bCs/>
                <w:lang w:val="en-GB"/>
              </w:rPr>
            </w:pPr>
            <w:r w:rsidRPr="00527B22">
              <w:rPr>
                <w:rFonts w:ascii="Times New Roman" w:hAnsi="Times New Roman" w:cs="Times New Roman"/>
                <w:b/>
                <w:bCs/>
                <w:lang w:val="en-GB"/>
              </w:rPr>
              <w:t>For more</w:t>
            </w:r>
          </w:p>
          <w:p w:rsidR="006C7F60" w:rsidRPr="00527B22" w:rsidRDefault="006C7F60" w:rsidP="006C7F60">
            <w:pPr>
              <w:autoSpaceDE w:val="0"/>
              <w:autoSpaceDN w:val="0"/>
              <w:adjustRightInd w:val="0"/>
              <w:rPr>
                <w:rFonts w:ascii="Times New Roman" w:hAnsi="Times New Roman" w:cs="Times New Roman"/>
                <w:b/>
                <w:bCs/>
                <w:lang w:val="en-GB"/>
              </w:rPr>
            </w:pPr>
            <w:r w:rsidRPr="00527B22">
              <w:rPr>
                <w:rFonts w:ascii="Times New Roman" w:hAnsi="Times New Roman" w:cs="Times New Roman"/>
                <w:b/>
                <w:bCs/>
                <w:lang w:val="en-GB"/>
              </w:rPr>
              <w:t>information,</w:t>
            </w:r>
          </w:p>
          <w:p w:rsidR="006C7F60" w:rsidRPr="00527B22" w:rsidRDefault="006C7F60" w:rsidP="006C7F60">
            <w:pPr>
              <w:autoSpaceDE w:val="0"/>
              <w:autoSpaceDN w:val="0"/>
              <w:adjustRightInd w:val="0"/>
              <w:rPr>
                <w:rFonts w:ascii="Times New Roman" w:hAnsi="Times New Roman" w:cs="Times New Roman"/>
                <w:b/>
                <w:bCs/>
                <w:lang w:val="en-GB"/>
              </w:rPr>
            </w:pPr>
            <w:r w:rsidRPr="00527B22">
              <w:rPr>
                <w:rFonts w:ascii="Times New Roman" w:hAnsi="Times New Roman" w:cs="Times New Roman"/>
                <w:b/>
                <w:bCs/>
                <w:lang w:val="en-GB"/>
              </w:rPr>
              <w:t>please contact:</w:t>
            </w:r>
          </w:p>
        </w:tc>
        <w:tc>
          <w:tcPr>
            <w:tcW w:w="8095" w:type="dxa"/>
          </w:tcPr>
          <w:p w:rsidR="006C7F60" w:rsidRPr="00527B22" w:rsidRDefault="006C7F60" w:rsidP="006163F3">
            <w:pPr>
              <w:autoSpaceDE w:val="0"/>
              <w:autoSpaceDN w:val="0"/>
              <w:adjustRightInd w:val="0"/>
              <w:rPr>
                <w:rFonts w:ascii="Times New Roman" w:hAnsi="Times New Roman" w:cs="Times New Roman"/>
                <w:lang w:val="en-GB"/>
              </w:rPr>
            </w:pPr>
          </w:p>
          <w:p w:rsidR="006C7F60" w:rsidRPr="00527B22" w:rsidRDefault="006C7F60" w:rsidP="006163F3">
            <w:pPr>
              <w:autoSpaceDE w:val="0"/>
              <w:autoSpaceDN w:val="0"/>
              <w:adjustRightInd w:val="0"/>
              <w:rPr>
                <w:rFonts w:ascii="Times New Roman" w:hAnsi="Times New Roman" w:cs="Times New Roman"/>
                <w:lang w:val="en-GB"/>
              </w:rPr>
            </w:pPr>
            <w:proofErr w:type="spellStart"/>
            <w:r w:rsidRPr="00527B22">
              <w:rPr>
                <w:rFonts w:ascii="Times New Roman" w:hAnsi="Times New Roman" w:cs="Times New Roman"/>
                <w:lang w:val="en-GB"/>
              </w:rPr>
              <w:t>Dr.</w:t>
            </w:r>
            <w:proofErr w:type="spellEnd"/>
            <w:r w:rsidRPr="00527B22">
              <w:rPr>
                <w:rFonts w:ascii="Times New Roman" w:hAnsi="Times New Roman" w:cs="Times New Roman"/>
                <w:lang w:val="en-GB"/>
              </w:rPr>
              <w:t xml:space="preserve"> Polona Škraba Stanič</w:t>
            </w:r>
          </w:p>
          <w:p w:rsidR="006C7F60" w:rsidRPr="00527B22" w:rsidRDefault="006C7F60" w:rsidP="006163F3">
            <w:pPr>
              <w:autoSpaceDE w:val="0"/>
              <w:autoSpaceDN w:val="0"/>
              <w:adjustRightInd w:val="0"/>
              <w:rPr>
                <w:rFonts w:ascii="Times New Roman" w:hAnsi="Times New Roman" w:cs="Times New Roman"/>
                <w:lang w:val="en-GB"/>
              </w:rPr>
            </w:pPr>
            <w:r w:rsidRPr="00527B22">
              <w:rPr>
                <w:rFonts w:ascii="Times New Roman" w:hAnsi="Times New Roman" w:cs="Times New Roman"/>
                <w:lang w:val="en-GB"/>
              </w:rPr>
              <w:t xml:space="preserve">Artificial Intelligence Laboratory, </w:t>
            </w:r>
            <w:proofErr w:type="spellStart"/>
            <w:r w:rsidRPr="00527B22">
              <w:rPr>
                <w:rFonts w:ascii="Times New Roman" w:hAnsi="Times New Roman" w:cs="Times New Roman"/>
                <w:lang w:val="en-GB"/>
              </w:rPr>
              <w:t>Jožef</w:t>
            </w:r>
            <w:proofErr w:type="spellEnd"/>
            <w:r w:rsidRPr="00527B22">
              <w:rPr>
                <w:rFonts w:ascii="Times New Roman" w:hAnsi="Times New Roman" w:cs="Times New Roman"/>
                <w:lang w:val="en-GB"/>
              </w:rPr>
              <w:t xml:space="preserve"> Stefan Institute</w:t>
            </w:r>
          </w:p>
          <w:p w:rsidR="006C7F60" w:rsidRPr="00527B22" w:rsidRDefault="007D20AC" w:rsidP="006163F3">
            <w:pPr>
              <w:autoSpaceDE w:val="0"/>
              <w:autoSpaceDN w:val="0"/>
              <w:adjustRightInd w:val="0"/>
              <w:rPr>
                <w:rFonts w:ascii="Times New Roman" w:hAnsi="Times New Roman" w:cs="Times New Roman"/>
                <w:lang w:val="en-GB"/>
              </w:rPr>
            </w:pPr>
            <w:hyperlink r:id="rId20" w:history="1">
              <w:r w:rsidR="006C7F60" w:rsidRPr="00527B22">
                <w:rPr>
                  <w:rStyle w:val="Hyperlink"/>
                  <w:rFonts w:ascii="Times New Roman" w:hAnsi="Times New Roman" w:cs="Times New Roman"/>
                  <w:lang w:val="en-GB"/>
                </w:rPr>
                <w:t>polona.skraba@ijs.si</w:t>
              </w:r>
            </w:hyperlink>
          </w:p>
          <w:p w:rsidR="006C7F60" w:rsidRPr="00527B22" w:rsidRDefault="006C7F60" w:rsidP="006163F3">
            <w:pPr>
              <w:autoSpaceDE w:val="0"/>
              <w:autoSpaceDN w:val="0"/>
              <w:adjustRightInd w:val="0"/>
              <w:rPr>
                <w:rFonts w:ascii="Times New Roman" w:hAnsi="Times New Roman" w:cs="Times New Roman"/>
                <w:lang w:val="en-GB"/>
              </w:rPr>
            </w:pPr>
            <w:r w:rsidRPr="00527B22">
              <w:rPr>
                <w:rFonts w:ascii="Times New Roman" w:hAnsi="Times New Roman" w:cs="Times New Roman"/>
                <w:lang w:val="en-GB"/>
              </w:rPr>
              <w:t>++386-1-477-3778</w:t>
            </w:r>
          </w:p>
        </w:tc>
      </w:tr>
      <w:tr w:rsidR="006C7F60" w:rsidRPr="00527B22" w:rsidTr="001B44FA">
        <w:tc>
          <w:tcPr>
            <w:tcW w:w="1255" w:type="dxa"/>
          </w:tcPr>
          <w:p w:rsidR="006C7F60" w:rsidRPr="00527B22" w:rsidRDefault="006C7F60" w:rsidP="006163F3">
            <w:pPr>
              <w:autoSpaceDE w:val="0"/>
              <w:autoSpaceDN w:val="0"/>
              <w:adjustRightInd w:val="0"/>
              <w:rPr>
                <w:rFonts w:ascii="Times New Roman" w:hAnsi="Times New Roman" w:cs="Times New Roman"/>
                <w:b/>
                <w:bCs/>
                <w:lang w:val="en-GB"/>
              </w:rPr>
            </w:pPr>
          </w:p>
          <w:p w:rsidR="006C7F60" w:rsidRPr="00527B22" w:rsidRDefault="006C7F60" w:rsidP="006163F3">
            <w:pPr>
              <w:autoSpaceDE w:val="0"/>
              <w:autoSpaceDN w:val="0"/>
              <w:adjustRightInd w:val="0"/>
              <w:rPr>
                <w:rFonts w:ascii="Times New Roman" w:hAnsi="Times New Roman" w:cs="Times New Roman"/>
                <w:b/>
                <w:bCs/>
                <w:lang w:val="en-GB"/>
              </w:rPr>
            </w:pPr>
            <w:r w:rsidRPr="00527B22">
              <w:rPr>
                <w:rFonts w:ascii="Times New Roman" w:hAnsi="Times New Roman" w:cs="Times New Roman"/>
                <w:b/>
                <w:bCs/>
                <w:lang w:val="en-GB"/>
              </w:rPr>
              <w:t>How to apply:</w:t>
            </w:r>
          </w:p>
        </w:tc>
        <w:tc>
          <w:tcPr>
            <w:tcW w:w="8095" w:type="dxa"/>
          </w:tcPr>
          <w:p w:rsidR="006C7F60" w:rsidRPr="00527B22" w:rsidRDefault="006C7F60" w:rsidP="001B44FA">
            <w:pPr>
              <w:autoSpaceDE w:val="0"/>
              <w:autoSpaceDN w:val="0"/>
              <w:adjustRightInd w:val="0"/>
              <w:jc w:val="both"/>
              <w:rPr>
                <w:rFonts w:ascii="Times New Roman" w:hAnsi="Times New Roman" w:cs="Times New Roman"/>
                <w:lang w:val="en-GB"/>
              </w:rPr>
            </w:pPr>
          </w:p>
          <w:p w:rsidR="006C7F60" w:rsidRPr="00527B22" w:rsidRDefault="001B44FA" w:rsidP="001B44FA">
            <w:pPr>
              <w:autoSpaceDE w:val="0"/>
              <w:autoSpaceDN w:val="0"/>
              <w:adjustRightInd w:val="0"/>
              <w:jc w:val="both"/>
              <w:rPr>
                <w:rFonts w:ascii="Times New Roman" w:hAnsi="Times New Roman" w:cs="Times New Roman"/>
                <w:lang w:val="en-GB"/>
              </w:rPr>
            </w:pPr>
            <w:r w:rsidRPr="00527B22">
              <w:rPr>
                <w:rFonts w:ascii="Times New Roman" w:hAnsi="Times New Roman" w:cs="Times New Roman"/>
                <w:lang w:val="en-GB"/>
              </w:rPr>
              <w:t>A</w:t>
            </w:r>
            <w:r w:rsidR="006C7F60" w:rsidRPr="00527B22">
              <w:rPr>
                <w:rFonts w:ascii="Times New Roman" w:hAnsi="Times New Roman" w:cs="Times New Roman"/>
                <w:lang w:val="en-GB"/>
              </w:rPr>
              <w:t>pplications can be submitted via electronic app</w:t>
            </w:r>
            <w:r w:rsidRPr="00527B22">
              <w:rPr>
                <w:rFonts w:ascii="Times New Roman" w:hAnsi="Times New Roman" w:cs="Times New Roman"/>
                <w:lang w:val="en-GB"/>
              </w:rPr>
              <w:t xml:space="preserve">lication system </w:t>
            </w:r>
            <w:r w:rsidR="006E2742">
              <w:rPr>
                <w:rFonts w:ascii="Times New Roman" w:hAnsi="Times New Roman" w:cs="Times New Roman"/>
                <w:lang w:val="en-GB"/>
              </w:rPr>
              <w:t xml:space="preserve">and email </w:t>
            </w:r>
            <w:r w:rsidR="00ED0930">
              <w:rPr>
                <w:rFonts w:ascii="Times New Roman" w:hAnsi="Times New Roman" w:cs="Times New Roman"/>
                <w:lang w:val="en-GB"/>
              </w:rPr>
              <w:t>by the 18th of January</w:t>
            </w:r>
            <w:r w:rsidRPr="00527B22">
              <w:rPr>
                <w:rFonts w:ascii="Times New Roman" w:hAnsi="Times New Roman" w:cs="Times New Roman"/>
                <w:lang w:val="en-GB"/>
              </w:rPr>
              <w:t xml:space="preserve"> </w:t>
            </w:r>
            <w:r w:rsidR="00ED0930">
              <w:rPr>
                <w:rFonts w:ascii="Times New Roman" w:hAnsi="Times New Roman" w:cs="Times New Roman"/>
                <w:lang w:val="en-GB"/>
              </w:rPr>
              <w:t>2019</w:t>
            </w:r>
            <w:r w:rsidR="006C7F60" w:rsidRPr="00527B22">
              <w:rPr>
                <w:rFonts w:ascii="Times New Roman" w:hAnsi="Times New Roman" w:cs="Times New Roman"/>
                <w:lang w:val="en-GB"/>
              </w:rPr>
              <w:t>. In case no suitable candidates are found in the first appl</w:t>
            </w:r>
            <w:r w:rsidRPr="00527B22">
              <w:rPr>
                <w:rFonts w:ascii="Times New Roman" w:hAnsi="Times New Roman" w:cs="Times New Roman"/>
                <w:lang w:val="en-GB"/>
              </w:rPr>
              <w:t xml:space="preserve">ication round, the call will be </w:t>
            </w:r>
            <w:r w:rsidR="006C7F60" w:rsidRPr="00527B22">
              <w:rPr>
                <w:rFonts w:ascii="Times New Roman" w:hAnsi="Times New Roman" w:cs="Times New Roman"/>
                <w:lang w:val="en-GB"/>
              </w:rPr>
              <w:t>re-opened.</w:t>
            </w:r>
          </w:p>
          <w:p w:rsidR="001B44FA" w:rsidRPr="00527B22" w:rsidRDefault="001B44FA" w:rsidP="001B44FA">
            <w:pPr>
              <w:autoSpaceDE w:val="0"/>
              <w:autoSpaceDN w:val="0"/>
              <w:adjustRightInd w:val="0"/>
              <w:jc w:val="both"/>
              <w:rPr>
                <w:rFonts w:ascii="Times New Roman" w:hAnsi="Times New Roman" w:cs="Times New Roman"/>
                <w:lang w:val="en-GB"/>
              </w:rPr>
            </w:pPr>
          </w:p>
          <w:p w:rsidR="006C7F60" w:rsidRPr="00527B22" w:rsidRDefault="006C7F60" w:rsidP="001B44FA">
            <w:pPr>
              <w:autoSpaceDE w:val="0"/>
              <w:autoSpaceDN w:val="0"/>
              <w:adjustRightInd w:val="0"/>
              <w:jc w:val="both"/>
              <w:rPr>
                <w:rFonts w:ascii="Times New Roman" w:hAnsi="Times New Roman" w:cs="Times New Roman"/>
                <w:lang w:val="en-GB"/>
              </w:rPr>
            </w:pPr>
            <w:r w:rsidRPr="00527B22">
              <w:rPr>
                <w:rFonts w:ascii="Times New Roman" w:hAnsi="Times New Roman" w:cs="Times New Roman"/>
                <w:lang w:val="en-GB"/>
              </w:rPr>
              <w:t>The application should include the following annexes (if not cl</w:t>
            </w:r>
            <w:r w:rsidR="001B44FA" w:rsidRPr="00527B22">
              <w:rPr>
                <w:rFonts w:ascii="Times New Roman" w:hAnsi="Times New Roman" w:cs="Times New Roman"/>
                <w:lang w:val="en-GB"/>
              </w:rPr>
              <w:t xml:space="preserve">early stated in the application </w:t>
            </w:r>
            <w:r w:rsidRPr="00527B22">
              <w:rPr>
                <w:rFonts w:ascii="Times New Roman" w:hAnsi="Times New Roman" w:cs="Times New Roman"/>
                <w:lang w:val="en-GB"/>
              </w:rPr>
              <w:t>form):</w:t>
            </w:r>
          </w:p>
          <w:p w:rsidR="006C7F60" w:rsidRPr="00527B22" w:rsidRDefault="006C7F60" w:rsidP="001B44FA">
            <w:pPr>
              <w:autoSpaceDE w:val="0"/>
              <w:autoSpaceDN w:val="0"/>
              <w:adjustRightInd w:val="0"/>
              <w:jc w:val="both"/>
              <w:rPr>
                <w:rFonts w:ascii="Times New Roman" w:hAnsi="Times New Roman" w:cs="Times New Roman"/>
                <w:lang w:val="en-GB"/>
              </w:rPr>
            </w:pPr>
            <w:r w:rsidRPr="00527B22">
              <w:rPr>
                <w:rFonts w:ascii="Times New Roman" w:hAnsi="Times New Roman" w:cs="Times New Roman"/>
                <w:lang w:val="en-GB"/>
              </w:rPr>
              <w:t>- Letter of motivation</w:t>
            </w:r>
          </w:p>
          <w:p w:rsidR="006C7F60" w:rsidRPr="00527B22" w:rsidRDefault="006C7F60" w:rsidP="001B44FA">
            <w:pPr>
              <w:autoSpaceDE w:val="0"/>
              <w:autoSpaceDN w:val="0"/>
              <w:adjustRightInd w:val="0"/>
              <w:jc w:val="both"/>
              <w:rPr>
                <w:rFonts w:ascii="Times New Roman" w:hAnsi="Times New Roman" w:cs="Times New Roman"/>
                <w:lang w:val="en-GB"/>
              </w:rPr>
            </w:pPr>
            <w:r w:rsidRPr="00527B22">
              <w:rPr>
                <w:rFonts w:ascii="Times New Roman" w:hAnsi="Times New Roman" w:cs="Times New Roman"/>
                <w:lang w:val="en-GB"/>
              </w:rPr>
              <w:t>- CV (including names and contact detai</w:t>
            </w:r>
            <w:r w:rsidR="00ED0930">
              <w:rPr>
                <w:rFonts w:ascii="Times New Roman" w:hAnsi="Times New Roman" w:cs="Times New Roman"/>
                <w:lang w:val="en-GB"/>
              </w:rPr>
              <w:t>ls of at least two references)</w:t>
            </w:r>
          </w:p>
          <w:p w:rsidR="006C7F60" w:rsidRPr="00527B22" w:rsidRDefault="006C7F60" w:rsidP="001B44FA">
            <w:pPr>
              <w:autoSpaceDE w:val="0"/>
              <w:autoSpaceDN w:val="0"/>
              <w:adjustRightInd w:val="0"/>
              <w:jc w:val="both"/>
              <w:rPr>
                <w:rFonts w:ascii="Times New Roman" w:hAnsi="Times New Roman" w:cs="Times New Roman"/>
                <w:lang w:val="en-GB"/>
              </w:rPr>
            </w:pPr>
            <w:r w:rsidRPr="00527B22">
              <w:rPr>
                <w:rFonts w:ascii="Times New Roman" w:hAnsi="Times New Roman" w:cs="Times New Roman"/>
                <w:lang w:val="en-GB"/>
              </w:rPr>
              <w:t>- Copy of MSc degree certificate</w:t>
            </w:r>
          </w:p>
          <w:p w:rsidR="006C7F60" w:rsidRPr="00527B22" w:rsidRDefault="006C7F60" w:rsidP="001B44FA">
            <w:pPr>
              <w:autoSpaceDE w:val="0"/>
              <w:autoSpaceDN w:val="0"/>
              <w:adjustRightInd w:val="0"/>
              <w:jc w:val="both"/>
              <w:rPr>
                <w:rFonts w:ascii="Times New Roman" w:hAnsi="Times New Roman" w:cs="Times New Roman"/>
                <w:lang w:val="en-GB"/>
              </w:rPr>
            </w:pPr>
            <w:r w:rsidRPr="00527B22">
              <w:rPr>
                <w:rFonts w:ascii="Times New Roman" w:hAnsi="Times New Roman" w:cs="Times New Roman"/>
                <w:lang w:val="en-GB"/>
              </w:rPr>
              <w:t>- List of publications</w:t>
            </w:r>
          </w:p>
        </w:tc>
      </w:tr>
    </w:tbl>
    <w:p w:rsidR="006163F3" w:rsidRPr="00527B22" w:rsidRDefault="006163F3" w:rsidP="006163F3">
      <w:pPr>
        <w:autoSpaceDE w:val="0"/>
        <w:autoSpaceDN w:val="0"/>
        <w:adjustRightInd w:val="0"/>
        <w:spacing w:after="0" w:line="240" w:lineRule="auto"/>
        <w:rPr>
          <w:rFonts w:ascii="Times New Roman" w:hAnsi="Times New Roman" w:cs="Times New Roman"/>
          <w:lang w:val="en-GB"/>
        </w:rPr>
      </w:pPr>
    </w:p>
    <w:sectPr w:rsidR="006163F3" w:rsidRPr="00527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3F3"/>
    <w:rsid w:val="00001FD6"/>
    <w:rsid w:val="000023AF"/>
    <w:rsid w:val="00002B61"/>
    <w:rsid w:val="00005236"/>
    <w:rsid w:val="000114F5"/>
    <w:rsid w:val="00012AEB"/>
    <w:rsid w:val="00013F10"/>
    <w:rsid w:val="00017CB2"/>
    <w:rsid w:val="000217D3"/>
    <w:rsid w:val="00021F17"/>
    <w:rsid w:val="00025509"/>
    <w:rsid w:val="0002623E"/>
    <w:rsid w:val="00031451"/>
    <w:rsid w:val="000323F6"/>
    <w:rsid w:val="00033029"/>
    <w:rsid w:val="000335AD"/>
    <w:rsid w:val="00033917"/>
    <w:rsid w:val="0004037C"/>
    <w:rsid w:val="000423F5"/>
    <w:rsid w:val="00042C24"/>
    <w:rsid w:val="00047AB2"/>
    <w:rsid w:val="00050646"/>
    <w:rsid w:val="00061B3C"/>
    <w:rsid w:val="00064EE6"/>
    <w:rsid w:val="0007015B"/>
    <w:rsid w:val="000751DE"/>
    <w:rsid w:val="0009278C"/>
    <w:rsid w:val="0009669A"/>
    <w:rsid w:val="0009745E"/>
    <w:rsid w:val="000A0EF2"/>
    <w:rsid w:val="000A1071"/>
    <w:rsid w:val="000A3625"/>
    <w:rsid w:val="000A3CCF"/>
    <w:rsid w:val="000B05E2"/>
    <w:rsid w:val="000B13D3"/>
    <w:rsid w:val="000B154F"/>
    <w:rsid w:val="000B2760"/>
    <w:rsid w:val="000B7578"/>
    <w:rsid w:val="000C12CD"/>
    <w:rsid w:val="000C181F"/>
    <w:rsid w:val="000D2866"/>
    <w:rsid w:val="000D3F85"/>
    <w:rsid w:val="000D65A9"/>
    <w:rsid w:val="000F18BA"/>
    <w:rsid w:val="000F1AC2"/>
    <w:rsid w:val="000F4E72"/>
    <w:rsid w:val="000F6B09"/>
    <w:rsid w:val="000F72D7"/>
    <w:rsid w:val="000F7A34"/>
    <w:rsid w:val="001049FB"/>
    <w:rsid w:val="00105CA0"/>
    <w:rsid w:val="00105F18"/>
    <w:rsid w:val="00107E6B"/>
    <w:rsid w:val="00111A62"/>
    <w:rsid w:val="00115CEB"/>
    <w:rsid w:val="00117DF7"/>
    <w:rsid w:val="00117E4A"/>
    <w:rsid w:val="001201BB"/>
    <w:rsid w:val="00120ABD"/>
    <w:rsid w:val="00121A8D"/>
    <w:rsid w:val="00126CA0"/>
    <w:rsid w:val="001337FE"/>
    <w:rsid w:val="00135463"/>
    <w:rsid w:val="00136437"/>
    <w:rsid w:val="00140820"/>
    <w:rsid w:val="001462BB"/>
    <w:rsid w:val="00151B38"/>
    <w:rsid w:val="0015385B"/>
    <w:rsid w:val="00154147"/>
    <w:rsid w:val="0015466A"/>
    <w:rsid w:val="001555AA"/>
    <w:rsid w:val="00155B1B"/>
    <w:rsid w:val="00164F85"/>
    <w:rsid w:val="00166A2A"/>
    <w:rsid w:val="001739A2"/>
    <w:rsid w:val="001812BE"/>
    <w:rsid w:val="001836D4"/>
    <w:rsid w:val="001910F0"/>
    <w:rsid w:val="00192F60"/>
    <w:rsid w:val="0019510D"/>
    <w:rsid w:val="00195D10"/>
    <w:rsid w:val="00196E56"/>
    <w:rsid w:val="001A1056"/>
    <w:rsid w:val="001A10CF"/>
    <w:rsid w:val="001A1F35"/>
    <w:rsid w:val="001A2317"/>
    <w:rsid w:val="001A45D7"/>
    <w:rsid w:val="001A77AA"/>
    <w:rsid w:val="001B44FA"/>
    <w:rsid w:val="001C067E"/>
    <w:rsid w:val="001C46CB"/>
    <w:rsid w:val="001C6163"/>
    <w:rsid w:val="001D03BA"/>
    <w:rsid w:val="001D10CA"/>
    <w:rsid w:val="001D57EC"/>
    <w:rsid w:val="001D6828"/>
    <w:rsid w:val="001D7911"/>
    <w:rsid w:val="001E0959"/>
    <w:rsid w:val="001E5511"/>
    <w:rsid w:val="001F40AA"/>
    <w:rsid w:val="001F7695"/>
    <w:rsid w:val="00200700"/>
    <w:rsid w:val="0020175D"/>
    <w:rsid w:val="00202379"/>
    <w:rsid w:val="00204B18"/>
    <w:rsid w:val="00210FB1"/>
    <w:rsid w:val="0021245A"/>
    <w:rsid w:val="00215F4E"/>
    <w:rsid w:val="00216487"/>
    <w:rsid w:val="00222863"/>
    <w:rsid w:val="002250BF"/>
    <w:rsid w:val="00230F36"/>
    <w:rsid w:val="00242D92"/>
    <w:rsid w:val="00250B7F"/>
    <w:rsid w:val="00253634"/>
    <w:rsid w:val="00257038"/>
    <w:rsid w:val="00260620"/>
    <w:rsid w:val="00262CA3"/>
    <w:rsid w:val="002664A2"/>
    <w:rsid w:val="00267E91"/>
    <w:rsid w:val="0027061F"/>
    <w:rsid w:val="00276B13"/>
    <w:rsid w:val="002819E8"/>
    <w:rsid w:val="002825F1"/>
    <w:rsid w:val="002914E8"/>
    <w:rsid w:val="00291D71"/>
    <w:rsid w:val="002A3700"/>
    <w:rsid w:val="002A6723"/>
    <w:rsid w:val="002B0986"/>
    <w:rsid w:val="002C13AD"/>
    <w:rsid w:val="002C2DB8"/>
    <w:rsid w:val="002C63CC"/>
    <w:rsid w:val="002C6466"/>
    <w:rsid w:val="002C6D89"/>
    <w:rsid w:val="002D0E3B"/>
    <w:rsid w:val="002D34C6"/>
    <w:rsid w:val="002D390B"/>
    <w:rsid w:val="002E1507"/>
    <w:rsid w:val="002E1735"/>
    <w:rsid w:val="002E61C1"/>
    <w:rsid w:val="002F4573"/>
    <w:rsid w:val="00301C27"/>
    <w:rsid w:val="00306B6C"/>
    <w:rsid w:val="0031128C"/>
    <w:rsid w:val="00311582"/>
    <w:rsid w:val="00315AB8"/>
    <w:rsid w:val="0032255E"/>
    <w:rsid w:val="00327072"/>
    <w:rsid w:val="003313FB"/>
    <w:rsid w:val="003342A0"/>
    <w:rsid w:val="00340461"/>
    <w:rsid w:val="003408CB"/>
    <w:rsid w:val="00342C13"/>
    <w:rsid w:val="003500EE"/>
    <w:rsid w:val="00350939"/>
    <w:rsid w:val="00352A57"/>
    <w:rsid w:val="00352B41"/>
    <w:rsid w:val="00360607"/>
    <w:rsid w:val="00365405"/>
    <w:rsid w:val="00370AD5"/>
    <w:rsid w:val="0037388B"/>
    <w:rsid w:val="00380F90"/>
    <w:rsid w:val="00382703"/>
    <w:rsid w:val="003859FD"/>
    <w:rsid w:val="00385B2E"/>
    <w:rsid w:val="003912F3"/>
    <w:rsid w:val="0039656E"/>
    <w:rsid w:val="003A20AB"/>
    <w:rsid w:val="003B07C8"/>
    <w:rsid w:val="003B6497"/>
    <w:rsid w:val="003B7AAA"/>
    <w:rsid w:val="003C039B"/>
    <w:rsid w:val="003C0D28"/>
    <w:rsid w:val="003C27BB"/>
    <w:rsid w:val="003C5DB0"/>
    <w:rsid w:val="003D4651"/>
    <w:rsid w:val="003D655F"/>
    <w:rsid w:val="003E2F4B"/>
    <w:rsid w:val="003E3048"/>
    <w:rsid w:val="003E3ACF"/>
    <w:rsid w:val="003E4F42"/>
    <w:rsid w:val="003E67D4"/>
    <w:rsid w:val="003F442B"/>
    <w:rsid w:val="003F5E5E"/>
    <w:rsid w:val="00402371"/>
    <w:rsid w:val="00403DC8"/>
    <w:rsid w:val="00403E11"/>
    <w:rsid w:val="00411C28"/>
    <w:rsid w:val="00413BB3"/>
    <w:rsid w:val="0042364E"/>
    <w:rsid w:val="0043242F"/>
    <w:rsid w:val="00432FAF"/>
    <w:rsid w:val="00433AC7"/>
    <w:rsid w:val="004376AD"/>
    <w:rsid w:val="004457D7"/>
    <w:rsid w:val="00447F63"/>
    <w:rsid w:val="00451A99"/>
    <w:rsid w:val="004550F1"/>
    <w:rsid w:val="00457E64"/>
    <w:rsid w:val="00462B24"/>
    <w:rsid w:val="0046409F"/>
    <w:rsid w:val="00464EB1"/>
    <w:rsid w:val="00466C2D"/>
    <w:rsid w:val="0046762F"/>
    <w:rsid w:val="004856C1"/>
    <w:rsid w:val="00490B11"/>
    <w:rsid w:val="00491B0B"/>
    <w:rsid w:val="004A3D7E"/>
    <w:rsid w:val="004A6F91"/>
    <w:rsid w:val="004B15AD"/>
    <w:rsid w:val="004B4547"/>
    <w:rsid w:val="004B4698"/>
    <w:rsid w:val="004C2DB2"/>
    <w:rsid w:val="004C44B6"/>
    <w:rsid w:val="004C64EB"/>
    <w:rsid w:val="004C78CF"/>
    <w:rsid w:val="004D294C"/>
    <w:rsid w:val="004D366F"/>
    <w:rsid w:val="004D519D"/>
    <w:rsid w:val="004E0DCF"/>
    <w:rsid w:val="004E4495"/>
    <w:rsid w:val="004E63E2"/>
    <w:rsid w:val="004E7261"/>
    <w:rsid w:val="004F015D"/>
    <w:rsid w:val="004F436B"/>
    <w:rsid w:val="004F4C8D"/>
    <w:rsid w:val="00500CAF"/>
    <w:rsid w:val="00501FDC"/>
    <w:rsid w:val="00507692"/>
    <w:rsid w:val="005116E4"/>
    <w:rsid w:val="0052287C"/>
    <w:rsid w:val="00527B22"/>
    <w:rsid w:val="00533E01"/>
    <w:rsid w:val="00537D78"/>
    <w:rsid w:val="00541ECB"/>
    <w:rsid w:val="005463F9"/>
    <w:rsid w:val="005474C4"/>
    <w:rsid w:val="0055110C"/>
    <w:rsid w:val="00555C9E"/>
    <w:rsid w:val="00555F7A"/>
    <w:rsid w:val="00560DF1"/>
    <w:rsid w:val="005612B3"/>
    <w:rsid w:val="00563427"/>
    <w:rsid w:val="005652A9"/>
    <w:rsid w:val="005653B8"/>
    <w:rsid w:val="00565D62"/>
    <w:rsid w:val="00570323"/>
    <w:rsid w:val="00574085"/>
    <w:rsid w:val="00577FCA"/>
    <w:rsid w:val="00587742"/>
    <w:rsid w:val="005901CE"/>
    <w:rsid w:val="00593C4E"/>
    <w:rsid w:val="00593EA3"/>
    <w:rsid w:val="005A06FD"/>
    <w:rsid w:val="005A0813"/>
    <w:rsid w:val="005A117B"/>
    <w:rsid w:val="005A69BE"/>
    <w:rsid w:val="005A7E81"/>
    <w:rsid w:val="005C6A57"/>
    <w:rsid w:val="005D245F"/>
    <w:rsid w:val="005D4561"/>
    <w:rsid w:val="005E322E"/>
    <w:rsid w:val="005E7EC3"/>
    <w:rsid w:val="005F498B"/>
    <w:rsid w:val="006002FD"/>
    <w:rsid w:val="00606030"/>
    <w:rsid w:val="006118CF"/>
    <w:rsid w:val="00612EFD"/>
    <w:rsid w:val="006163F3"/>
    <w:rsid w:val="006249CB"/>
    <w:rsid w:val="00627224"/>
    <w:rsid w:val="00636198"/>
    <w:rsid w:val="00647CEF"/>
    <w:rsid w:val="0065022D"/>
    <w:rsid w:val="00653D33"/>
    <w:rsid w:val="00654EB2"/>
    <w:rsid w:val="00655E2A"/>
    <w:rsid w:val="0065676E"/>
    <w:rsid w:val="006575FC"/>
    <w:rsid w:val="0066006A"/>
    <w:rsid w:val="0066366C"/>
    <w:rsid w:val="006739EC"/>
    <w:rsid w:val="00674B8F"/>
    <w:rsid w:val="006754DD"/>
    <w:rsid w:val="00677F2E"/>
    <w:rsid w:val="006852ED"/>
    <w:rsid w:val="00687446"/>
    <w:rsid w:val="00692F0A"/>
    <w:rsid w:val="00694808"/>
    <w:rsid w:val="00695799"/>
    <w:rsid w:val="0069585C"/>
    <w:rsid w:val="00695FC6"/>
    <w:rsid w:val="006970C2"/>
    <w:rsid w:val="006A5503"/>
    <w:rsid w:val="006A611F"/>
    <w:rsid w:val="006A6E2E"/>
    <w:rsid w:val="006B1A87"/>
    <w:rsid w:val="006B1BBC"/>
    <w:rsid w:val="006B28A5"/>
    <w:rsid w:val="006B2D94"/>
    <w:rsid w:val="006B422D"/>
    <w:rsid w:val="006B65A9"/>
    <w:rsid w:val="006C036C"/>
    <w:rsid w:val="006C2448"/>
    <w:rsid w:val="006C3597"/>
    <w:rsid w:val="006C3731"/>
    <w:rsid w:val="006C37A3"/>
    <w:rsid w:val="006C4426"/>
    <w:rsid w:val="006C45B3"/>
    <w:rsid w:val="006C7F60"/>
    <w:rsid w:val="006D2945"/>
    <w:rsid w:val="006D2E37"/>
    <w:rsid w:val="006D6CFD"/>
    <w:rsid w:val="006E045B"/>
    <w:rsid w:val="006E132D"/>
    <w:rsid w:val="006E2742"/>
    <w:rsid w:val="006E61B5"/>
    <w:rsid w:val="006E63BB"/>
    <w:rsid w:val="006F2DBC"/>
    <w:rsid w:val="006F6C3A"/>
    <w:rsid w:val="007034E1"/>
    <w:rsid w:val="007046AC"/>
    <w:rsid w:val="0070533F"/>
    <w:rsid w:val="0070795F"/>
    <w:rsid w:val="007104C9"/>
    <w:rsid w:val="00713EF1"/>
    <w:rsid w:val="00714F32"/>
    <w:rsid w:val="00726792"/>
    <w:rsid w:val="00726D79"/>
    <w:rsid w:val="007368E2"/>
    <w:rsid w:val="0074052A"/>
    <w:rsid w:val="0074073D"/>
    <w:rsid w:val="00740B0F"/>
    <w:rsid w:val="00744FC9"/>
    <w:rsid w:val="0075021F"/>
    <w:rsid w:val="0075473F"/>
    <w:rsid w:val="0075766B"/>
    <w:rsid w:val="00757BDB"/>
    <w:rsid w:val="00762792"/>
    <w:rsid w:val="007638F6"/>
    <w:rsid w:val="00772D5B"/>
    <w:rsid w:val="00775A5C"/>
    <w:rsid w:val="00782902"/>
    <w:rsid w:val="00783FF1"/>
    <w:rsid w:val="00784774"/>
    <w:rsid w:val="007847A7"/>
    <w:rsid w:val="007857CA"/>
    <w:rsid w:val="00790CBD"/>
    <w:rsid w:val="007918FF"/>
    <w:rsid w:val="007A3349"/>
    <w:rsid w:val="007A58AD"/>
    <w:rsid w:val="007A788F"/>
    <w:rsid w:val="007A7ADC"/>
    <w:rsid w:val="007B0642"/>
    <w:rsid w:val="007B085A"/>
    <w:rsid w:val="007B15F4"/>
    <w:rsid w:val="007B3589"/>
    <w:rsid w:val="007C2A26"/>
    <w:rsid w:val="007C2FB5"/>
    <w:rsid w:val="007D20AC"/>
    <w:rsid w:val="007E14E7"/>
    <w:rsid w:val="007E223D"/>
    <w:rsid w:val="007E2B99"/>
    <w:rsid w:val="007E2E5C"/>
    <w:rsid w:val="007E43C9"/>
    <w:rsid w:val="007F2724"/>
    <w:rsid w:val="007F32AD"/>
    <w:rsid w:val="007F51EC"/>
    <w:rsid w:val="007F5C7D"/>
    <w:rsid w:val="007F6424"/>
    <w:rsid w:val="007F797C"/>
    <w:rsid w:val="00804B68"/>
    <w:rsid w:val="0080580C"/>
    <w:rsid w:val="0080740C"/>
    <w:rsid w:val="00807664"/>
    <w:rsid w:val="0081423E"/>
    <w:rsid w:val="008145B2"/>
    <w:rsid w:val="008169CC"/>
    <w:rsid w:val="00825AB2"/>
    <w:rsid w:val="00833082"/>
    <w:rsid w:val="00844DC0"/>
    <w:rsid w:val="008450B1"/>
    <w:rsid w:val="008470CE"/>
    <w:rsid w:val="00853A59"/>
    <w:rsid w:val="00854635"/>
    <w:rsid w:val="008627C8"/>
    <w:rsid w:val="00873BF1"/>
    <w:rsid w:val="00875BD3"/>
    <w:rsid w:val="00876DBA"/>
    <w:rsid w:val="008847F1"/>
    <w:rsid w:val="00885BF1"/>
    <w:rsid w:val="00887B68"/>
    <w:rsid w:val="008A053B"/>
    <w:rsid w:val="008A5DF1"/>
    <w:rsid w:val="008B02D4"/>
    <w:rsid w:val="008B2C00"/>
    <w:rsid w:val="008B30B2"/>
    <w:rsid w:val="008B3947"/>
    <w:rsid w:val="008C3496"/>
    <w:rsid w:val="008C7E37"/>
    <w:rsid w:val="008D11A4"/>
    <w:rsid w:val="008D2362"/>
    <w:rsid w:val="008D275B"/>
    <w:rsid w:val="008E40B4"/>
    <w:rsid w:val="008E5CD6"/>
    <w:rsid w:val="008E5E4A"/>
    <w:rsid w:val="008E6B50"/>
    <w:rsid w:val="008E7586"/>
    <w:rsid w:val="008F5DF9"/>
    <w:rsid w:val="008F6186"/>
    <w:rsid w:val="008F6DFF"/>
    <w:rsid w:val="00900D86"/>
    <w:rsid w:val="009047E1"/>
    <w:rsid w:val="00904E7A"/>
    <w:rsid w:val="00905C86"/>
    <w:rsid w:val="00911295"/>
    <w:rsid w:val="00914296"/>
    <w:rsid w:val="00920EF5"/>
    <w:rsid w:val="00921569"/>
    <w:rsid w:val="00925EB8"/>
    <w:rsid w:val="009320C2"/>
    <w:rsid w:val="0093535C"/>
    <w:rsid w:val="00941F86"/>
    <w:rsid w:val="009478B8"/>
    <w:rsid w:val="00950FD5"/>
    <w:rsid w:val="009628B2"/>
    <w:rsid w:val="009638BA"/>
    <w:rsid w:val="00964439"/>
    <w:rsid w:val="0097148B"/>
    <w:rsid w:val="0097206C"/>
    <w:rsid w:val="00974BFB"/>
    <w:rsid w:val="009758A1"/>
    <w:rsid w:val="00986BB6"/>
    <w:rsid w:val="0098703E"/>
    <w:rsid w:val="009917BC"/>
    <w:rsid w:val="00991849"/>
    <w:rsid w:val="00991A0D"/>
    <w:rsid w:val="0099492B"/>
    <w:rsid w:val="00995803"/>
    <w:rsid w:val="0099660E"/>
    <w:rsid w:val="009A0C72"/>
    <w:rsid w:val="009A32EA"/>
    <w:rsid w:val="009A40EC"/>
    <w:rsid w:val="009A427E"/>
    <w:rsid w:val="009A6676"/>
    <w:rsid w:val="009B1883"/>
    <w:rsid w:val="009B50E0"/>
    <w:rsid w:val="009C17B7"/>
    <w:rsid w:val="009C3538"/>
    <w:rsid w:val="009C4989"/>
    <w:rsid w:val="009C6C27"/>
    <w:rsid w:val="009D280B"/>
    <w:rsid w:val="009D2CBE"/>
    <w:rsid w:val="009E25C1"/>
    <w:rsid w:val="009E33ED"/>
    <w:rsid w:val="009E3B5B"/>
    <w:rsid w:val="009F0D13"/>
    <w:rsid w:val="009F1894"/>
    <w:rsid w:val="009F2FD5"/>
    <w:rsid w:val="009F32D6"/>
    <w:rsid w:val="009F5371"/>
    <w:rsid w:val="00A00A75"/>
    <w:rsid w:val="00A03E4E"/>
    <w:rsid w:val="00A05B13"/>
    <w:rsid w:val="00A07A68"/>
    <w:rsid w:val="00A118EF"/>
    <w:rsid w:val="00A13628"/>
    <w:rsid w:val="00A13917"/>
    <w:rsid w:val="00A140DF"/>
    <w:rsid w:val="00A267AA"/>
    <w:rsid w:val="00A27192"/>
    <w:rsid w:val="00A30B92"/>
    <w:rsid w:val="00A3339F"/>
    <w:rsid w:val="00A33890"/>
    <w:rsid w:val="00A35B2A"/>
    <w:rsid w:val="00A42EF9"/>
    <w:rsid w:val="00A44C04"/>
    <w:rsid w:val="00A507FF"/>
    <w:rsid w:val="00A524ED"/>
    <w:rsid w:val="00A55465"/>
    <w:rsid w:val="00A57195"/>
    <w:rsid w:val="00A62A8F"/>
    <w:rsid w:val="00A643E8"/>
    <w:rsid w:val="00A716E8"/>
    <w:rsid w:val="00A73CAA"/>
    <w:rsid w:val="00A76223"/>
    <w:rsid w:val="00A77633"/>
    <w:rsid w:val="00A805B3"/>
    <w:rsid w:val="00A81F2A"/>
    <w:rsid w:val="00A83211"/>
    <w:rsid w:val="00A84EC7"/>
    <w:rsid w:val="00A87C6F"/>
    <w:rsid w:val="00A90F02"/>
    <w:rsid w:val="00A930CB"/>
    <w:rsid w:val="00A9674D"/>
    <w:rsid w:val="00AA19CA"/>
    <w:rsid w:val="00AA21F8"/>
    <w:rsid w:val="00AA23E8"/>
    <w:rsid w:val="00AB28F8"/>
    <w:rsid w:val="00AB4D64"/>
    <w:rsid w:val="00AB5A02"/>
    <w:rsid w:val="00AB5C83"/>
    <w:rsid w:val="00AC0D52"/>
    <w:rsid w:val="00AC190D"/>
    <w:rsid w:val="00AC477C"/>
    <w:rsid w:val="00AC7D87"/>
    <w:rsid w:val="00AE0AC7"/>
    <w:rsid w:val="00AE3272"/>
    <w:rsid w:val="00AE52EE"/>
    <w:rsid w:val="00AE55D1"/>
    <w:rsid w:val="00AE5616"/>
    <w:rsid w:val="00AF01F1"/>
    <w:rsid w:val="00AF3A61"/>
    <w:rsid w:val="00B00AD2"/>
    <w:rsid w:val="00B01C2D"/>
    <w:rsid w:val="00B01F09"/>
    <w:rsid w:val="00B032C8"/>
    <w:rsid w:val="00B14A90"/>
    <w:rsid w:val="00B20672"/>
    <w:rsid w:val="00B20F67"/>
    <w:rsid w:val="00B24122"/>
    <w:rsid w:val="00B304FD"/>
    <w:rsid w:val="00B3079B"/>
    <w:rsid w:val="00B3251E"/>
    <w:rsid w:val="00B40632"/>
    <w:rsid w:val="00B42AE5"/>
    <w:rsid w:val="00B45932"/>
    <w:rsid w:val="00B61F7A"/>
    <w:rsid w:val="00B66271"/>
    <w:rsid w:val="00B66949"/>
    <w:rsid w:val="00B70173"/>
    <w:rsid w:val="00B83A99"/>
    <w:rsid w:val="00B84D8F"/>
    <w:rsid w:val="00B9165D"/>
    <w:rsid w:val="00B93904"/>
    <w:rsid w:val="00B96770"/>
    <w:rsid w:val="00BA290C"/>
    <w:rsid w:val="00BA3AA3"/>
    <w:rsid w:val="00BB2D24"/>
    <w:rsid w:val="00BB2FC3"/>
    <w:rsid w:val="00BB4BBD"/>
    <w:rsid w:val="00BB67BB"/>
    <w:rsid w:val="00BC1F3E"/>
    <w:rsid w:val="00BD1D1D"/>
    <w:rsid w:val="00BD347E"/>
    <w:rsid w:val="00BD76FC"/>
    <w:rsid w:val="00BD7795"/>
    <w:rsid w:val="00BE36A3"/>
    <w:rsid w:val="00BE4A55"/>
    <w:rsid w:val="00BE6CD7"/>
    <w:rsid w:val="00BE781B"/>
    <w:rsid w:val="00BF2415"/>
    <w:rsid w:val="00BF3C2B"/>
    <w:rsid w:val="00BF3D30"/>
    <w:rsid w:val="00BF4A46"/>
    <w:rsid w:val="00C027C6"/>
    <w:rsid w:val="00C0401C"/>
    <w:rsid w:val="00C146CB"/>
    <w:rsid w:val="00C2005B"/>
    <w:rsid w:val="00C20BD7"/>
    <w:rsid w:val="00C21F24"/>
    <w:rsid w:val="00C22214"/>
    <w:rsid w:val="00C253FB"/>
    <w:rsid w:val="00C271DD"/>
    <w:rsid w:val="00C37AE6"/>
    <w:rsid w:val="00C37B4D"/>
    <w:rsid w:val="00C43928"/>
    <w:rsid w:val="00C45F15"/>
    <w:rsid w:val="00C56D37"/>
    <w:rsid w:val="00C62A0D"/>
    <w:rsid w:val="00C62A4E"/>
    <w:rsid w:val="00C62ED3"/>
    <w:rsid w:val="00C63DF3"/>
    <w:rsid w:val="00C74017"/>
    <w:rsid w:val="00C757E5"/>
    <w:rsid w:val="00C75AE9"/>
    <w:rsid w:val="00C75AEF"/>
    <w:rsid w:val="00C87437"/>
    <w:rsid w:val="00C95751"/>
    <w:rsid w:val="00C95E78"/>
    <w:rsid w:val="00CA1F52"/>
    <w:rsid w:val="00CA2C39"/>
    <w:rsid w:val="00CA3EC9"/>
    <w:rsid w:val="00CB79AC"/>
    <w:rsid w:val="00CB7A0F"/>
    <w:rsid w:val="00CC3089"/>
    <w:rsid w:val="00CC4802"/>
    <w:rsid w:val="00CC709D"/>
    <w:rsid w:val="00CC7927"/>
    <w:rsid w:val="00CD3517"/>
    <w:rsid w:val="00CE3077"/>
    <w:rsid w:val="00CE4EC9"/>
    <w:rsid w:val="00CF0390"/>
    <w:rsid w:val="00CF235C"/>
    <w:rsid w:val="00CF7C54"/>
    <w:rsid w:val="00D0063E"/>
    <w:rsid w:val="00D0207F"/>
    <w:rsid w:val="00D0292D"/>
    <w:rsid w:val="00D04D80"/>
    <w:rsid w:val="00D06F31"/>
    <w:rsid w:val="00D2083C"/>
    <w:rsid w:val="00D35479"/>
    <w:rsid w:val="00D41716"/>
    <w:rsid w:val="00D44631"/>
    <w:rsid w:val="00D51804"/>
    <w:rsid w:val="00D576D7"/>
    <w:rsid w:val="00D63B7C"/>
    <w:rsid w:val="00D65CB9"/>
    <w:rsid w:val="00D7185B"/>
    <w:rsid w:val="00D764CA"/>
    <w:rsid w:val="00D80676"/>
    <w:rsid w:val="00D8292B"/>
    <w:rsid w:val="00D87168"/>
    <w:rsid w:val="00D87731"/>
    <w:rsid w:val="00D87E3D"/>
    <w:rsid w:val="00D90EBA"/>
    <w:rsid w:val="00D938F3"/>
    <w:rsid w:val="00D95FCA"/>
    <w:rsid w:val="00D962FD"/>
    <w:rsid w:val="00DA1666"/>
    <w:rsid w:val="00DA1B10"/>
    <w:rsid w:val="00DB13C0"/>
    <w:rsid w:val="00DB667F"/>
    <w:rsid w:val="00DC10D7"/>
    <w:rsid w:val="00DC7DED"/>
    <w:rsid w:val="00DD00B4"/>
    <w:rsid w:val="00DD1ACC"/>
    <w:rsid w:val="00DE16FB"/>
    <w:rsid w:val="00DE4983"/>
    <w:rsid w:val="00DE7D64"/>
    <w:rsid w:val="00DF0793"/>
    <w:rsid w:val="00DF0F80"/>
    <w:rsid w:val="00DF37B5"/>
    <w:rsid w:val="00DF4198"/>
    <w:rsid w:val="00E02071"/>
    <w:rsid w:val="00E077EC"/>
    <w:rsid w:val="00E1461B"/>
    <w:rsid w:val="00E14F56"/>
    <w:rsid w:val="00E17ACB"/>
    <w:rsid w:val="00E21D1F"/>
    <w:rsid w:val="00E22C7F"/>
    <w:rsid w:val="00E23260"/>
    <w:rsid w:val="00E233CD"/>
    <w:rsid w:val="00E26EAD"/>
    <w:rsid w:val="00E2725D"/>
    <w:rsid w:val="00E30B00"/>
    <w:rsid w:val="00E31BC0"/>
    <w:rsid w:val="00E343F5"/>
    <w:rsid w:val="00E3459A"/>
    <w:rsid w:val="00E54636"/>
    <w:rsid w:val="00E61942"/>
    <w:rsid w:val="00E7125E"/>
    <w:rsid w:val="00E7161A"/>
    <w:rsid w:val="00E72725"/>
    <w:rsid w:val="00E74F6A"/>
    <w:rsid w:val="00E92AB0"/>
    <w:rsid w:val="00E97569"/>
    <w:rsid w:val="00EA0A0D"/>
    <w:rsid w:val="00EB2B4C"/>
    <w:rsid w:val="00EB461F"/>
    <w:rsid w:val="00EB5DF1"/>
    <w:rsid w:val="00EC029A"/>
    <w:rsid w:val="00EC1228"/>
    <w:rsid w:val="00EC4264"/>
    <w:rsid w:val="00EC4BA3"/>
    <w:rsid w:val="00ED0930"/>
    <w:rsid w:val="00ED0A50"/>
    <w:rsid w:val="00ED2971"/>
    <w:rsid w:val="00ED5509"/>
    <w:rsid w:val="00EE16BA"/>
    <w:rsid w:val="00EE3DEA"/>
    <w:rsid w:val="00EE6EA6"/>
    <w:rsid w:val="00F01844"/>
    <w:rsid w:val="00F102B8"/>
    <w:rsid w:val="00F10C43"/>
    <w:rsid w:val="00F10C97"/>
    <w:rsid w:val="00F11A0C"/>
    <w:rsid w:val="00F12EDF"/>
    <w:rsid w:val="00F235C0"/>
    <w:rsid w:val="00F27CE2"/>
    <w:rsid w:val="00F30405"/>
    <w:rsid w:val="00F32941"/>
    <w:rsid w:val="00F3365B"/>
    <w:rsid w:val="00F3662F"/>
    <w:rsid w:val="00F37AD9"/>
    <w:rsid w:val="00F47F75"/>
    <w:rsid w:val="00F52606"/>
    <w:rsid w:val="00F53C94"/>
    <w:rsid w:val="00F648E9"/>
    <w:rsid w:val="00F6522A"/>
    <w:rsid w:val="00F73E39"/>
    <w:rsid w:val="00F759A2"/>
    <w:rsid w:val="00F76FAC"/>
    <w:rsid w:val="00F81172"/>
    <w:rsid w:val="00F8173A"/>
    <w:rsid w:val="00F8306B"/>
    <w:rsid w:val="00F857AD"/>
    <w:rsid w:val="00FA25D0"/>
    <w:rsid w:val="00FB0C5E"/>
    <w:rsid w:val="00FB0F53"/>
    <w:rsid w:val="00FB15D8"/>
    <w:rsid w:val="00FC2F40"/>
    <w:rsid w:val="00FC300B"/>
    <w:rsid w:val="00FC446F"/>
    <w:rsid w:val="00FC6D21"/>
    <w:rsid w:val="00FC7872"/>
    <w:rsid w:val="00FD1B49"/>
    <w:rsid w:val="00FD4898"/>
    <w:rsid w:val="00FD599C"/>
    <w:rsid w:val="00FD5C46"/>
    <w:rsid w:val="00FD7EF4"/>
    <w:rsid w:val="00FE17EA"/>
    <w:rsid w:val="00FE45E5"/>
    <w:rsid w:val="00FE4AE5"/>
    <w:rsid w:val="00FE51B7"/>
    <w:rsid w:val="00FE7774"/>
    <w:rsid w:val="00FF0FC5"/>
    <w:rsid w:val="00FF1A9C"/>
    <w:rsid w:val="00FF2A4A"/>
    <w:rsid w:val="00FF2B7A"/>
    <w:rsid w:val="00FF6C1B"/>
    <w:rsid w:val="00FF6F53"/>
    <w:rsid w:val="00FF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7FBB6-E6F2-43F4-9E8C-96D2410F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63F3"/>
    <w:rPr>
      <w:color w:val="0563C1" w:themeColor="hyperlink"/>
      <w:u w:val="single"/>
    </w:rPr>
  </w:style>
  <w:style w:type="table" w:styleId="TableGrid">
    <w:name w:val="Table Grid"/>
    <w:basedOn w:val="TableNormal"/>
    <w:uiPriority w:val="39"/>
    <w:rsid w:val="00616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C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s.si/ijsw/JSI" TargetMode="External"/><Relationship Id="rId13" Type="http://schemas.openxmlformats.org/officeDocument/2006/relationships/hyperlink" Target="http://www.mps.si" TargetMode="External"/><Relationship Id="rId18" Type="http://schemas.openxmlformats.org/officeDocument/2006/relationships/hyperlink" Target="http://www.vico-research.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tib.eu" TargetMode="External"/><Relationship Id="rId12" Type="http://schemas.openxmlformats.org/officeDocument/2006/relationships/hyperlink" Target="http://www.wolterskluwer.de" TargetMode="External"/><Relationship Id="rId17" Type="http://schemas.openxmlformats.org/officeDocument/2006/relationships/hyperlink" Target="http://www.sta.si" TargetMode="External"/><Relationship Id="rId2" Type="http://schemas.openxmlformats.org/officeDocument/2006/relationships/settings" Target="settings.xml"/><Relationship Id="rId16" Type="http://schemas.openxmlformats.org/officeDocument/2006/relationships/hyperlink" Target="http://www.ontotext.com" TargetMode="External"/><Relationship Id="rId20" Type="http://schemas.openxmlformats.org/officeDocument/2006/relationships/hyperlink" Target="mailto:polona.skraba@ijs.si" TargetMode="External"/><Relationship Id="rId1" Type="http://schemas.openxmlformats.org/officeDocument/2006/relationships/styles" Target="styles.xml"/><Relationship Id="rId6" Type="http://schemas.openxmlformats.org/officeDocument/2006/relationships/hyperlink" Target="http://www.uni-bonn.de" TargetMode="External"/><Relationship Id="rId11" Type="http://schemas.openxmlformats.org/officeDocument/2006/relationships/hyperlink" Target="http://www.fct.pt" TargetMode="External"/><Relationship Id="rId5" Type="http://schemas.openxmlformats.org/officeDocument/2006/relationships/hyperlink" Target="http://www.southampton.ac.uk" TargetMode="External"/><Relationship Id="rId15" Type="http://schemas.openxmlformats.org/officeDocument/2006/relationships/hyperlink" Target="http://www.nationalarchives.gov.uk" TargetMode="External"/><Relationship Id="rId10" Type="http://schemas.openxmlformats.org/officeDocument/2006/relationships/hyperlink" Target="http://hnk.ffzg.hr/mt" TargetMode="External"/><Relationship Id="rId19" Type="http://schemas.openxmlformats.org/officeDocument/2006/relationships/hyperlink" Target="http://www.tilde.eu" TargetMode="External"/><Relationship Id="rId4" Type="http://schemas.openxmlformats.org/officeDocument/2006/relationships/hyperlink" Target="http://www.uni-hannover.de" TargetMode="External"/><Relationship Id="rId9" Type="http://schemas.openxmlformats.org/officeDocument/2006/relationships/hyperlink" Target="http://www.uva.nl" TargetMode="External"/><Relationship Id="rId14" Type="http://schemas.openxmlformats.org/officeDocument/2006/relationships/hyperlink" Target="http://www.bl.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1275</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IJS</Company>
  <LinksUpToDate>false</LinksUpToDate>
  <CharactersWithSpaces>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dc:creator>
  <cp:keywords/>
  <dc:description/>
  <cp:lastModifiedBy>Anja Gosar</cp:lastModifiedBy>
  <cp:revision>2</cp:revision>
  <dcterms:created xsi:type="dcterms:W3CDTF">2019-01-08T09:37:00Z</dcterms:created>
  <dcterms:modified xsi:type="dcterms:W3CDTF">2019-01-08T09:37:00Z</dcterms:modified>
</cp:coreProperties>
</file>