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6261B" w14:textId="77777777" w:rsidR="00CA2E70" w:rsidRDefault="00CA2E70" w:rsidP="00612F8D"/>
    <w:p w14:paraId="26709DC5" w14:textId="4DBD9526" w:rsidR="00F9209D" w:rsidRPr="0069312F" w:rsidRDefault="00AD64CD" w:rsidP="00F9209D">
      <w:pPr>
        <w:jc w:val="both"/>
        <w:rPr>
          <w:b/>
          <w:lang w:val="en-GB"/>
        </w:rPr>
      </w:pPr>
      <w:r w:rsidRPr="0069312F">
        <w:rPr>
          <w:b/>
          <w:lang w:val="en-GB"/>
        </w:rPr>
        <w:t>EARLY-STAGE RESEARCHER</w:t>
      </w:r>
      <w:r w:rsidR="00F9209D" w:rsidRPr="0069312F">
        <w:rPr>
          <w:b/>
          <w:lang w:val="en-GB"/>
        </w:rPr>
        <w:t xml:space="preserve"> IN HYBRID MATERIALS</w:t>
      </w:r>
    </w:p>
    <w:p w14:paraId="5C342C11" w14:textId="0A97DC87" w:rsidR="00AD64CD" w:rsidRDefault="00AD64CD" w:rsidP="00F9209D">
      <w:pPr>
        <w:jc w:val="both"/>
        <w:rPr>
          <w:lang w:val="en-GB"/>
        </w:rPr>
      </w:pPr>
      <w:r w:rsidRPr="0069312F">
        <w:rPr>
          <w:b/>
          <w:lang w:val="en-GB"/>
        </w:rPr>
        <w:t>Application deadline</w:t>
      </w:r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  <w:t>30/09/2020 00:00 – Europe/Brussels</w:t>
      </w:r>
    </w:p>
    <w:p w14:paraId="210F76DA" w14:textId="692D7509" w:rsidR="00AD64CD" w:rsidRDefault="00AD64CD" w:rsidP="00F9209D">
      <w:pPr>
        <w:jc w:val="both"/>
        <w:rPr>
          <w:lang w:val="en-GB"/>
        </w:rPr>
      </w:pPr>
      <w:r w:rsidRPr="0069312F">
        <w:rPr>
          <w:b/>
          <w:lang w:val="en-GB"/>
        </w:rPr>
        <w:t>Research field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Materials Science</w:t>
      </w:r>
    </w:p>
    <w:p w14:paraId="0FEFB682" w14:textId="75202C12" w:rsidR="00AD64CD" w:rsidRDefault="00AD64CD" w:rsidP="00F9209D">
      <w:pPr>
        <w:jc w:val="both"/>
        <w:rPr>
          <w:lang w:val="en-GB"/>
        </w:rPr>
      </w:pPr>
      <w:r w:rsidRPr="0069312F">
        <w:rPr>
          <w:b/>
          <w:lang w:val="en-GB"/>
        </w:rPr>
        <w:t>Location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Slovenia</w:t>
      </w:r>
    </w:p>
    <w:p w14:paraId="58ADB50B" w14:textId="5BA12AE8" w:rsidR="00AD64CD" w:rsidRDefault="00AD64CD" w:rsidP="00F9209D">
      <w:pPr>
        <w:jc w:val="both"/>
        <w:rPr>
          <w:lang w:val="en-GB"/>
        </w:rPr>
      </w:pPr>
      <w:r w:rsidRPr="0069312F">
        <w:rPr>
          <w:b/>
          <w:lang w:val="en-GB"/>
        </w:rPr>
        <w:t>Company/Institute</w:t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 w:rsidR="000F145F">
        <w:rPr>
          <w:lang w:val="en-GB"/>
        </w:rPr>
        <w:t>Jož</w:t>
      </w:r>
      <w:r>
        <w:rPr>
          <w:lang w:val="en-GB"/>
        </w:rPr>
        <w:t>ef</w:t>
      </w:r>
      <w:proofErr w:type="spellEnd"/>
      <w:r>
        <w:rPr>
          <w:lang w:val="en-GB"/>
        </w:rPr>
        <w:t xml:space="preserve"> Stefan Institute</w:t>
      </w:r>
    </w:p>
    <w:p w14:paraId="75CECA09" w14:textId="46BC22DF" w:rsidR="00AD64CD" w:rsidRDefault="00AD64CD" w:rsidP="00F9209D">
      <w:pPr>
        <w:jc w:val="both"/>
        <w:rPr>
          <w:lang w:val="en-GB"/>
        </w:rPr>
      </w:pPr>
    </w:p>
    <w:p w14:paraId="3A92B10F" w14:textId="2E10E0DC" w:rsidR="0069312F" w:rsidRDefault="0069312F" w:rsidP="00F9209D">
      <w:pPr>
        <w:jc w:val="both"/>
        <w:rPr>
          <w:lang w:val="en-GB"/>
        </w:rPr>
      </w:pPr>
      <w:r>
        <w:rPr>
          <w:lang w:val="en-GB"/>
        </w:rPr>
        <w:t xml:space="preserve">WHERE TO APPLY </w:t>
      </w:r>
      <w:r>
        <w:rPr>
          <w:lang w:val="en-GB"/>
        </w:rPr>
        <w:tab/>
        <w:t xml:space="preserve">Institution: </w:t>
      </w:r>
      <w:proofErr w:type="spellStart"/>
      <w:r>
        <w:rPr>
          <w:lang w:val="en-GB"/>
        </w:rPr>
        <w:t>Jožef</w:t>
      </w:r>
      <w:proofErr w:type="spellEnd"/>
      <w:r>
        <w:rPr>
          <w:lang w:val="en-GB"/>
        </w:rPr>
        <w:t xml:space="preserve"> Stefan Institute</w:t>
      </w:r>
    </w:p>
    <w:p w14:paraId="588F36A1" w14:textId="3760145C" w:rsidR="0069312F" w:rsidRDefault="0069312F" w:rsidP="00F9209D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Contact: </w:t>
      </w:r>
      <w:hyperlink r:id="rId8" w:history="1">
        <w:r w:rsidR="00574806" w:rsidRPr="00421B03">
          <w:rPr>
            <w:rStyle w:val="Hyperlink"/>
            <w:lang w:val="en-GB"/>
          </w:rPr>
          <w:t>darja.lisjak@ijs.si</w:t>
        </w:r>
      </w:hyperlink>
    </w:p>
    <w:p w14:paraId="061517EB" w14:textId="7BF9EBAE" w:rsidR="00574806" w:rsidRDefault="00574806" w:rsidP="00F9209D">
      <w:pPr>
        <w:jc w:val="both"/>
        <w:rPr>
          <w:lang w:val="en-GB"/>
        </w:rPr>
      </w:pPr>
    </w:p>
    <w:p w14:paraId="0D145F09" w14:textId="77777777" w:rsidR="00574806" w:rsidRDefault="00574806" w:rsidP="00574806">
      <w:pPr>
        <w:jc w:val="both"/>
        <w:rPr>
          <w:lang w:val="en-GB"/>
        </w:rPr>
      </w:pPr>
      <w:r>
        <w:rPr>
          <w:lang w:val="en-GB"/>
        </w:rPr>
        <w:t>CONTACT</w:t>
      </w:r>
      <w:r>
        <w:rPr>
          <w:lang w:val="en-GB"/>
        </w:rPr>
        <w:tab/>
      </w:r>
      <w:r>
        <w:rPr>
          <w:lang w:val="en-GB"/>
        </w:rPr>
        <w:tab/>
        <w:t xml:space="preserve">Organization: </w:t>
      </w:r>
      <w:proofErr w:type="spellStart"/>
      <w:r>
        <w:rPr>
          <w:lang w:val="en-GB"/>
        </w:rPr>
        <w:t>Jožef</w:t>
      </w:r>
      <w:proofErr w:type="spellEnd"/>
      <w:r>
        <w:rPr>
          <w:lang w:val="en-GB"/>
        </w:rPr>
        <w:t xml:space="preserve"> Stefan Institute</w:t>
      </w:r>
    </w:p>
    <w:p w14:paraId="1C48D5ED" w14:textId="77777777" w:rsidR="00574806" w:rsidRDefault="00574806" w:rsidP="00F9209D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Department: Department for Materials Synthesis</w:t>
      </w:r>
    </w:p>
    <w:p w14:paraId="3DD35F62" w14:textId="2EA9F997" w:rsidR="00574806" w:rsidRDefault="00574806" w:rsidP="00F9209D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Organization type: Research Institution </w:t>
      </w:r>
    </w:p>
    <w:p w14:paraId="49D8F0AB" w14:textId="1ADBEBB6" w:rsidR="00574806" w:rsidRDefault="00574806" w:rsidP="00F9209D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Website: </w:t>
      </w:r>
      <w:hyperlink r:id="rId9" w:history="1">
        <w:r w:rsidRPr="008128E0">
          <w:rPr>
            <w:rStyle w:val="Hyperlink"/>
            <w:lang w:val="en-GB"/>
          </w:rPr>
          <w:t>https://www.ijs.si/ijsw</w:t>
        </w:r>
      </w:hyperlink>
    </w:p>
    <w:p w14:paraId="42801540" w14:textId="3FA99527" w:rsidR="0069312F" w:rsidRDefault="00574806" w:rsidP="00F9209D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E-mail: </w:t>
      </w:r>
      <w:hyperlink r:id="rId10" w:history="1">
        <w:r w:rsidRPr="00421B03">
          <w:rPr>
            <w:rStyle w:val="Hyperlink"/>
            <w:lang w:val="en-GB"/>
          </w:rPr>
          <w:t>darja.lisjak@ijs.si</w:t>
        </w:r>
      </w:hyperlink>
    </w:p>
    <w:p w14:paraId="6E8F96FD" w14:textId="549CBECB" w:rsidR="00574806" w:rsidRDefault="00574806" w:rsidP="00F9209D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Country: Slovenia</w:t>
      </w:r>
    </w:p>
    <w:p w14:paraId="1C504A9D" w14:textId="14CF1C87" w:rsidR="00574806" w:rsidRDefault="00574806" w:rsidP="00F9209D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City: Ljubljana</w:t>
      </w:r>
    </w:p>
    <w:p w14:paraId="688634D1" w14:textId="6EF2975F" w:rsidR="00574806" w:rsidRDefault="00574806" w:rsidP="00F9209D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Postal code: 1000</w:t>
      </w:r>
    </w:p>
    <w:p w14:paraId="6BA60C9F" w14:textId="326599D0" w:rsidR="00574806" w:rsidRDefault="00574806" w:rsidP="00F9209D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Address: </w:t>
      </w:r>
      <w:proofErr w:type="spellStart"/>
      <w:r>
        <w:rPr>
          <w:lang w:val="en-GB"/>
        </w:rPr>
        <w:t>Jamova</w:t>
      </w:r>
      <w:proofErr w:type="spellEnd"/>
      <w:r>
        <w:rPr>
          <w:lang w:val="en-GB"/>
        </w:rPr>
        <w:t xml:space="preserve"> 39</w:t>
      </w:r>
    </w:p>
    <w:p w14:paraId="7ECA92AE" w14:textId="6B988CB9" w:rsidR="00574806" w:rsidRDefault="00574806" w:rsidP="00F9209D">
      <w:pPr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Phone: +386 1 4773 872</w:t>
      </w:r>
    </w:p>
    <w:p w14:paraId="1126BE6A" w14:textId="77777777" w:rsidR="00574806" w:rsidRDefault="00574806" w:rsidP="00F9209D">
      <w:pPr>
        <w:jc w:val="both"/>
        <w:rPr>
          <w:lang w:val="en-GB"/>
        </w:rPr>
      </w:pPr>
    </w:p>
    <w:p w14:paraId="49615EBD" w14:textId="005A876D" w:rsidR="00F9209D" w:rsidRDefault="00F9209D" w:rsidP="00F9209D">
      <w:pPr>
        <w:jc w:val="both"/>
        <w:rPr>
          <w:lang w:val="en-GB"/>
        </w:rPr>
      </w:pPr>
      <w:r w:rsidRPr="006E7165">
        <w:rPr>
          <w:lang w:val="en-GB"/>
        </w:rPr>
        <w:t xml:space="preserve">The Department for Materials Synthesis at </w:t>
      </w:r>
      <w:proofErr w:type="spellStart"/>
      <w:r w:rsidRPr="006E7165">
        <w:rPr>
          <w:lang w:val="en-GB"/>
        </w:rPr>
        <w:t>Jožef</w:t>
      </w:r>
      <w:proofErr w:type="spellEnd"/>
      <w:r w:rsidRPr="006E7165">
        <w:rPr>
          <w:lang w:val="en-GB"/>
        </w:rPr>
        <w:t xml:space="preserve"> Stefan Institute, Ljubljana, Slovenia is looking for </w:t>
      </w:r>
      <w:r w:rsidRPr="006D2781">
        <w:rPr>
          <w:lang w:val="en-GB"/>
        </w:rPr>
        <w:t>a</w:t>
      </w:r>
      <w:r w:rsidR="00107247" w:rsidRPr="006D2781">
        <w:rPr>
          <w:lang w:val="en-GB"/>
        </w:rPr>
        <w:t>n early-stage researcher</w:t>
      </w:r>
      <w:r w:rsidRPr="006E7165">
        <w:rPr>
          <w:lang w:val="en-GB"/>
        </w:rPr>
        <w:t xml:space="preserve"> to </w:t>
      </w:r>
      <w:r>
        <w:rPr>
          <w:lang w:val="en-GB"/>
        </w:rPr>
        <w:t xml:space="preserve">join our </w:t>
      </w:r>
      <w:r w:rsidR="00D711DF">
        <w:rPr>
          <w:lang w:val="en-GB"/>
        </w:rPr>
        <w:t xml:space="preserve">highly challenging and competitive </w:t>
      </w:r>
      <w:r>
        <w:rPr>
          <w:lang w:val="en-GB"/>
        </w:rPr>
        <w:t xml:space="preserve">project 899285-MAGNELIQ-H2020-FETOPEN. </w:t>
      </w:r>
    </w:p>
    <w:p w14:paraId="377C6023" w14:textId="42DAD782" w:rsidR="00D711DF" w:rsidRDefault="00D711DF" w:rsidP="00F9209D">
      <w:pPr>
        <w:jc w:val="both"/>
        <w:rPr>
          <w:lang w:val="en-GB"/>
        </w:rPr>
      </w:pPr>
      <w:r>
        <w:rPr>
          <w:lang w:val="en-GB"/>
        </w:rPr>
        <w:t xml:space="preserve">MAGNELIQ aims to develop a magneto-electric (ME) liquid for new devices like distributed-force sensors that will transform skins of humanoid robots and artificial body parts. Until now the only ME materials have been solid-state </w:t>
      </w:r>
      <w:proofErr w:type="spellStart"/>
      <w:r>
        <w:rPr>
          <w:lang w:val="en-GB"/>
        </w:rPr>
        <w:t>mutliferroics</w:t>
      </w:r>
      <w:proofErr w:type="spellEnd"/>
      <w:r>
        <w:rPr>
          <w:lang w:val="en-GB"/>
        </w:rPr>
        <w:t xml:space="preserve">, because until recently the </w:t>
      </w:r>
      <w:proofErr w:type="spellStart"/>
      <w:r>
        <w:rPr>
          <w:lang w:val="en-GB"/>
        </w:rPr>
        <w:t>ferroic</w:t>
      </w:r>
      <w:proofErr w:type="spellEnd"/>
      <w:r>
        <w:rPr>
          <w:lang w:val="en-GB"/>
        </w:rPr>
        <w:t xml:space="preserve"> properties were considered specific to solid materials. However, our resent discovery of ferromagnetic liquids </w:t>
      </w:r>
      <w:r w:rsidR="003A70C5">
        <w:rPr>
          <w:lang w:val="en-GB"/>
        </w:rPr>
        <w:t xml:space="preserve">(Nature, 2013) </w:t>
      </w:r>
      <w:r>
        <w:rPr>
          <w:lang w:val="en-GB"/>
        </w:rPr>
        <w:t>overturned the established paradigm. MAGNELIQ, proposes a breakthrough liquid ME material. The basic ingredients of our ME liquid will be ME nanoplatelets</w:t>
      </w:r>
      <w:r w:rsidR="00AD64CD">
        <w:rPr>
          <w:lang w:val="en-GB"/>
        </w:rPr>
        <w:t xml:space="preserve"> and</w:t>
      </w:r>
      <w:r>
        <w:rPr>
          <w:lang w:val="en-GB"/>
        </w:rPr>
        <w:t xml:space="preserve"> </w:t>
      </w:r>
      <w:r w:rsidR="00AD64CD">
        <w:rPr>
          <w:lang w:val="en-GB"/>
        </w:rPr>
        <w:t xml:space="preserve">a new surface-selective technology will be developed for their synthesis. </w:t>
      </w:r>
      <w:r w:rsidR="00A8292A">
        <w:rPr>
          <w:lang w:val="en-GB"/>
        </w:rPr>
        <w:t>The ME liquids will be re</w:t>
      </w:r>
      <w:r w:rsidR="003A70C5">
        <w:rPr>
          <w:lang w:val="en-GB"/>
        </w:rPr>
        <w:t>alized with a multi-scale mode</w:t>
      </w:r>
      <w:r w:rsidR="00A8292A">
        <w:rPr>
          <w:lang w:val="en-GB"/>
        </w:rPr>
        <w:t>lling. The envis</w:t>
      </w:r>
      <w:r w:rsidR="003A70C5">
        <w:rPr>
          <w:lang w:val="en-GB"/>
        </w:rPr>
        <w:t>i</w:t>
      </w:r>
      <w:r w:rsidR="00A8292A">
        <w:rPr>
          <w:lang w:val="en-GB"/>
        </w:rPr>
        <w:t>oned ME-l</w:t>
      </w:r>
      <w:r w:rsidR="003A70C5">
        <w:rPr>
          <w:lang w:val="en-GB"/>
        </w:rPr>
        <w:t>i</w:t>
      </w:r>
      <w:r w:rsidR="00A8292A">
        <w:rPr>
          <w:lang w:val="en-GB"/>
        </w:rPr>
        <w:t xml:space="preserve">quids-enabling technologies will surpass current sensing paradigms by providing contactless and remote operation, low energy consumptions, wireless signal transmission, distributed sensing and miniaturization. </w:t>
      </w:r>
    </w:p>
    <w:p w14:paraId="3980F2A3" w14:textId="77777777" w:rsidR="003A70C5" w:rsidRDefault="003A70C5" w:rsidP="003A70C5">
      <w:pPr>
        <w:spacing w:after="0"/>
        <w:jc w:val="both"/>
        <w:rPr>
          <w:lang w:val="en-GB"/>
        </w:rPr>
      </w:pPr>
      <w:r>
        <w:rPr>
          <w:lang w:val="en-GB"/>
        </w:rPr>
        <w:lastRenderedPageBreak/>
        <w:t>Tasks and responsibilities of the candidate:</w:t>
      </w:r>
    </w:p>
    <w:p w14:paraId="22E91B7A" w14:textId="1EAEAC41" w:rsidR="003A70C5" w:rsidRDefault="003A70C5" w:rsidP="003A70C5">
      <w:pPr>
        <w:pStyle w:val="ListParagraph"/>
        <w:numPr>
          <w:ilvl w:val="0"/>
          <w:numId w:val="15"/>
        </w:numPr>
        <w:spacing w:after="0"/>
        <w:jc w:val="both"/>
        <w:rPr>
          <w:lang w:val="en-GB"/>
        </w:rPr>
      </w:pPr>
      <w:r>
        <w:rPr>
          <w:lang w:val="en-GB"/>
        </w:rPr>
        <w:t xml:space="preserve">synthesis </w:t>
      </w:r>
      <w:r w:rsidR="00F06160">
        <w:rPr>
          <w:lang w:val="en-GB"/>
        </w:rPr>
        <w:t xml:space="preserve">and surface functionalization </w:t>
      </w:r>
      <w:r>
        <w:rPr>
          <w:lang w:val="en-GB"/>
        </w:rPr>
        <w:t>of magnetic nanoplatelets</w:t>
      </w:r>
      <w:r w:rsidR="00544E39">
        <w:rPr>
          <w:lang w:val="en-GB"/>
        </w:rPr>
        <w:t>,</w:t>
      </w:r>
    </w:p>
    <w:p w14:paraId="63CFDD00" w14:textId="388DFFD9" w:rsidR="003A70C5" w:rsidRDefault="003A70C5" w:rsidP="003A70C5">
      <w:pPr>
        <w:pStyle w:val="ListParagraph"/>
        <w:numPr>
          <w:ilvl w:val="0"/>
          <w:numId w:val="15"/>
        </w:numPr>
        <w:jc w:val="both"/>
        <w:rPr>
          <w:lang w:val="en-GB"/>
        </w:rPr>
      </w:pPr>
      <w:r>
        <w:rPr>
          <w:lang w:val="en-GB"/>
        </w:rPr>
        <w:t>development of the new surface-selective technology</w:t>
      </w:r>
      <w:r w:rsidR="00544E39">
        <w:rPr>
          <w:lang w:val="en-GB"/>
        </w:rPr>
        <w:t>,</w:t>
      </w:r>
      <w:r>
        <w:rPr>
          <w:lang w:val="en-GB"/>
        </w:rPr>
        <w:t xml:space="preserve"> </w:t>
      </w:r>
    </w:p>
    <w:p w14:paraId="385E465B" w14:textId="19B68A61" w:rsidR="003A70C5" w:rsidRDefault="003A70C5" w:rsidP="003A70C5">
      <w:pPr>
        <w:pStyle w:val="ListParagraph"/>
        <w:numPr>
          <w:ilvl w:val="0"/>
          <w:numId w:val="15"/>
        </w:numPr>
        <w:jc w:val="both"/>
        <w:rPr>
          <w:lang w:val="en-GB"/>
        </w:rPr>
      </w:pPr>
      <w:r>
        <w:rPr>
          <w:lang w:val="en-GB"/>
        </w:rPr>
        <w:t>basic characterization of the synthesized materials</w:t>
      </w:r>
      <w:r w:rsidR="00544E39">
        <w:rPr>
          <w:lang w:val="en-GB"/>
        </w:rPr>
        <w:t>.</w:t>
      </w:r>
    </w:p>
    <w:p w14:paraId="489108D2" w14:textId="77777777" w:rsidR="00C1336C" w:rsidRDefault="00C1336C" w:rsidP="007E6567">
      <w:pPr>
        <w:spacing w:after="0"/>
        <w:jc w:val="both"/>
        <w:rPr>
          <w:b/>
          <w:lang w:val="en-GB"/>
        </w:rPr>
      </w:pPr>
    </w:p>
    <w:p w14:paraId="13BDE67B" w14:textId="7C183AB4" w:rsidR="003A70C5" w:rsidRDefault="003A70C5" w:rsidP="007E6567">
      <w:pPr>
        <w:spacing w:after="0"/>
        <w:jc w:val="both"/>
        <w:rPr>
          <w:lang w:val="en-GB"/>
        </w:rPr>
      </w:pPr>
      <w:r w:rsidRPr="0069312F">
        <w:rPr>
          <w:b/>
          <w:lang w:val="en-GB"/>
        </w:rPr>
        <w:t>Requirements</w:t>
      </w:r>
      <w:r>
        <w:rPr>
          <w:lang w:val="en-GB"/>
        </w:rPr>
        <w:t>:</w:t>
      </w:r>
    </w:p>
    <w:p w14:paraId="773FB2DB" w14:textId="6943A5E1" w:rsidR="003A70C5" w:rsidRDefault="003A70C5" w:rsidP="007E6567">
      <w:pPr>
        <w:pStyle w:val="ListParagraph"/>
        <w:numPr>
          <w:ilvl w:val="0"/>
          <w:numId w:val="16"/>
        </w:numPr>
        <w:spacing w:after="0"/>
        <w:jc w:val="both"/>
        <w:rPr>
          <w:lang w:val="en-GB"/>
        </w:rPr>
      </w:pPr>
      <w:r>
        <w:rPr>
          <w:lang w:val="en-GB"/>
        </w:rPr>
        <w:t>PhD degree in Chemistry or Materials Science</w:t>
      </w:r>
      <w:r w:rsidR="007E6567">
        <w:rPr>
          <w:lang w:val="en-GB"/>
        </w:rPr>
        <w:t xml:space="preserve"> or</w:t>
      </w:r>
    </w:p>
    <w:p w14:paraId="61BD61E9" w14:textId="77777777" w:rsidR="007E6567" w:rsidRDefault="007E6567" w:rsidP="007E6567">
      <w:pPr>
        <w:pStyle w:val="ListParagraph"/>
        <w:numPr>
          <w:ilvl w:val="0"/>
          <w:numId w:val="16"/>
        </w:numPr>
        <w:jc w:val="both"/>
        <w:rPr>
          <w:lang w:val="en-GB"/>
        </w:rPr>
      </w:pPr>
      <w:r>
        <w:rPr>
          <w:lang w:val="en-GB"/>
        </w:rPr>
        <w:t xml:space="preserve">MSc degree in Chemistry or Materials Science with a </w:t>
      </w:r>
      <w:r w:rsidR="00037C97">
        <w:rPr>
          <w:lang w:val="en-GB"/>
        </w:rPr>
        <w:t>commitment to enrol in a</w:t>
      </w:r>
      <w:r>
        <w:rPr>
          <w:lang w:val="en-GB"/>
        </w:rPr>
        <w:t xml:space="preserve"> PhD </w:t>
      </w:r>
      <w:r w:rsidR="00037C97">
        <w:rPr>
          <w:lang w:val="en-GB"/>
        </w:rPr>
        <w:t>study.</w:t>
      </w:r>
    </w:p>
    <w:p w14:paraId="39620648" w14:textId="700367BD" w:rsidR="007E6567" w:rsidRDefault="007E6567" w:rsidP="007E6567">
      <w:pPr>
        <w:pStyle w:val="ListParagraph"/>
        <w:numPr>
          <w:ilvl w:val="0"/>
          <w:numId w:val="17"/>
        </w:numPr>
        <w:spacing w:after="0" w:line="276" w:lineRule="auto"/>
        <w:rPr>
          <w:lang w:val="en-GB"/>
        </w:rPr>
      </w:pPr>
      <w:r w:rsidRPr="00893A95">
        <w:rPr>
          <w:lang w:val="en-GB"/>
        </w:rPr>
        <w:t>Experience in one or more of the following fields:</w:t>
      </w:r>
      <w:r w:rsidRPr="007E6567">
        <w:rPr>
          <w:lang w:val="en-GB"/>
        </w:rPr>
        <w:t xml:space="preserve"> </w:t>
      </w:r>
      <w:r>
        <w:rPr>
          <w:lang w:val="en-GB"/>
        </w:rPr>
        <w:t>materials synthesis</w:t>
      </w:r>
      <w:r w:rsidRPr="00893A95">
        <w:rPr>
          <w:lang w:val="en-GB"/>
        </w:rPr>
        <w:t>, colloidal chemistry and pr</w:t>
      </w:r>
      <w:r>
        <w:rPr>
          <w:lang w:val="en-GB"/>
        </w:rPr>
        <w:t>ocessing, nanomaterials and nanotechnology</w:t>
      </w:r>
      <w:r w:rsidR="00037C97">
        <w:rPr>
          <w:lang w:val="en-GB"/>
        </w:rPr>
        <w:t>.</w:t>
      </w:r>
      <w:r>
        <w:rPr>
          <w:lang w:val="en-GB"/>
        </w:rPr>
        <w:t xml:space="preserve"> </w:t>
      </w:r>
    </w:p>
    <w:p w14:paraId="0097BB72" w14:textId="49DC24C5" w:rsidR="007E6567" w:rsidRDefault="007E6567" w:rsidP="007E6567">
      <w:pPr>
        <w:pStyle w:val="ListParagraph"/>
        <w:numPr>
          <w:ilvl w:val="0"/>
          <w:numId w:val="17"/>
        </w:numPr>
        <w:spacing w:after="0" w:line="276" w:lineRule="auto"/>
        <w:rPr>
          <w:lang w:val="en-GB"/>
        </w:rPr>
      </w:pPr>
      <w:r w:rsidRPr="00893A95">
        <w:rPr>
          <w:lang w:val="en-GB"/>
        </w:rPr>
        <w:t>High motivation</w:t>
      </w:r>
      <w:r>
        <w:rPr>
          <w:lang w:val="en-GB"/>
        </w:rPr>
        <w:t xml:space="preserve"> for interdisciplinary</w:t>
      </w:r>
      <w:r w:rsidRPr="00893A95">
        <w:rPr>
          <w:lang w:val="en-GB"/>
        </w:rPr>
        <w:t xml:space="preserve"> research, </w:t>
      </w:r>
      <w:r w:rsidR="00544E39">
        <w:rPr>
          <w:lang w:val="en-GB"/>
        </w:rPr>
        <w:t>experimental studies and team work</w:t>
      </w:r>
      <w:r>
        <w:rPr>
          <w:lang w:val="en-GB"/>
        </w:rPr>
        <w:t>.</w:t>
      </w:r>
    </w:p>
    <w:p w14:paraId="43C8DCD9" w14:textId="113D8C77" w:rsidR="0069312F" w:rsidRPr="0069312F" w:rsidRDefault="0069312F" w:rsidP="0069312F">
      <w:pPr>
        <w:pStyle w:val="ListParagraph"/>
        <w:numPr>
          <w:ilvl w:val="0"/>
          <w:numId w:val="17"/>
        </w:numPr>
        <w:tabs>
          <w:tab w:val="left" w:pos="1100"/>
        </w:tabs>
        <w:spacing w:after="120" w:line="240" w:lineRule="auto"/>
        <w:ind w:right="173"/>
        <w:jc w:val="both"/>
      </w:pPr>
      <w:r w:rsidRPr="0069312F">
        <w:rPr>
          <w:lang w:val="en-GB"/>
        </w:rPr>
        <w:t xml:space="preserve">Applications with CV, bibliography, a motivation and reference letter(s) are to be submitted until 30. 9. 2020 CET to Prof Dr </w:t>
      </w:r>
      <w:proofErr w:type="spellStart"/>
      <w:r w:rsidRPr="0069312F">
        <w:rPr>
          <w:lang w:val="en-GB"/>
        </w:rPr>
        <w:t>Darja</w:t>
      </w:r>
      <w:proofErr w:type="spellEnd"/>
      <w:r w:rsidRPr="0069312F">
        <w:rPr>
          <w:lang w:val="en-GB"/>
        </w:rPr>
        <w:t xml:space="preserve"> </w:t>
      </w:r>
      <w:proofErr w:type="spellStart"/>
      <w:r w:rsidRPr="0069312F">
        <w:rPr>
          <w:lang w:val="en-GB"/>
        </w:rPr>
        <w:t>Lisjak</w:t>
      </w:r>
      <w:proofErr w:type="spellEnd"/>
      <w:r w:rsidRPr="0069312F">
        <w:rPr>
          <w:lang w:val="en-GB"/>
        </w:rPr>
        <w:t xml:space="preserve">: </w:t>
      </w:r>
      <w:hyperlink r:id="rId11" w:history="1">
        <w:r w:rsidRPr="0069312F">
          <w:rPr>
            <w:rStyle w:val="Hyperlink"/>
            <w:lang w:val="en-GB"/>
          </w:rPr>
          <w:t>darja.lisjak@ijs.si</w:t>
        </w:r>
      </w:hyperlink>
    </w:p>
    <w:p w14:paraId="1D7B7AE7" w14:textId="77777777" w:rsidR="0069312F" w:rsidRPr="0069312F" w:rsidRDefault="0069312F" w:rsidP="0069312F">
      <w:pPr>
        <w:spacing w:after="0" w:line="276" w:lineRule="auto"/>
        <w:ind w:left="360"/>
        <w:rPr>
          <w:lang w:val="en-GB"/>
        </w:rPr>
      </w:pPr>
    </w:p>
    <w:p w14:paraId="57FEBC3C" w14:textId="77777777" w:rsidR="007E6567" w:rsidRDefault="007E6567" w:rsidP="007E6567">
      <w:pPr>
        <w:spacing w:after="0" w:line="276" w:lineRule="auto"/>
        <w:ind w:left="360"/>
        <w:rPr>
          <w:lang w:val="en-GB"/>
        </w:rPr>
      </w:pPr>
    </w:p>
    <w:p w14:paraId="0D7A3633" w14:textId="5F529E51" w:rsidR="0069312F" w:rsidRPr="0069312F" w:rsidRDefault="0069312F" w:rsidP="00037C97">
      <w:pPr>
        <w:spacing w:after="0" w:line="276" w:lineRule="auto"/>
        <w:ind w:left="360"/>
        <w:rPr>
          <w:b/>
          <w:lang w:val="en-GB"/>
        </w:rPr>
      </w:pPr>
      <w:r>
        <w:rPr>
          <w:b/>
          <w:lang w:val="en-GB"/>
        </w:rPr>
        <w:t>Additional Information:</w:t>
      </w:r>
    </w:p>
    <w:p w14:paraId="62883000" w14:textId="00D0C67B" w:rsidR="00037C97" w:rsidRDefault="00037C97" w:rsidP="00037C97">
      <w:pPr>
        <w:spacing w:after="0" w:line="276" w:lineRule="auto"/>
        <w:ind w:left="360"/>
        <w:rPr>
          <w:lang w:val="en-GB"/>
        </w:rPr>
      </w:pPr>
      <w:r>
        <w:rPr>
          <w:lang w:val="en-GB"/>
        </w:rPr>
        <w:t xml:space="preserve">Contract specifications: One-year </w:t>
      </w:r>
      <w:r w:rsidR="002A7981">
        <w:rPr>
          <w:lang w:val="en-GB"/>
        </w:rPr>
        <w:t xml:space="preserve">full-time </w:t>
      </w:r>
      <w:r>
        <w:rPr>
          <w:lang w:val="en-GB"/>
        </w:rPr>
        <w:t xml:space="preserve">contract with a </w:t>
      </w:r>
      <w:r w:rsidR="002A7981">
        <w:rPr>
          <w:lang w:val="en-GB"/>
        </w:rPr>
        <w:t>possible</w:t>
      </w:r>
      <w:r w:rsidR="00863BBC">
        <w:rPr>
          <w:lang w:val="en-GB"/>
        </w:rPr>
        <w:t xml:space="preserve"> extension for maximum of</w:t>
      </w:r>
      <w:r>
        <w:rPr>
          <w:lang w:val="en-GB"/>
        </w:rPr>
        <w:t xml:space="preserve"> four years. The earliest </w:t>
      </w:r>
      <w:r w:rsidR="00544E39">
        <w:rPr>
          <w:lang w:val="en-GB"/>
        </w:rPr>
        <w:t xml:space="preserve">and preferred </w:t>
      </w:r>
      <w:r>
        <w:rPr>
          <w:lang w:val="en-GB"/>
        </w:rPr>
        <w:t xml:space="preserve">starting date 1. 11. 2020. </w:t>
      </w:r>
    </w:p>
    <w:p w14:paraId="1CDC90BA" w14:textId="18E9B29F" w:rsidR="002A7981" w:rsidRDefault="002A7981" w:rsidP="00037C97">
      <w:pPr>
        <w:spacing w:after="0" w:line="276" w:lineRule="auto"/>
        <w:ind w:left="360"/>
        <w:rPr>
          <w:lang w:val="en-GB"/>
        </w:rPr>
      </w:pPr>
    </w:p>
    <w:p w14:paraId="58763B5A" w14:textId="62671C15" w:rsidR="002A7981" w:rsidRDefault="002A7981" w:rsidP="00037C97">
      <w:pPr>
        <w:spacing w:after="0" w:line="276" w:lineRule="auto"/>
        <w:ind w:left="360"/>
        <w:rPr>
          <w:lang w:val="en-GB"/>
        </w:rPr>
      </w:pPr>
      <w:r>
        <w:rPr>
          <w:lang w:val="en-GB"/>
        </w:rPr>
        <w:t>Selection process: The candidates who meet formal requirements will be invited for an interview.</w:t>
      </w:r>
    </w:p>
    <w:p w14:paraId="28AD3A75" w14:textId="18A85267" w:rsidR="002A7981" w:rsidRDefault="002A7981" w:rsidP="00037C97">
      <w:pPr>
        <w:spacing w:after="0" w:line="276" w:lineRule="auto"/>
        <w:ind w:left="360"/>
        <w:rPr>
          <w:lang w:val="en-GB"/>
        </w:rPr>
      </w:pPr>
    </w:p>
    <w:p w14:paraId="476E8A92" w14:textId="174044B6" w:rsidR="00717AC3" w:rsidRDefault="002A7981" w:rsidP="00717AC3">
      <w:pPr>
        <w:spacing w:after="0" w:line="276" w:lineRule="auto"/>
        <w:ind w:left="360"/>
        <w:rPr>
          <w:lang w:val="en-GB"/>
        </w:rPr>
      </w:pPr>
      <w:r>
        <w:rPr>
          <w:lang w:val="en-GB"/>
        </w:rPr>
        <w:t xml:space="preserve">Benefits: </w:t>
      </w:r>
      <w:r w:rsidR="00717AC3">
        <w:rPr>
          <w:lang w:val="en-GB"/>
        </w:rPr>
        <w:t xml:space="preserve">The position at </w:t>
      </w:r>
      <w:proofErr w:type="spellStart"/>
      <w:r w:rsidR="00717AC3">
        <w:rPr>
          <w:lang w:val="en-GB"/>
        </w:rPr>
        <w:t>Jožef</w:t>
      </w:r>
      <w:proofErr w:type="spellEnd"/>
      <w:r w:rsidR="00717AC3">
        <w:rPr>
          <w:lang w:val="en-GB"/>
        </w:rPr>
        <w:t xml:space="preserve"> Stefan Institute includes a</w:t>
      </w:r>
      <w:r w:rsidR="005E2BA1">
        <w:rPr>
          <w:lang w:val="en-GB"/>
        </w:rPr>
        <w:t xml:space="preserve"> full-time salary and full employment benefits,</w:t>
      </w:r>
      <w:r w:rsidR="00717AC3">
        <w:rPr>
          <w:lang w:val="en-GB"/>
        </w:rPr>
        <w:t xml:space="preserve"> </w:t>
      </w:r>
      <w:r w:rsidR="005E2BA1">
        <w:rPr>
          <w:lang w:val="en-GB"/>
        </w:rPr>
        <w:t>social security</w:t>
      </w:r>
      <w:r w:rsidR="00717AC3">
        <w:rPr>
          <w:lang w:val="en-GB"/>
        </w:rPr>
        <w:t xml:space="preserve"> and health insurance.</w:t>
      </w:r>
    </w:p>
    <w:p w14:paraId="0C6E003B" w14:textId="112A07E7" w:rsidR="002A7981" w:rsidRDefault="002A7981" w:rsidP="00037C97">
      <w:pPr>
        <w:spacing w:after="0" w:line="276" w:lineRule="auto"/>
        <w:ind w:left="360"/>
        <w:rPr>
          <w:lang w:val="en-GB"/>
        </w:rPr>
      </w:pPr>
      <w:r>
        <w:rPr>
          <w:lang w:val="en-GB"/>
        </w:rPr>
        <w:t xml:space="preserve">The candidate will have an opportunity to work with an excellent interdisciplinary (materials science, chemistry, physics, modelling, electrical engineering) team within the </w:t>
      </w:r>
      <w:r w:rsidR="005E2BA1">
        <w:rPr>
          <w:lang w:val="en-GB"/>
        </w:rPr>
        <w:t xml:space="preserve">FET-OPEN </w:t>
      </w:r>
      <w:r>
        <w:rPr>
          <w:lang w:val="en-GB"/>
        </w:rPr>
        <w:t>MAGNELIQ</w:t>
      </w:r>
      <w:r w:rsidR="002C1657">
        <w:rPr>
          <w:lang w:val="en-GB"/>
        </w:rPr>
        <w:t xml:space="preserve"> project</w:t>
      </w:r>
      <w:r>
        <w:rPr>
          <w:lang w:val="en-GB"/>
        </w:rPr>
        <w:t xml:space="preserve">. The </w:t>
      </w:r>
      <w:proofErr w:type="spellStart"/>
      <w:r>
        <w:rPr>
          <w:lang w:val="en-GB"/>
        </w:rPr>
        <w:t>Jožef</w:t>
      </w:r>
      <w:proofErr w:type="spellEnd"/>
      <w:r>
        <w:rPr>
          <w:lang w:val="en-GB"/>
        </w:rPr>
        <w:t xml:space="preserve"> Stefan Institute</w:t>
      </w:r>
      <w:r w:rsidR="00717AC3">
        <w:rPr>
          <w:lang w:val="en-GB"/>
        </w:rPr>
        <w:t xml:space="preserve"> with the world leading team in the field of ferromagnetic soft materials, will offer all the necessary knowledge, support and </w:t>
      </w:r>
      <w:r w:rsidR="005E2BA1">
        <w:rPr>
          <w:lang w:val="en-GB"/>
        </w:rPr>
        <w:t>infrastructure</w:t>
      </w:r>
      <w:r w:rsidR="00717AC3">
        <w:rPr>
          <w:lang w:val="en-GB"/>
        </w:rPr>
        <w:t xml:space="preserve"> for the candidate. This also includes the possibility to enrol a PhD study at </w:t>
      </w:r>
      <w:proofErr w:type="spellStart"/>
      <w:r w:rsidR="00717AC3">
        <w:rPr>
          <w:lang w:val="en-GB"/>
        </w:rPr>
        <w:t>Jožef</w:t>
      </w:r>
      <w:proofErr w:type="spellEnd"/>
      <w:r w:rsidR="00717AC3">
        <w:rPr>
          <w:lang w:val="en-GB"/>
        </w:rPr>
        <w:t xml:space="preserve"> Stefan International Postgraduate School (</w:t>
      </w:r>
      <w:hyperlink r:id="rId12" w:history="1">
        <w:r w:rsidR="00717AC3">
          <w:rPr>
            <w:rStyle w:val="Hyperlink"/>
          </w:rPr>
          <w:t>https://www.mps.si/sl/</w:t>
        </w:r>
      </w:hyperlink>
      <w:r w:rsidR="00717AC3">
        <w:t>)</w:t>
      </w:r>
      <w:r w:rsidR="00717AC3">
        <w:rPr>
          <w:lang w:val="en-GB"/>
        </w:rPr>
        <w:t>.</w:t>
      </w:r>
    </w:p>
    <w:p w14:paraId="1DA64C04" w14:textId="77777777" w:rsidR="00037C97" w:rsidRDefault="00037C97" w:rsidP="007E6567">
      <w:pPr>
        <w:spacing w:after="0" w:line="276" w:lineRule="auto"/>
        <w:ind w:left="360"/>
        <w:rPr>
          <w:lang w:val="en-GB"/>
        </w:rPr>
      </w:pPr>
    </w:p>
    <w:p w14:paraId="0FBEEB08" w14:textId="5CBBF3F2" w:rsidR="007E6567" w:rsidRPr="007E6567" w:rsidRDefault="007E6567" w:rsidP="007E6567">
      <w:pPr>
        <w:spacing w:after="0" w:line="276" w:lineRule="auto"/>
        <w:ind w:left="360"/>
        <w:rPr>
          <w:lang w:val="en-GB"/>
        </w:rPr>
      </w:pPr>
      <w:r>
        <w:rPr>
          <w:lang w:val="en-GB"/>
        </w:rPr>
        <w:t>Selected references</w:t>
      </w:r>
      <w:r w:rsidR="0069312F">
        <w:rPr>
          <w:lang w:val="en-GB"/>
        </w:rPr>
        <w:t xml:space="preserve"> from the team</w:t>
      </w:r>
      <w:r>
        <w:rPr>
          <w:lang w:val="en-GB"/>
        </w:rPr>
        <w:t xml:space="preserve">: </w:t>
      </w:r>
    </w:p>
    <w:p w14:paraId="2A4B4083" w14:textId="77777777" w:rsidR="007E6567" w:rsidRPr="00257E29" w:rsidRDefault="007E6567" w:rsidP="007E6567">
      <w:pPr>
        <w:pStyle w:val="ListParagraph"/>
        <w:numPr>
          <w:ilvl w:val="0"/>
          <w:numId w:val="17"/>
        </w:numPr>
        <w:tabs>
          <w:tab w:val="left" w:pos="1100"/>
        </w:tabs>
        <w:spacing w:after="120" w:line="240" w:lineRule="auto"/>
        <w:ind w:right="173"/>
        <w:jc w:val="both"/>
      </w:pPr>
      <w:r w:rsidRPr="00257E29">
        <w:rPr>
          <w:color w:val="000000"/>
        </w:rPr>
        <w:t xml:space="preserve">Ferromagnetism in suspensions </w:t>
      </w:r>
      <w:proofErr w:type="spellStart"/>
      <w:r w:rsidRPr="00257E29">
        <w:rPr>
          <w:color w:val="000000"/>
        </w:rPr>
        <w:t>of</w:t>
      </w:r>
      <w:proofErr w:type="spellEnd"/>
      <w:r w:rsidRPr="00257E29">
        <w:rPr>
          <w:color w:val="000000"/>
        </w:rPr>
        <w:t xml:space="preserve"> </w:t>
      </w:r>
      <w:proofErr w:type="spellStart"/>
      <w:r w:rsidRPr="00257E29">
        <w:rPr>
          <w:color w:val="000000"/>
        </w:rPr>
        <w:t>magnetic</w:t>
      </w:r>
      <w:proofErr w:type="spellEnd"/>
      <w:r w:rsidRPr="00257E29">
        <w:rPr>
          <w:color w:val="000000"/>
        </w:rPr>
        <w:t xml:space="preserve"> </w:t>
      </w:r>
      <w:proofErr w:type="spellStart"/>
      <w:r w:rsidRPr="00257E29">
        <w:rPr>
          <w:color w:val="000000"/>
        </w:rPr>
        <w:t>platelets</w:t>
      </w:r>
      <w:proofErr w:type="spellEnd"/>
      <w:r w:rsidRPr="00257E29">
        <w:rPr>
          <w:color w:val="000000"/>
        </w:rPr>
        <w:t xml:space="preserve"> in </w:t>
      </w:r>
      <w:proofErr w:type="spellStart"/>
      <w:r w:rsidRPr="00257E29">
        <w:rPr>
          <w:color w:val="000000"/>
        </w:rPr>
        <w:t>liquid</w:t>
      </w:r>
      <w:proofErr w:type="spellEnd"/>
      <w:r w:rsidRPr="00257E29">
        <w:rPr>
          <w:color w:val="000000"/>
        </w:rPr>
        <w:t xml:space="preserve"> </w:t>
      </w:r>
      <w:proofErr w:type="spellStart"/>
      <w:r w:rsidRPr="00257E29">
        <w:rPr>
          <w:color w:val="000000"/>
        </w:rPr>
        <w:t>crystal</w:t>
      </w:r>
      <w:proofErr w:type="spellEnd"/>
      <w:r w:rsidRPr="00257E29">
        <w:rPr>
          <w:color w:val="000000"/>
        </w:rPr>
        <w:t>. </w:t>
      </w:r>
      <w:r w:rsidRPr="00257E29">
        <w:rPr>
          <w:i/>
          <w:iCs/>
          <w:color w:val="000000"/>
        </w:rPr>
        <w:t>Nature</w:t>
      </w:r>
      <w:r w:rsidRPr="00257E29">
        <w:rPr>
          <w:color w:val="000000"/>
        </w:rPr>
        <w:t xml:space="preserve">, 2013, </w:t>
      </w:r>
      <w:proofErr w:type="spellStart"/>
      <w:r w:rsidRPr="00257E29">
        <w:rPr>
          <w:color w:val="000000"/>
        </w:rPr>
        <w:t>doi</w:t>
      </w:r>
      <w:proofErr w:type="spellEnd"/>
      <w:r w:rsidRPr="00257E29">
        <w:rPr>
          <w:color w:val="000000"/>
        </w:rPr>
        <w:t>: </w:t>
      </w:r>
      <w:hyperlink r:id="rId13" w:tgtFrame="doi" w:history="1">
        <w:proofErr w:type="gramStart"/>
        <w:r w:rsidRPr="00257E29">
          <w:rPr>
            <w:rStyle w:val="Hyperlink"/>
            <w:color w:val="A00000"/>
          </w:rPr>
          <w:t>10.1038</w:t>
        </w:r>
        <w:proofErr w:type="gramEnd"/>
        <w:r w:rsidRPr="00257E29">
          <w:rPr>
            <w:rStyle w:val="Hyperlink"/>
            <w:color w:val="A00000"/>
          </w:rPr>
          <w:t>/nature12863</w:t>
        </w:r>
      </w:hyperlink>
    </w:p>
    <w:p w14:paraId="23F6BAAE" w14:textId="77777777" w:rsidR="007E6567" w:rsidRDefault="007E6567" w:rsidP="007E6567">
      <w:pPr>
        <w:pStyle w:val="ListParagraph"/>
        <w:numPr>
          <w:ilvl w:val="0"/>
          <w:numId w:val="17"/>
        </w:numPr>
        <w:tabs>
          <w:tab w:val="left" w:pos="1100"/>
        </w:tabs>
        <w:spacing w:after="120" w:line="240" w:lineRule="auto"/>
        <w:ind w:right="173"/>
        <w:jc w:val="both"/>
        <w:rPr>
          <w:lang w:val="en-GB"/>
        </w:rPr>
      </w:pPr>
      <w:proofErr w:type="spellStart"/>
      <w:r w:rsidRPr="00257E29">
        <w:t>Anisotropic</w:t>
      </w:r>
      <w:proofErr w:type="spellEnd"/>
      <w:r w:rsidRPr="00257E29">
        <w:t xml:space="preserve"> </w:t>
      </w:r>
      <w:proofErr w:type="spellStart"/>
      <w:r w:rsidRPr="00257E29">
        <w:t>magnetic</w:t>
      </w:r>
      <w:proofErr w:type="spellEnd"/>
      <w:r w:rsidRPr="00257E29">
        <w:t xml:space="preserve"> </w:t>
      </w:r>
      <w:proofErr w:type="spellStart"/>
      <w:r w:rsidRPr="00257E29">
        <w:t>nanoparticles</w:t>
      </w:r>
      <w:proofErr w:type="spellEnd"/>
      <w:r w:rsidRPr="00257E29">
        <w:t xml:space="preserve">: a </w:t>
      </w:r>
      <w:proofErr w:type="spellStart"/>
      <w:r w:rsidRPr="00257E29">
        <w:t>review</w:t>
      </w:r>
      <w:proofErr w:type="spellEnd"/>
      <w:r w:rsidRPr="00257E29">
        <w:t xml:space="preserve"> </w:t>
      </w:r>
      <w:proofErr w:type="spellStart"/>
      <w:r w:rsidRPr="00257E29">
        <w:t>of</w:t>
      </w:r>
      <w:proofErr w:type="spellEnd"/>
      <w:r w:rsidRPr="00257E29">
        <w:t xml:space="preserve"> </w:t>
      </w:r>
      <w:proofErr w:type="spellStart"/>
      <w:r w:rsidRPr="00257E29">
        <w:t>their</w:t>
      </w:r>
      <w:proofErr w:type="spellEnd"/>
      <w:r w:rsidRPr="00257E29">
        <w:t xml:space="preserve"> </w:t>
      </w:r>
      <w:proofErr w:type="spellStart"/>
      <w:r w:rsidRPr="00257E29">
        <w:t>properties</w:t>
      </w:r>
      <w:proofErr w:type="spellEnd"/>
      <w:r w:rsidRPr="00257E29">
        <w:t xml:space="preserve">, syntheses </w:t>
      </w:r>
      <w:proofErr w:type="gramStart"/>
      <w:r w:rsidRPr="00257E29">
        <w:t>and potential</w:t>
      </w:r>
      <w:proofErr w:type="gramEnd"/>
      <w:r w:rsidRPr="00257E29">
        <w:t xml:space="preserve"> </w:t>
      </w:r>
      <w:proofErr w:type="spellStart"/>
      <w:r w:rsidRPr="00257E29">
        <w:t>applications</w:t>
      </w:r>
      <w:proofErr w:type="spellEnd"/>
      <w:r w:rsidRPr="00257E29">
        <w:t xml:space="preserve">. </w:t>
      </w:r>
      <w:r>
        <w:rPr>
          <w:i/>
          <w:iCs/>
        </w:rPr>
        <w:t xml:space="preserve">Prog. Mater. </w:t>
      </w:r>
      <w:proofErr w:type="spellStart"/>
      <w:r>
        <w:rPr>
          <w:i/>
          <w:iCs/>
        </w:rPr>
        <w:t>Sci</w:t>
      </w:r>
      <w:proofErr w:type="spellEnd"/>
      <w:r>
        <w:rPr>
          <w:i/>
          <w:iCs/>
        </w:rPr>
        <w:t>.</w:t>
      </w:r>
      <w:r w:rsidRPr="00257E29">
        <w:t xml:space="preserve">, 2018, </w:t>
      </w:r>
      <w:proofErr w:type="spellStart"/>
      <w:r w:rsidRPr="00257E29">
        <w:t>doi</w:t>
      </w:r>
      <w:proofErr w:type="spellEnd"/>
      <w:r w:rsidRPr="00257E29">
        <w:t xml:space="preserve">: </w:t>
      </w:r>
      <w:hyperlink r:id="rId14" w:tgtFrame="doi" w:history="1">
        <w:r w:rsidRPr="00257E29">
          <w:rPr>
            <w:rStyle w:val="Hyperlink"/>
            <w:color w:val="CD5B45"/>
          </w:rPr>
          <w:t>10.1016/j.pmatsci.</w:t>
        </w:r>
        <w:proofErr w:type="gramStart"/>
        <w:r w:rsidRPr="00257E29">
          <w:rPr>
            <w:rStyle w:val="Hyperlink"/>
            <w:color w:val="CD5B45"/>
          </w:rPr>
          <w:t>2018.03.003</w:t>
        </w:r>
        <w:proofErr w:type="gramEnd"/>
      </w:hyperlink>
      <w:r w:rsidRPr="00257E29">
        <w:t xml:space="preserve">. </w:t>
      </w:r>
      <w:r w:rsidRPr="00257E29">
        <w:rPr>
          <w:lang w:val="en-GB"/>
        </w:rPr>
        <w:t xml:space="preserve">   </w:t>
      </w:r>
    </w:p>
    <w:p w14:paraId="4B647DED" w14:textId="77777777" w:rsidR="00F9209D" w:rsidRDefault="007E6567" w:rsidP="007E6567">
      <w:pPr>
        <w:pStyle w:val="ListParagraph"/>
        <w:numPr>
          <w:ilvl w:val="0"/>
          <w:numId w:val="18"/>
        </w:numPr>
        <w:rPr>
          <w:rStyle w:val="Hyperlink"/>
          <w:color w:val="auto"/>
          <w:u w:val="none"/>
        </w:rPr>
      </w:pPr>
      <w:proofErr w:type="spellStart"/>
      <w:r w:rsidRPr="005A7555">
        <w:rPr>
          <w:color w:val="000000"/>
        </w:rPr>
        <w:t>Incorporation</w:t>
      </w:r>
      <w:proofErr w:type="spellEnd"/>
      <w:r w:rsidRPr="005A7555">
        <w:rPr>
          <w:color w:val="000000"/>
        </w:rPr>
        <w:t xml:space="preserve"> </w:t>
      </w:r>
      <w:proofErr w:type="spellStart"/>
      <w:r w:rsidRPr="005A7555">
        <w:rPr>
          <w:color w:val="000000"/>
        </w:rPr>
        <w:t>of</w:t>
      </w:r>
      <w:proofErr w:type="spellEnd"/>
      <w:r w:rsidRPr="005A7555">
        <w:rPr>
          <w:color w:val="000000"/>
        </w:rPr>
        <w:t xml:space="preserve"> </w:t>
      </w:r>
      <w:proofErr w:type="spellStart"/>
      <w:r w:rsidRPr="005A7555">
        <w:rPr>
          <w:color w:val="000000"/>
        </w:rPr>
        <w:t>Sc</w:t>
      </w:r>
      <w:proofErr w:type="spellEnd"/>
      <w:r w:rsidRPr="005A7555">
        <w:rPr>
          <w:color w:val="000000"/>
        </w:rPr>
        <w:t xml:space="preserve"> </w:t>
      </w:r>
      <w:proofErr w:type="spellStart"/>
      <w:r w:rsidRPr="005A7555">
        <w:rPr>
          <w:color w:val="000000"/>
        </w:rPr>
        <w:t>into</w:t>
      </w:r>
      <w:proofErr w:type="spellEnd"/>
      <w:r w:rsidRPr="005A7555">
        <w:rPr>
          <w:color w:val="000000"/>
        </w:rPr>
        <w:t xml:space="preserve"> the </w:t>
      </w:r>
      <w:proofErr w:type="spellStart"/>
      <w:r w:rsidRPr="005A7555">
        <w:rPr>
          <w:color w:val="000000"/>
        </w:rPr>
        <w:t>structure</w:t>
      </w:r>
      <w:proofErr w:type="spellEnd"/>
      <w:r w:rsidRPr="005A7555">
        <w:rPr>
          <w:color w:val="000000"/>
        </w:rPr>
        <w:t xml:space="preserve"> </w:t>
      </w:r>
      <w:proofErr w:type="spellStart"/>
      <w:r w:rsidRPr="005A7555">
        <w:rPr>
          <w:color w:val="000000"/>
        </w:rPr>
        <w:t>of</w:t>
      </w:r>
      <w:proofErr w:type="spellEnd"/>
      <w:r w:rsidRPr="005A7555">
        <w:rPr>
          <w:color w:val="000000"/>
        </w:rPr>
        <w:t xml:space="preserve"> barium-</w:t>
      </w:r>
      <w:proofErr w:type="spellStart"/>
      <w:r w:rsidRPr="005A7555">
        <w:rPr>
          <w:color w:val="000000"/>
        </w:rPr>
        <w:t>hexaferrite</w:t>
      </w:r>
      <w:proofErr w:type="spellEnd"/>
      <w:r w:rsidRPr="005A7555">
        <w:rPr>
          <w:color w:val="000000"/>
        </w:rPr>
        <w:t xml:space="preserve"> </w:t>
      </w:r>
      <w:proofErr w:type="spellStart"/>
      <w:r w:rsidRPr="005A7555">
        <w:rPr>
          <w:color w:val="000000"/>
        </w:rPr>
        <w:t>nanoplatelets</w:t>
      </w:r>
      <w:proofErr w:type="spellEnd"/>
      <w:r w:rsidRPr="005A7555">
        <w:rPr>
          <w:color w:val="000000"/>
        </w:rPr>
        <w:t xml:space="preserve"> and </w:t>
      </w:r>
      <w:proofErr w:type="spellStart"/>
      <w:r w:rsidRPr="005A7555">
        <w:rPr>
          <w:color w:val="000000"/>
        </w:rPr>
        <w:t>its</w:t>
      </w:r>
      <w:proofErr w:type="spellEnd"/>
      <w:r w:rsidRPr="005A7555">
        <w:rPr>
          <w:color w:val="000000"/>
        </w:rPr>
        <w:t xml:space="preserve"> </w:t>
      </w:r>
      <w:proofErr w:type="spellStart"/>
      <w:r w:rsidRPr="005A7555">
        <w:rPr>
          <w:color w:val="000000"/>
        </w:rPr>
        <w:t>extraordinary</w:t>
      </w:r>
      <w:proofErr w:type="spellEnd"/>
      <w:r w:rsidRPr="005A7555">
        <w:rPr>
          <w:color w:val="000000"/>
        </w:rPr>
        <w:t xml:space="preserve"> </w:t>
      </w:r>
      <w:proofErr w:type="spellStart"/>
      <w:r w:rsidRPr="005A7555">
        <w:rPr>
          <w:color w:val="000000"/>
        </w:rPr>
        <w:t>finite-size</w:t>
      </w:r>
      <w:proofErr w:type="spellEnd"/>
      <w:r w:rsidRPr="005A7555">
        <w:rPr>
          <w:color w:val="000000"/>
        </w:rPr>
        <w:t xml:space="preserve"> </w:t>
      </w:r>
      <w:proofErr w:type="spellStart"/>
      <w:r w:rsidRPr="005A7555">
        <w:rPr>
          <w:color w:val="000000"/>
        </w:rPr>
        <w:t>effect</w:t>
      </w:r>
      <w:proofErr w:type="spellEnd"/>
      <w:r w:rsidRPr="005A7555">
        <w:rPr>
          <w:color w:val="000000"/>
        </w:rPr>
        <w:t xml:space="preserve"> on the </w:t>
      </w:r>
      <w:proofErr w:type="spellStart"/>
      <w:r w:rsidRPr="005A7555">
        <w:rPr>
          <w:color w:val="000000"/>
        </w:rPr>
        <w:t>magnetic</w:t>
      </w:r>
      <w:proofErr w:type="spellEnd"/>
      <w:r w:rsidRPr="005A7555">
        <w:rPr>
          <w:color w:val="000000"/>
        </w:rPr>
        <w:t xml:space="preserve"> </w:t>
      </w:r>
      <w:proofErr w:type="spellStart"/>
      <w:r w:rsidRPr="005A7555">
        <w:rPr>
          <w:color w:val="000000"/>
        </w:rPr>
        <w:t>properties</w:t>
      </w:r>
      <w:proofErr w:type="spellEnd"/>
      <w:r w:rsidRPr="005A7555">
        <w:rPr>
          <w:color w:val="000000"/>
        </w:rPr>
        <w:t>. </w:t>
      </w:r>
      <w:r w:rsidRPr="005A7555">
        <w:rPr>
          <w:i/>
          <w:iCs/>
          <w:color w:val="000000"/>
        </w:rPr>
        <w:t xml:space="preserve">Acta </w:t>
      </w:r>
      <w:proofErr w:type="spellStart"/>
      <w:r w:rsidRPr="005A7555">
        <w:rPr>
          <w:i/>
          <w:iCs/>
          <w:color w:val="000000"/>
        </w:rPr>
        <w:t>materialia</w:t>
      </w:r>
      <w:proofErr w:type="spellEnd"/>
      <w:r>
        <w:rPr>
          <w:color w:val="000000"/>
        </w:rPr>
        <w:t xml:space="preserve">, 2019, </w:t>
      </w:r>
      <w:proofErr w:type="spellStart"/>
      <w:r>
        <w:rPr>
          <w:color w:val="000000"/>
        </w:rPr>
        <w:t>d</w:t>
      </w:r>
      <w:r w:rsidRPr="005A7555">
        <w:rPr>
          <w:color w:val="000000"/>
        </w:rPr>
        <w:t>oi</w:t>
      </w:r>
      <w:proofErr w:type="spellEnd"/>
      <w:r w:rsidRPr="005A7555">
        <w:rPr>
          <w:color w:val="000000"/>
        </w:rPr>
        <w:t>: </w:t>
      </w:r>
      <w:hyperlink r:id="rId15" w:tgtFrame="doi" w:history="1">
        <w:r w:rsidRPr="005A7555">
          <w:rPr>
            <w:rStyle w:val="Hyperlink"/>
          </w:rPr>
          <w:t>10.1016/j.actamat.</w:t>
        </w:r>
        <w:proofErr w:type="gramStart"/>
        <w:r w:rsidRPr="005A7555">
          <w:rPr>
            <w:rStyle w:val="Hyperlink"/>
          </w:rPr>
          <w:t>2019.04.050</w:t>
        </w:r>
        <w:proofErr w:type="gramEnd"/>
      </w:hyperlink>
    </w:p>
    <w:p w14:paraId="693FC955" w14:textId="77777777" w:rsidR="007E6567" w:rsidRPr="002F240C" w:rsidRDefault="007E6567" w:rsidP="007E6567">
      <w:pPr>
        <w:pStyle w:val="ListParagraph"/>
        <w:numPr>
          <w:ilvl w:val="0"/>
          <w:numId w:val="18"/>
        </w:numPr>
      </w:pPr>
      <w:proofErr w:type="spellStart"/>
      <w:r w:rsidRPr="005A7555">
        <w:rPr>
          <w:color w:val="000000"/>
        </w:rPr>
        <w:t>Electrostatic</w:t>
      </w:r>
      <w:proofErr w:type="spellEnd"/>
      <w:r w:rsidRPr="005A7555">
        <w:rPr>
          <w:color w:val="000000"/>
        </w:rPr>
        <w:t xml:space="preserve"> </w:t>
      </w:r>
      <w:proofErr w:type="spellStart"/>
      <w:r w:rsidRPr="005A7555">
        <w:rPr>
          <w:color w:val="000000"/>
        </w:rPr>
        <w:t>interactions</w:t>
      </w:r>
      <w:proofErr w:type="spellEnd"/>
      <w:r w:rsidRPr="005A7555">
        <w:rPr>
          <w:color w:val="000000"/>
        </w:rPr>
        <w:t xml:space="preserve"> </w:t>
      </w:r>
      <w:proofErr w:type="spellStart"/>
      <w:r w:rsidRPr="005A7555">
        <w:rPr>
          <w:color w:val="000000"/>
        </w:rPr>
        <w:t>between</w:t>
      </w:r>
      <w:proofErr w:type="spellEnd"/>
      <w:r w:rsidRPr="005A7555">
        <w:rPr>
          <w:color w:val="000000"/>
        </w:rPr>
        <w:t xml:space="preserve"> barium </w:t>
      </w:r>
      <w:proofErr w:type="spellStart"/>
      <w:r w:rsidRPr="005A7555">
        <w:rPr>
          <w:color w:val="000000"/>
        </w:rPr>
        <w:t>hexaferrite</w:t>
      </w:r>
      <w:proofErr w:type="spellEnd"/>
      <w:r w:rsidRPr="005A7555">
        <w:rPr>
          <w:color w:val="000000"/>
        </w:rPr>
        <w:t xml:space="preserve"> </w:t>
      </w:r>
      <w:proofErr w:type="spellStart"/>
      <w:r w:rsidRPr="005A7555">
        <w:rPr>
          <w:color w:val="000000"/>
        </w:rPr>
        <w:t>nanoplatelets</w:t>
      </w:r>
      <w:proofErr w:type="spellEnd"/>
      <w:r w:rsidRPr="005A7555">
        <w:rPr>
          <w:color w:val="000000"/>
        </w:rPr>
        <w:t xml:space="preserve"> in </w:t>
      </w:r>
      <w:proofErr w:type="spellStart"/>
      <w:r w:rsidRPr="005A7555">
        <w:rPr>
          <w:color w:val="000000"/>
        </w:rPr>
        <w:t>alcohol</w:t>
      </w:r>
      <w:proofErr w:type="spellEnd"/>
      <w:r w:rsidRPr="005A7555">
        <w:rPr>
          <w:color w:val="000000"/>
        </w:rPr>
        <w:t xml:space="preserve"> suspensions. </w:t>
      </w:r>
      <w:r w:rsidRPr="005A7555">
        <w:rPr>
          <w:i/>
          <w:iCs/>
          <w:color w:val="000000"/>
        </w:rPr>
        <w:t xml:space="preserve">The journal </w:t>
      </w:r>
      <w:proofErr w:type="spellStart"/>
      <w:r w:rsidRPr="005A7555">
        <w:rPr>
          <w:i/>
          <w:iCs/>
          <w:color w:val="000000"/>
        </w:rPr>
        <w:t>of</w:t>
      </w:r>
      <w:proofErr w:type="spellEnd"/>
      <w:r w:rsidRPr="005A7555">
        <w:rPr>
          <w:i/>
          <w:iCs/>
          <w:color w:val="000000"/>
        </w:rPr>
        <w:t xml:space="preserve"> </w:t>
      </w:r>
      <w:proofErr w:type="spellStart"/>
      <w:r w:rsidRPr="005A7555">
        <w:rPr>
          <w:i/>
          <w:iCs/>
          <w:color w:val="000000"/>
        </w:rPr>
        <w:t>physical</w:t>
      </w:r>
      <w:proofErr w:type="spellEnd"/>
      <w:r w:rsidRPr="005A7555">
        <w:rPr>
          <w:i/>
          <w:iCs/>
          <w:color w:val="000000"/>
        </w:rPr>
        <w:t xml:space="preserve"> </w:t>
      </w:r>
      <w:proofErr w:type="spellStart"/>
      <w:r w:rsidRPr="005A7555">
        <w:rPr>
          <w:i/>
          <w:iCs/>
          <w:color w:val="000000"/>
        </w:rPr>
        <w:t>chemistry</w:t>
      </w:r>
      <w:proofErr w:type="spellEnd"/>
      <w:r w:rsidRPr="005A7555">
        <w:rPr>
          <w:i/>
          <w:iCs/>
          <w:color w:val="000000"/>
        </w:rPr>
        <w:t xml:space="preserve">. C, </w:t>
      </w:r>
      <w:r w:rsidRPr="005A7555">
        <w:rPr>
          <w:color w:val="000000"/>
        </w:rPr>
        <w:t xml:space="preserve">2019, </w:t>
      </w:r>
      <w:proofErr w:type="spellStart"/>
      <w:r w:rsidRPr="005A7555">
        <w:rPr>
          <w:color w:val="000000"/>
        </w:rPr>
        <w:t>doi</w:t>
      </w:r>
      <w:proofErr w:type="spellEnd"/>
      <w:r w:rsidRPr="005A7555">
        <w:rPr>
          <w:color w:val="000000"/>
        </w:rPr>
        <w:t>: </w:t>
      </w:r>
      <w:hyperlink r:id="rId16" w:tgtFrame="doi" w:history="1">
        <w:r w:rsidRPr="005A7555">
          <w:rPr>
            <w:rStyle w:val="Hyperlink"/>
          </w:rPr>
          <w:t>10.1021/acs.jpcc.9b07455</w:t>
        </w:r>
      </w:hyperlink>
      <w:r w:rsidRPr="005A7555">
        <w:rPr>
          <w:color w:val="000000"/>
        </w:rPr>
        <w:t>.</w:t>
      </w:r>
    </w:p>
    <w:sectPr w:rsidR="007E6567" w:rsidRPr="002F240C" w:rsidSect="00044DA3">
      <w:headerReference w:type="default" r:id="rId17"/>
      <w:footerReference w:type="default" r:id="rId18"/>
      <w:pgSz w:w="11906" w:h="16838"/>
      <w:pgMar w:top="2269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E88BC" w14:textId="77777777" w:rsidR="00534AC7" w:rsidRDefault="00534AC7" w:rsidP="00425F6B">
      <w:r>
        <w:separator/>
      </w:r>
    </w:p>
  </w:endnote>
  <w:endnote w:type="continuationSeparator" w:id="0">
    <w:p w14:paraId="25D2213B" w14:textId="77777777" w:rsidR="00534AC7" w:rsidRDefault="00534AC7" w:rsidP="0042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3F311" w14:textId="77777777" w:rsidR="002E3793" w:rsidRPr="007407C9" w:rsidRDefault="007407C9" w:rsidP="007407C9">
    <w:pPr>
      <w:pStyle w:val="Footer"/>
      <w:rPr>
        <w:i/>
      </w:rPr>
    </w:pPr>
    <w:proofErr w:type="spellStart"/>
    <w:r w:rsidRPr="007407C9">
      <w:rPr>
        <w:rStyle w:val="fontstyle01"/>
        <w:i/>
      </w:rPr>
      <w:t>This</w:t>
    </w:r>
    <w:proofErr w:type="spellEnd"/>
    <w:r w:rsidRPr="007407C9">
      <w:rPr>
        <w:rStyle w:val="fontstyle01"/>
        <w:i/>
      </w:rPr>
      <w:t xml:space="preserve"> </w:t>
    </w:r>
    <w:proofErr w:type="spellStart"/>
    <w:r w:rsidRPr="007407C9">
      <w:rPr>
        <w:rStyle w:val="fontstyle01"/>
        <w:i/>
      </w:rPr>
      <w:t>project</w:t>
    </w:r>
    <w:proofErr w:type="spellEnd"/>
    <w:r w:rsidRPr="007407C9">
      <w:rPr>
        <w:rStyle w:val="fontstyle01"/>
        <w:i/>
      </w:rPr>
      <w:t xml:space="preserve"> has </w:t>
    </w:r>
    <w:proofErr w:type="spellStart"/>
    <w:r w:rsidRPr="007407C9">
      <w:rPr>
        <w:rStyle w:val="fontstyle01"/>
        <w:i/>
      </w:rPr>
      <w:t>received</w:t>
    </w:r>
    <w:proofErr w:type="spellEnd"/>
    <w:r w:rsidRPr="007407C9">
      <w:rPr>
        <w:rStyle w:val="fontstyle01"/>
        <w:i/>
      </w:rPr>
      <w:t xml:space="preserve"> </w:t>
    </w:r>
    <w:proofErr w:type="spellStart"/>
    <w:r w:rsidRPr="007407C9">
      <w:rPr>
        <w:rStyle w:val="fontstyle01"/>
        <w:i/>
      </w:rPr>
      <w:t>funding</w:t>
    </w:r>
    <w:proofErr w:type="spellEnd"/>
    <w:r w:rsidRPr="007407C9">
      <w:rPr>
        <w:rStyle w:val="fontstyle01"/>
        <w:i/>
      </w:rPr>
      <w:t xml:space="preserve"> from the </w:t>
    </w:r>
    <w:proofErr w:type="spellStart"/>
    <w:r w:rsidRPr="007407C9">
      <w:rPr>
        <w:rStyle w:val="fontstyle01"/>
        <w:i/>
      </w:rPr>
      <w:t>European</w:t>
    </w:r>
    <w:proofErr w:type="spellEnd"/>
    <w:r w:rsidRPr="007407C9">
      <w:rPr>
        <w:rStyle w:val="fontstyle01"/>
        <w:i/>
      </w:rPr>
      <w:t xml:space="preserve"> </w:t>
    </w:r>
    <w:proofErr w:type="spellStart"/>
    <w:r w:rsidRPr="007407C9">
      <w:rPr>
        <w:rStyle w:val="fontstyle01"/>
        <w:i/>
      </w:rPr>
      <w:t>Union’s</w:t>
    </w:r>
    <w:proofErr w:type="spellEnd"/>
    <w:r w:rsidRPr="007407C9">
      <w:rPr>
        <w:rStyle w:val="fontstyle01"/>
        <w:i/>
      </w:rPr>
      <w:t xml:space="preserve"> </w:t>
    </w:r>
    <w:proofErr w:type="spellStart"/>
    <w:r w:rsidRPr="007407C9">
      <w:rPr>
        <w:rStyle w:val="fontstyle01"/>
        <w:i/>
      </w:rPr>
      <w:t>Horizon</w:t>
    </w:r>
    <w:proofErr w:type="spellEnd"/>
    <w:r w:rsidRPr="007407C9">
      <w:rPr>
        <w:rStyle w:val="fontstyle01"/>
        <w:i/>
      </w:rPr>
      <w:t xml:space="preserve"> 2020 research </w:t>
    </w:r>
    <w:proofErr w:type="gramStart"/>
    <w:r w:rsidRPr="007407C9">
      <w:rPr>
        <w:rStyle w:val="fontstyle01"/>
        <w:i/>
      </w:rPr>
      <w:t>and innovation</w:t>
    </w:r>
    <w:proofErr w:type="gramEnd"/>
    <w:r w:rsidR="00612F8D">
      <w:rPr>
        <w:rStyle w:val="fontstyle01"/>
        <w:i/>
      </w:rPr>
      <w:t xml:space="preserve"> </w:t>
    </w:r>
    <w:proofErr w:type="spellStart"/>
    <w:r w:rsidRPr="007407C9">
      <w:rPr>
        <w:rStyle w:val="fontstyle01"/>
        <w:i/>
      </w:rPr>
      <w:t>programme</w:t>
    </w:r>
    <w:proofErr w:type="spellEnd"/>
    <w:r w:rsidRPr="007407C9">
      <w:rPr>
        <w:rStyle w:val="fontstyle01"/>
        <w:i/>
      </w:rPr>
      <w:t xml:space="preserve"> under grant </w:t>
    </w:r>
    <w:proofErr w:type="spellStart"/>
    <w:r w:rsidRPr="007407C9">
      <w:rPr>
        <w:rStyle w:val="fontstyle01"/>
        <w:i/>
      </w:rPr>
      <w:t>agreement</w:t>
    </w:r>
    <w:proofErr w:type="spellEnd"/>
    <w:r w:rsidRPr="007407C9">
      <w:rPr>
        <w:rStyle w:val="fontstyle01"/>
        <w:i/>
      </w:rPr>
      <w:t xml:space="preserve"> No 899285</w:t>
    </w:r>
    <w:r w:rsidRPr="007407C9"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434E7" w14:textId="77777777" w:rsidR="00534AC7" w:rsidRDefault="00534AC7" w:rsidP="00425F6B">
      <w:r>
        <w:separator/>
      </w:r>
    </w:p>
  </w:footnote>
  <w:footnote w:type="continuationSeparator" w:id="0">
    <w:p w14:paraId="0685146E" w14:textId="77777777" w:rsidR="00534AC7" w:rsidRDefault="00534AC7" w:rsidP="00425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F5A01" w14:textId="77777777" w:rsidR="00425F6B" w:rsidRDefault="007407C9" w:rsidP="007407C9">
    <w:pPr>
      <w:pStyle w:val="Header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508D4" wp14:editId="3C9077DF">
              <wp:simplePos x="0" y="0"/>
              <wp:positionH relativeFrom="page">
                <wp:align>left</wp:align>
              </wp:positionH>
              <wp:positionV relativeFrom="paragraph">
                <wp:posOffset>769620</wp:posOffset>
              </wp:positionV>
              <wp:extent cx="7521756" cy="344170"/>
              <wp:effectExtent l="0" t="0" r="3175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1756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275C76" w14:textId="77777777" w:rsidR="00425F6B" w:rsidRDefault="00797BB2" w:rsidP="00797BB2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24"/>
                            </w:rPr>
                            <w:t>899285</w:t>
                          </w:r>
                          <w:r w:rsidR="00425F6B" w:rsidRPr="00CA2E70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 – </w:t>
                          </w:r>
                          <w:r>
                            <w:rPr>
                              <w:b/>
                              <w:color w:val="000000" w:themeColor="text1"/>
                              <w:sz w:val="24"/>
                            </w:rPr>
                            <w:t>MAGNELIQ</w:t>
                          </w:r>
                          <w:r w:rsidR="00425F6B" w:rsidRPr="00CA2E70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 - H2020 – </w:t>
                          </w:r>
                          <w:r>
                            <w:rPr>
                              <w:b/>
                              <w:color w:val="000000" w:themeColor="text1"/>
                              <w:sz w:val="24"/>
                            </w:rPr>
                            <w:t>FETOPEN</w:t>
                          </w:r>
                          <w:r w:rsidR="00425F6B" w:rsidRPr="00CA2E70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 – </w:t>
                          </w:r>
                          <w:r>
                            <w:rPr>
                              <w:b/>
                              <w:color w:val="000000" w:themeColor="text1"/>
                              <w:sz w:val="24"/>
                            </w:rPr>
                            <w:t>2018</w:t>
                          </w:r>
                          <w:r w:rsidR="00425F6B" w:rsidRPr="00CA2E70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 </w:t>
                          </w:r>
                          <w:r w:rsidR="00CA2E70">
                            <w:rPr>
                              <w:b/>
                              <w:color w:val="000000" w:themeColor="text1"/>
                              <w:sz w:val="24"/>
                            </w:rPr>
                            <w:t>–</w:t>
                          </w:r>
                          <w:r w:rsidR="00425F6B" w:rsidRPr="00CA2E70"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 201</w:t>
                          </w:r>
                          <w:r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9 – 2020 </w:t>
                          </w:r>
                          <w:r w:rsidR="007407C9">
                            <w:rPr>
                              <w:b/>
                              <w:color w:val="000000" w:themeColor="text1"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color w:val="000000" w:themeColor="text1"/>
                              <w:sz w:val="24"/>
                            </w:rPr>
                            <w:t xml:space="preserve"> 01</w:t>
                          </w:r>
                        </w:p>
                        <w:p w14:paraId="6F1304BD" w14:textId="77777777" w:rsidR="007407C9" w:rsidRDefault="007407C9" w:rsidP="00797BB2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</w:rPr>
                          </w:pPr>
                        </w:p>
                        <w:p w14:paraId="47A9B9C0" w14:textId="77777777" w:rsidR="007407C9" w:rsidRDefault="007407C9" w:rsidP="00797BB2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24"/>
                            </w:rPr>
                          </w:pPr>
                        </w:p>
                        <w:p w14:paraId="5547D497" w14:textId="77777777" w:rsidR="00CA2E70" w:rsidRDefault="00CA2E70">
                          <w:pPr>
                            <w:rPr>
                              <w:b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24"/>
                            </w:rPr>
                            <w:t>_________________</w:t>
                          </w:r>
                        </w:p>
                        <w:p w14:paraId="3FB37687" w14:textId="77777777" w:rsidR="00CA2E70" w:rsidRPr="00CA2E70" w:rsidRDefault="00CA2E70">
                          <w:pPr>
                            <w:rPr>
                              <w:b/>
                              <w:color w:val="000000" w:themeColor="text1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E508D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0;margin-top:60.6pt;width:592.25pt;height:27.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" fillcolor="white [3201]" stroked="f" strokeweight=".5pt">
              <v:textbox>
                <w:txbxContent>
                  <w:p w14:paraId="46275C76" w14:textId="77777777" w:rsidR="00425F6B" w:rsidRDefault="00797BB2" w:rsidP="00797BB2">
                    <w:pPr>
                      <w:jc w:val="center"/>
                      <w:rPr>
                        <w:b/>
                        <w:color w:val="000000" w:themeColor="text1"/>
                        <w:sz w:val="24"/>
                      </w:rPr>
                    </w:pPr>
                    <w:r>
                      <w:rPr>
                        <w:b/>
                        <w:color w:val="000000" w:themeColor="text1"/>
                        <w:sz w:val="24"/>
                      </w:rPr>
                      <w:t>899285</w:t>
                    </w:r>
                    <w:r w:rsidR="00425F6B" w:rsidRPr="00CA2E70">
                      <w:rPr>
                        <w:b/>
                        <w:color w:val="000000" w:themeColor="text1"/>
                        <w:sz w:val="24"/>
                      </w:rPr>
                      <w:t xml:space="preserve"> – </w:t>
                    </w:r>
                    <w:r>
                      <w:rPr>
                        <w:b/>
                        <w:color w:val="000000" w:themeColor="text1"/>
                        <w:sz w:val="24"/>
                      </w:rPr>
                      <w:t>MAGNELIQ</w:t>
                    </w:r>
                    <w:r w:rsidR="00425F6B" w:rsidRPr="00CA2E70">
                      <w:rPr>
                        <w:b/>
                        <w:color w:val="000000" w:themeColor="text1"/>
                        <w:sz w:val="24"/>
                      </w:rPr>
                      <w:t xml:space="preserve"> - H2020 – </w:t>
                    </w:r>
                    <w:r>
                      <w:rPr>
                        <w:b/>
                        <w:color w:val="000000" w:themeColor="text1"/>
                        <w:sz w:val="24"/>
                      </w:rPr>
                      <w:t>FETOPEN</w:t>
                    </w:r>
                    <w:r w:rsidR="00425F6B" w:rsidRPr="00CA2E70">
                      <w:rPr>
                        <w:b/>
                        <w:color w:val="000000" w:themeColor="text1"/>
                        <w:sz w:val="24"/>
                      </w:rPr>
                      <w:t xml:space="preserve"> – </w:t>
                    </w:r>
                    <w:r>
                      <w:rPr>
                        <w:b/>
                        <w:color w:val="000000" w:themeColor="text1"/>
                        <w:sz w:val="24"/>
                      </w:rPr>
                      <w:t>2018</w:t>
                    </w:r>
                    <w:r w:rsidR="00425F6B" w:rsidRPr="00CA2E70">
                      <w:rPr>
                        <w:b/>
                        <w:color w:val="000000" w:themeColor="text1"/>
                        <w:sz w:val="24"/>
                      </w:rPr>
                      <w:t xml:space="preserve"> </w:t>
                    </w:r>
                    <w:r w:rsidR="00CA2E70">
                      <w:rPr>
                        <w:b/>
                        <w:color w:val="000000" w:themeColor="text1"/>
                        <w:sz w:val="24"/>
                      </w:rPr>
                      <w:t>–</w:t>
                    </w:r>
                    <w:r w:rsidR="00425F6B" w:rsidRPr="00CA2E70">
                      <w:rPr>
                        <w:b/>
                        <w:color w:val="000000" w:themeColor="text1"/>
                        <w:sz w:val="24"/>
                      </w:rPr>
                      <w:t xml:space="preserve"> 201</w:t>
                    </w:r>
                    <w:r>
                      <w:rPr>
                        <w:b/>
                        <w:color w:val="000000" w:themeColor="text1"/>
                        <w:sz w:val="24"/>
                      </w:rPr>
                      <w:t xml:space="preserve">9 – 2020 </w:t>
                    </w:r>
                    <w:r w:rsidR="007407C9">
                      <w:rPr>
                        <w:b/>
                        <w:color w:val="000000" w:themeColor="text1"/>
                        <w:sz w:val="24"/>
                      </w:rPr>
                      <w:t>–</w:t>
                    </w:r>
                    <w:r>
                      <w:rPr>
                        <w:b/>
                        <w:color w:val="000000" w:themeColor="text1"/>
                        <w:sz w:val="24"/>
                      </w:rPr>
                      <w:t xml:space="preserve"> 01</w:t>
                    </w:r>
                  </w:p>
                  <w:p w14:paraId="6F1304BD" w14:textId="77777777" w:rsidR="007407C9" w:rsidRDefault="007407C9" w:rsidP="00797BB2">
                    <w:pPr>
                      <w:jc w:val="center"/>
                      <w:rPr>
                        <w:b/>
                        <w:color w:val="000000" w:themeColor="text1"/>
                        <w:sz w:val="24"/>
                      </w:rPr>
                    </w:pPr>
                  </w:p>
                  <w:p w14:paraId="47A9B9C0" w14:textId="77777777" w:rsidR="007407C9" w:rsidRDefault="007407C9" w:rsidP="00797BB2">
                    <w:pPr>
                      <w:jc w:val="center"/>
                      <w:rPr>
                        <w:b/>
                        <w:color w:val="000000" w:themeColor="text1"/>
                        <w:sz w:val="24"/>
                      </w:rPr>
                    </w:pPr>
                  </w:p>
                  <w:p w14:paraId="5547D497" w14:textId="77777777" w:rsidR="00CA2E70" w:rsidRDefault="00CA2E70">
                    <w:pPr>
                      <w:rPr>
                        <w:b/>
                        <w:color w:val="000000" w:themeColor="text1"/>
                        <w:sz w:val="24"/>
                      </w:rPr>
                    </w:pPr>
                    <w:r>
                      <w:rPr>
                        <w:b/>
                        <w:color w:val="000000" w:themeColor="text1"/>
                        <w:sz w:val="24"/>
                      </w:rPr>
                      <w:t>_________________</w:t>
                    </w:r>
                  </w:p>
                  <w:p w14:paraId="3FB37687" w14:textId="77777777" w:rsidR="00CA2E70" w:rsidRPr="00CA2E70" w:rsidRDefault="00CA2E70">
                    <w:pPr>
                      <w:rPr>
                        <w:b/>
                        <w:color w:val="000000" w:themeColor="text1"/>
                        <w:sz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0D536B19" wp14:editId="544063B1">
          <wp:extent cx="1719943" cy="740340"/>
          <wp:effectExtent l="0" t="0" r="0" b="3175"/>
          <wp:docPr id="2" name="Picture 2" descr="C:\Users\Martina\AppData\Local\Microsoft\Windows\INetCache\Content.MSO\44929D2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tina\AppData\Local\Microsoft\Windows\INetCache\Content.MSO\44929D2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552" cy="76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</w:t>
    </w:r>
    <w:r>
      <w:rPr>
        <w:noProof/>
        <w:lang w:val="en-US"/>
      </w:rPr>
      <w:drawing>
        <wp:inline distT="0" distB="0" distL="0" distR="0" wp14:anchorId="453D4D53" wp14:editId="5BCC42B1">
          <wp:extent cx="2175714" cy="364339"/>
          <wp:effectExtent l="0" t="0" r="0" b="0"/>
          <wp:docPr id="4" name="Picture 4" descr="http://kt.ijs.si/images/logos/logoIJS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kt.ijs.si/images/logos/logoIJS-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809" cy="403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C973B" w14:textId="77777777" w:rsidR="007407C9" w:rsidRDefault="00740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B239D"/>
    <w:multiLevelType w:val="hybridMultilevel"/>
    <w:tmpl w:val="C9A40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0E12"/>
    <w:multiLevelType w:val="hybridMultilevel"/>
    <w:tmpl w:val="01A8F8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944F9"/>
    <w:multiLevelType w:val="hybridMultilevel"/>
    <w:tmpl w:val="7B282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1855"/>
    <w:multiLevelType w:val="hybridMultilevel"/>
    <w:tmpl w:val="7DFED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443C5"/>
    <w:multiLevelType w:val="hybridMultilevel"/>
    <w:tmpl w:val="1CB4ADC2"/>
    <w:lvl w:ilvl="0" w:tplc="E9D41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80AC8"/>
    <w:multiLevelType w:val="hybridMultilevel"/>
    <w:tmpl w:val="887ED762"/>
    <w:lvl w:ilvl="0" w:tplc="E9D41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604AC"/>
    <w:multiLevelType w:val="hybridMultilevel"/>
    <w:tmpl w:val="0DAE21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C0CAB"/>
    <w:multiLevelType w:val="hybridMultilevel"/>
    <w:tmpl w:val="4348B196"/>
    <w:lvl w:ilvl="0" w:tplc="E9D41FA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98434C7"/>
    <w:multiLevelType w:val="hybridMultilevel"/>
    <w:tmpl w:val="0D062526"/>
    <w:lvl w:ilvl="0" w:tplc="B46AE71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75EF2"/>
    <w:multiLevelType w:val="hybridMultilevel"/>
    <w:tmpl w:val="EB0269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511B4"/>
    <w:multiLevelType w:val="hybridMultilevel"/>
    <w:tmpl w:val="CC28D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745BB"/>
    <w:multiLevelType w:val="hybridMultilevel"/>
    <w:tmpl w:val="BDC609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07F12"/>
    <w:multiLevelType w:val="multilevel"/>
    <w:tmpl w:val="1AAC8F52"/>
    <w:lvl w:ilvl="0">
      <w:start w:val="1"/>
      <w:numFmt w:val="decimal"/>
      <w:pStyle w:val="Heading1"/>
      <w:lvlText w:val="%1."/>
      <w:lvlJc w:val="left"/>
      <w:pPr>
        <w:tabs>
          <w:tab w:val="num" w:pos="792"/>
        </w:tabs>
        <w:ind w:left="927" w:hanging="567"/>
      </w:pPr>
      <w:rPr>
        <w:rFonts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  <w:sz w:val="26"/>
        <w:szCs w:val="26"/>
      </w:r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  <w:bCs w:val="0"/>
        <w:i/>
        <w:iCs/>
        <w:color w:val="auto"/>
        <w:sz w:val="24"/>
        <w:szCs w:val="24"/>
        <w:u w:val="none"/>
      </w:rPr>
    </w:lvl>
    <w:lvl w:ilvl="3">
      <w:start w:val="1"/>
      <w:numFmt w:val="decimal"/>
      <w:lvlText w:val="%3.%1.%2.%4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3" w15:restartNumberingAfterBreak="0">
    <w:nsid w:val="633B1D95"/>
    <w:multiLevelType w:val="hybridMultilevel"/>
    <w:tmpl w:val="69DC77B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4D875B0"/>
    <w:multiLevelType w:val="hybridMultilevel"/>
    <w:tmpl w:val="62B67A1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16" w15:restartNumberingAfterBreak="0">
    <w:nsid w:val="7EC76663"/>
    <w:multiLevelType w:val="hybridMultilevel"/>
    <w:tmpl w:val="5AC0D9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C3CC4"/>
    <w:multiLevelType w:val="hybridMultilevel"/>
    <w:tmpl w:val="E21A8A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6"/>
  </w:num>
  <w:num w:numId="5">
    <w:abstractNumId w:val="13"/>
  </w:num>
  <w:num w:numId="6">
    <w:abstractNumId w:val="0"/>
  </w:num>
  <w:num w:numId="7">
    <w:abstractNumId w:val="17"/>
  </w:num>
  <w:num w:numId="8">
    <w:abstractNumId w:val="14"/>
  </w:num>
  <w:num w:numId="9">
    <w:abstractNumId w:val="3"/>
  </w:num>
  <w:num w:numId="10">
    <w:abstractNumId w:val="6"/>
  </w:num>
  <w:num w:numId="11">
    <w:abstractNumId w:val="1"/>
  </w:num>
  <w:num w:numId="12">
    <w:abstractNumId w:val="9"/>
  </w:num>
  <w:num w:numId="13">
    <w:abstractNumId w:val="2"/>
  </w:num>
  <w:num w:numId="14">
    <w:abstractNumId w:val="10"/>
  </w:num>
  <w:num w:numId="15">
    <w:abstractNumId w:val="7"/>
  </w:num>
  <w:num w:numId="16">
    <w:abstractNumId w:val="5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19"/>
    <w:rsid w:val="00037C97"/>
    <w:rsid w:val="00044DA3"/>
    <w:rsid w:val="000843D4"/>
    <w:rsid w:val="000F145F"/>
    <w:rsid w:val="00107247"/>
    <w:rsid w:val="0018139C"/>
    <w:rsid w:val="0019543A"/>
    <w:rsid w:val="001F2261"/>
    <w:rsid w:val="00225127"/>
    <w:rsid w:val="0026557B"/>
    <w:rsid w:val="002A740B"/>
    <w:rsid w:val="002A7981"/>
    <w:rsid w:val="002C1657"/>
    <w:rsid w:val="002E3793"/>
    <w:rsid w:val="002F240C"/>
    <w:rsid w:val="0031404A"/>
    <w:rsid w:val="00375B01"/>
    <w:rsid w:val="00397064"/>
    <w:rsid w:val="003A70C5"/>
    <w:rsid w:val="003F5A94"/>
    <w:rsid w:val="00425F6B"/>
    <w:rsid w:val="004B0F19"/>
    <w:rsid w:val="00534AC7"/>
    <w:rsid w:val="00544E39"/>
    <w:rsid w:val="00574806"/>
    <w:rsid w:val="005E2BA1"/>
    <w:rsid w:val="00612F8D"/>
    <w:rsid w:val="00667567"/>
    <w:rsid w:val="00680832"/>
    <w:rsid w:val="0069312F"/>
    <w:rsid w:val="006D2781"/>
    <w:rsid w:val="0070422B"/>
    <w:rsid w:val="00717AC3"/>
    <w:rsid w:val="00733F5F"/>
    <w:rsid w:val="00735707"/>
    <w:rsid w:val="007407C9"/>
    <w:rsid w:val="007706FD"/>
    <w:rsid w:val="00797BB2"/>
    <w:rsid w:val="007B4B1B"/>
    <w:rsid w:val="007E6567"/>
    <w:rsid w:val="00863BBC"/>
    <w:rsid w:val="00866CFC"/>
    <w:rsid w:val="008E6273"/>
    <w:rsid w:val="008F628D"/>
    <w:rsid w:val="00A8292A"/>
    <w:rsid w:val="00A97930"/>
    <w:rsid w:val="00AB19D5"/>
    <w:rsid w:val="00AB27D7"/>
    <w:rsid w:val="00AD64CD"/>
    <w:rsid w:val="00B02CF5"/>
    <w:rsid w:val="00B81979"/>
    <w:rsid w:val="00BB09A2"/>
    <w:rsid w:val="00C036EF"/>
    <w:rsid w:val="00C1336C"/>
    <w:rsid w:val="00CA2E70"/>
    <w:rsid w:val="00D27E00"/>
    <w:rsid w:val="00D711DF"/>
    <w:rsid w:val="00D72F9B"/>
    <w:rsid w:val="00DD4728"/>
    <w:rsid w:val="00E26E10"/>
    <w:rsid w:val="00F06160"/>
    <w:rsid w:val="00F7543D"/>
    <w:rsid w:val="00F9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69CA8DF"/>
  <w15:chartTrackingRefBased/>
  <w15:docId w15:val="{073A8DCC-B220-49EB-B5F0-D69110AD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F19"/>
    <w:pPr>
      <w:spacing w:after="160" w:line="259" w:lineRule="auto"/>
    </w:pPr>
    <w:rPr>
      <w:rFonts w:eastAsiaTheme="minorHAnsi" w:cstheme="minorBidi"/>
      <w:sz w:val="22"/>
      <w:szCs w:val="22"/>
      <w:lang w:val="sv-SE" w:eastAsia="en-US"/>
    </w:rPr>
  </w:style>
  <w:style w:type="paragraph" w:styleId="Heading1">
    <w:name w:val="heading 1"/>
    <w:basedOn w:val="Normal"/>
    <w:next w:val="Normal"/>
    <w:link w:val="Heading1Char"/>
    <w:qFormat/>
    <w:rsid w:val="00CA2E7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CA2E70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autoRedefine/>
    <w:qFormat/>
    <w:rsid w:val="00CA2E70"/>
    <w:pPr>
      <w:keepNext/>
      <w:numPr>
        <w:ilvl w:val="2"/>
        <w:numId w:val="1"/>
      </w:numPr>
      <w:spacing w:before="240" w:after="60"/>
      <w:outlineLvl w:val="2"/>
    </w:pPr>
    <w:rPr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A2E70"/>
    <w:rPr>
      <w:rFonts w:ascii="Cambria" w:hAnsi="Cambria" w:cs="Arial"/>
      <w:b/>
      <w:bCs/>
      <w:kern w:val="32"/>
      <w:sz w:val="32"/>
      <w:szCs w:val="32"/>
      <w:lang w:val="en-GB" w:eastAsia="en-US"/>
    </w:rPr>
  </w:style>
  <w:style w:type="paragraph" w:styleId="TOC1">
    <w:name w:val="toc 1"/>
    <w:basedOn w:val="Normal"/>
    <w:next w:val="Normal"/>
    <w:autoRedefine/>
    <w:qFormat/>
    <w:rsid w:val="00866CFC"/>
  </w:style>
  <w:style w:type="paragraph" w:styleId="TOC2">
    <w:name w:val="toc 2"/>
    <w:basedOn w:val="Normal"/>
    <w:next w:val="Normal"/>
    <w:autoRedefine/>
    <w:unhideWhenUsed/>
    <w:qFormat/>
    <w:rsid w:val="00866CFC"/>
    <w:pPr>
      <w:spacing w:after="100" w:line="276" w:lineRule="auto"/>
      <w:ind w:left="220"/>
    </w:pPr>
    <w:rPr>
      <w:rFonts w:ascii="Calibri" w:hAnsi="Calibri"/>
    </w:rPr>
  </w:style>
  <w:style w:type="paragraph" w:styleId="TOC3">
    <w:name w:val="toc 3"/>
    <w:basedOn w:val="Normal"/>
    <w:next w:val="Normal"/>
    <w:autoRedefine/>
    <w:unhideWhenUsed/>
    <w:qFormat/>
    <w:rsid w:val="00866CFC"/>
    <w:pPr>
      <w:tabs>
        <w:tab w:val="right" w:leader="dot" w:pos="10204"/>
      </w:tabs>
      <w:spacing w:after="100" w:line="276" w:lineRule="auto"/>
      <w:ind w:left="142"/>
    </w:pPr>
    <w:rPr>
      <w:rFonts w:ascii="Calibri" w:hAnsi="Calibri"/>
    </w:rPr>
  </w:style>
  <w:style w:type="paragraph" w:styleId="Caption">
    <w:name w:val="caption"/>
    <w:basedOn w:val="Normal"/>
    <w:next w:val="Normal"/>
    <w:unhideWhenUsed/>
    <w:qFormat/>
    <w:rsid w:val="00CA2E70"/>
    <w:rPr>
      <w:b/>
      <w:bCs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66CF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6CF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425F6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F6B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5F6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F6B"/>
    <w:rPr>
      <w:rFonts w:asciiTheme="minorHAnsi" w:hAnsiTheme="minorHAnsi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CA2E7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A2E70"/>
    <w:rPr>
      <w:rFonts w:ascii="Arial" w:hAnsi="Arial" w:cs="Arial"/>
      <w:lang w:val="fr-FR" w:eastAsia="fr-FR"/>
    </w:rPr>
  </w:style>
  <w:style w:type="character" w:styleId="FootnoteReference">
    <w:name w:val="footnote reference"/>
    <w:semiHidden/>
    <w:rsid w:val="00CA2E7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A2E70"/>
    <w:pPr>
      <w:spacing w:before="100" w:beforeAutospacing="1" w:after="100" w:afterAutospacing="1"/>
    </w:pPr>
    <w:rPr>
      <w:rFonts w:cs="Times New Roman"/>
      <w:sz w:val="24"/>
      <w:lang w:val="it-IT" w:eastAsia="it-IT"/>
    </w:rPr>
  </w:style>
  <w:style w:type="character" w:styleId="Hyperlink">
    <w:name w:val="Hyperlink"/>
    <w:uiPriority w:val="99"/>
    <w:rsid w:val="00CA2E7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A2E70"/>
    <w:rPr>
      <w:rFonts w:ascii="Arial" w:hAnsi="Arial" w:cs="Arial"/>
      <w:b/>
      <w:bCs/>
      <w:i/>
      <w:iCs/>
      <w:sz w:val="26"/>
      <w:szCs w:val="26"/>
      <w:lang w:val="en-GB" w:eastAsia="fr-FR"/>
    </w:rPr>
  </w:style>
  <w:style w:type="character" w:customStyle="1" w:styleId="Heading3Char">
    <w:name w:val="Heading 3 Char"/>
    <w:basedOn w:val="DefaultParagraphFont"/>
    <w:link w:val="Heading3"/>
    <w:rsid w:val="00CA2E70"/>
    <w:rPr>
      <w:rFonts w:ascii="Arial" w:hAnsi="Arial" w:cs="Arial"/>
      <w:b/>
      <w:bCs/>
      <w:sz w:val="24"/>
      <w:szCs w:val="26"/>
      <w:lang w:val="fr-FR" w:eastAsia="fr-FR"/>
    </w:rPr>
  </w:style>
  <w:style w:type="table" w:styleId="TableGrid">
    <w:name w:val="Table Grid"/>
    <w:basedOn w:val="TableNormal"/>
    <w:uiPriority w:val="39"/>
    <w:rsid w:val="002E3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407C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209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7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C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C97"/>
    <w:rPr>
      <w:rFonts w:eastAsiaTheme="minorHAnsi" w:cstheme="minorBidi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C97"/>
    <w:rPr>
      <w:rFonts w:eastAsiaTheme="minorHAnsi" w:cstheme="minorBidi"/>
      <w:b/>
      <w:bCs/>
      <w:lang w:val="sv-S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C97"/>
    <w:rPr>
      <w:rFonts w:ascii="Segoe UI" w:eastAsiaTheme="minorHAnsi" w:hAnsi="Segoe UI" w:cs="Segoe UI"/>
      <w:sz w:val="18"/>
      <w:szCs w:val="18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ja.lisjak@ijs.si" TargetMode="External"/><Relationship Id="rId13" Type="http://schemas.openxmlformats.org/officeDocument/2006/relationships/hyperlink" Target="https://doi.org/10.1038/nature1286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ps.si/s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21/acs.jpcc.9b0745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rja.lisjak@ijs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actamat.2019.04.050" TargetMode="External"/><Relationship Id="rId10" Type="http://schemas.openxmlformats.org/officeDocument/2006/relationships/hyperlink" Target="mailto:darja.lisjak@ijs.s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js.si/ijsw" TargetMode="External"/><Relationship Id="rId14" Type="http://schemas.openxmlformats.org/officeDocument/2006/relationships/hyperlink" Target="https://doi.org/10.1016/j.pmatsci.2018.03.00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em\Dropbox\mCBEEs\templates\deliverable%20templat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F1678-44B4-4B8E-A8BF-9C09CFFE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C:\Users\oem\Dropbox\mCBEEs\templates\deliverable template.dotx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Microsoft Office User</cp:lastModifiedBy>
  <cp:revision>2</cp:revision>
  <dcterms:created xsi:type="dcterms:W3CDTF">2020-07-21T07:44:00Z</dcterms:created>
  <dcterms:modified xsi:type="dcterms:W3CDTF">2020-07-21T07:44:00Z</dcterms:modified>
</cp:coreProperties>
</file>