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A05" w:rsidRDefault="00C46483" w:rsidP="00C46483">
      <w:pPr>
        <w:widowControl/>
        <w:tabs>
          <w:tab w:val="left" w:pos="857"/>
        </w:tabs>
        <w:autoSpaceDE/>
        <w:autoSpaceDN/>
        <w:spacing w:line="276" w:lineRule="auto"/>
        <w:rPr>
          <w:rFonts w:ascii="Leelawadee" w:hAnsi="Leelawadee" w:cs="Leelawadee"/>
          <w:color w:val="595959" w:themeColor="text1" w:themeTint="A6"/>
          <w:sz w:val="24"/>
          <w:szCs w:val="24"/>
        </w:rPr>
      </w:pPr>
      <w:r>
        <w:rPr>
          <w:rFonts w:ascii="Leelawadee" w:hAnsi="Leelawadee" w:cs="Leelawadee"/>
          <w:color w:val="595959" w:themeColor="text1" w:themeTint="A6"/>
          <w:sz w:val="24"/>
          <w:szCs w:val="24"/>
        </w:rPr>
        <w:tab/>
      </w:r>
    </w:p>
    <w:p w:rsidR="00E82A05" w:rsidRDefault="00E82A05" w:rsidP="00E82A05">
      <w:pPr>
        <w:widowControl/>
        <w:autoSpaceDE/>
        <w:autoSpaceDN/>
        <w:spacing w:line="276" w:lineRule="auto"/>
        <w:jc w:val="center"/>
        <w:rPr>
          <w:rFonts w:ascii="Leelawadee" w:hAnsi="Leelawadee" w:cs="Leelawadee"/>
          <w:color w:val="595959" w:themeColor="text1" w:themeTint="A6"/>
          <w:sz w:val="24"/>
          <w:szCs w:val="24"/>
        </w:rPr>
      </w:pPr>
    </w:p>
    <w:p w:rsidR="00E82A05" w:rsidRDefault="003928F8" w:rsidP="00E82A05">
      <w:pPr>
        <w:widowControl/>
        <w:autoSpaceDE/>
        <w:autoSpaceDN/>
        <w:spacing w:line="276" w:lineRule="auto"/>
        <w:jc w:val="center"/>
        <w:rPr>
          <w:rFonts w:ascii="Leelawadee" w:hAnsi="Leelawadee" w:cs="Leelawadee"/>
          <w:color w:val="595959" w:themeColor="text1" w:themeTint="A6"/>
          <w:sz w:val="24"/>
          <w:szCs w:val="24"/>
        </w:rPr>
      </w:pPr>
      <w:r>
        <w:rPr>
          <w:rFonts w:ascii="Leelawadee" w:hAnsi="Leelawadee" w:cs="Leelawadee"/>
          <w:noProof/>
          <w:color w:val="595959" w:themeColor="text1" w:themeTint="A6"/>
          <w:sz w:val="24"/>
          <w:szCs w:val="24"/>
          <w:lang w:val="sl-SI" w:eastAsia="sl-SI"/>
        </w:rPr>
        <w:drawing>
          <wp:anchor distT="0" distB="0" distL="114300" distR="114300" simplePos="0" relativeHeight="251722752" behindDoc="0" locked="0" layoutInCell="1" allowOverlap="1" wp14:anchorId="2ACFA2B3" wp14:editId="7AA1812B">
            <wp:simplePos x="0" y="0"/>
            <wp:positionH relativeFrom="column">
              <wp:posOffset>-244475</wp:posOffset>
            </wp:positionH>
            <wp:positionV relativeFrom="paragraph">
              <wp:posOffset>183515</wp:posOffset>
            </wp:positionV>
            <wp:extent cx="6336533" cy="708787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slovna slika_ESR Call.png"/>
                    <pic:cNvPicPr/>
                  </pic:nvPicPr>
                  <pic:blipFill rotWithShape="1">
                    <a:blip r:embed="rId8">
                      <a:extLst>
                        <a:ext uri="{28A0092B-C50C-407E-A947-70E740481C1C}">
                          <a14:useLocalDpi xmlns:a14="http://schemas.microsoft.com/office/drawing/2010/main" val="0"/>
                        </a:ext>
                      </a:extLst>
                    </a:blip>
                    <a:srcRect l="816" r="48887"/>
                    <a:stretch/>
                  </pic:blipFill>
                  <pic:spPr bwMode="auto">
                    <a:xfrm>
                      <a:off x="0" y="0"/>
                      <a:ext cx="6336533" cy="7087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E5356" w:rsidRDefault="00AE5356">
      <w:pPr>
        <w:rPr>
          <w:rFonts w:ascii="Leelawadee" w:hAnsi="Leelawadee" w:cs="Leelawadee"/>
          <w:color w:val="595959" w:themeColor="text1" w:themeTint="A6"/>
          <w:sz w:val="24"/>
          <w:szCs w:val="24"/>
        </w:rPr>
      </w:pPr>
      <w:r>
        <w:rPr>
          <w:rFonts w:ascii="Leelawadee" w:hAnsi="Leelawadee" w:cs="Leelawadee"/>
          <w:color w:val="595959" w:themeColor="text1" w:themeTint="A6"/>
          <w:sz w:val="24"/>
          <w:szCs w:val="24"/>
        </w:rPr>
        <w:br w:type="page"/>
      </w:r>
    </w:p>
    <w:p w:rsidR="00E82A05" w:rsidRDefault="00E82A05" w:rsidP="00E82A05">
      <w:pPr>
        <w:widowControl/>
        <w:autoSpaceDE/>
        <w:autoSpaceDN/>
        <w:spacing w:line="276" w:lineRule="auto"/>
        <w:jc w:val="center"/>
        <w:rPr>
          <w:rFonts w:ascii="Leelawadee" w:hAnsi="Leelawadee" w:cs="Leelawadee"/>
          <w:color w:val="595959" w:themeColor="text1" w:themeTint="A6"/>
          <w:sz w:val="24"/>
          <w:szCs w:val="24"/>
        </w:rPr>
      </w:pPr>
    </w:p>
    <w:p w:rsidR="00E82A05" w:rsidRDefault="00E82A05" w:rsidP="00E82A05">
      <w:pPr>
        <w:widowControl/>
        <w:autoSpaceDE/>
        <w:autoSpaceDN/>
        <w:spacing w:line="276" w:lineRule="auto"/>
        <w:jc w:val="center"/>
        <w:rPr>
          <w:rFonts w:ascii="Leelawadee" w:hAnsi="Leelawadee" w:cs="Leelawadee"/>
          <w:color w:val="595959" w:themeColor="text1" w:themeTint="A6"/>
          <w:sz w:val="24"/>
          <w:szCs w:val="24"/>
        </w:rPr>
      </w:pPr>
    </w:p>
    <w:p w:rsidR="00E82A05" w:rsidRDefault="00E82A05" w:rsidP="00E82A05">
      <w:pPr>
        <w:widowControl/>
        <w:autoSpaceDE/>
        <w:autoSpaceDN/>
        <w:spacing w:line="276" w:lineRule="auto"/>
        <w:jc w:val="center"/>
        <w:rPr>
          <w:rFonts w:ascii="Leelawadee" w:hAnsi="Leelawadee" w:cs="Leelawadee"/>
          <w:color w:val="595959" w:themeColor="text1" w:themeTint="A6"/>
          <w:sz w:val="24"/>
          <w:szCs w:val="24"/>
        </w:rPr>
      </w:pPr>
    </w:p>
    <w:p w:rsidR="00E82A05" w:rsidRPr="00C46483" w:rsidRDefault="00E9242C" w:rsidP="00E9242C">
      <w:pPr>
        <w:widowControl/>
        <w:autoSpaceDE/>
        <w:autoSpaceDN/>
        <w:spacing w:line="276" w:lineRule="auto"/>
        <w:jc w:val="center"/>
        <w:rPr>
          <w:rFonts w:ascii="Leelawadee" w:hAnsi="Leelawadee" w:cs="Leelawadee"/>
          <w:b/>
          <w:color w:val="007774"/>
          <w:sz w:val="18"/>
          <w:szCs w:val="16"/>
        </w:rPr>
      </w:pPr>
      <w:r w:rsidRPr="00C46483">
        <w:rPr>
          <w:rFonts w:ascii="Leelawadee UI Semilight" w:hAnsi="Leelawadee UI Semilight" w:cs="Leelawadee UI Semilight"/>
          <w:b/>
          <w:color w:val="007774"/>
          <w:sz w:val="28"/>
          <w:szCs w:val="20"/>
        </w:rPr>
        <w:t>15 ESR positions are open to train a new generation of environmental scientists who will work on research topics of great global importance.</w:t>
      </w:r>
    </w:p>
    <w:p w:rsidR="00E82A05" w:rsidRPr="00DC23DB" w:rsidRDefault="00E82A05" w:rsidP="00E82A05">
      <w:pPr>
        <w:widowControl/>
        <w:autoSpaceDE/>
        <w:autoSpaceDN/>
        <w:jc w:val="center"/>
        <w:rPr>
          <w:rFonts w:asciiTheme="minorHAnsi" w:eastAsia="+mn-ea" w:hAnsiTheme="minorHAnsi" w:cs="+mn-cs"/>
          <w:b/>
          <w:bCs/>
          <w:color w:val="05796D"/>
          <w:kern w:val="24"/>
          <w:sz w:val="24"/>
          <w:lang w:eastAsia="sl-SI"/>
        </w:rPr>
      </w:pPr>
    </w:p>
    <w:p w:rsidR="001419EB" w:rsidRPr="004D32A1" w:rsidRDefault="001419EB" w:rsidP="00702B26">
      <w:pPr>
        <w:pStyle w:val="BodyText"/>
        <w:spacing w:after="120" w:line="276" w:lineRule="auto"/>
        <w:ind w:left="0" w:right="234"/>
        <w:jc w:val="both"/>
        <w:rPr>
          <w:rFonts w:ascii="Arial" w:hAnsi="Arial" w:cs="Arial"/>
          <w:color w:val="595959" w:themeColor="text1" w:themeTint="A6"/>
          <w:sz w:val="2"/>
          <w:szCs w:val="2"/>
          <w:lang w:val="en-GB"/>
        </w:rPr>
      </w:pPr>
    </w:p>
    <w:p w:rsidR="008E1FB5" w:rsidRPr="00223A66" w:rsidRDefault="008E1FB5" w:rsidP="00DC23DB">
      <w:pPr>
        <w:jc w:val="both"/>
        <w:rPr>
          <w:rFonts w:ascii="Leelawadee UI Semilight" w:hAnsi="Leelawadee UI Semilight" w:cs="Leelawadee UI Semilight"/>
          <w:color w:val="404040" w:themeColor="text1" w:themeTint="BF"/>
          <w:sz w:val="20"/>
          <w:szCs w:val="20"/>
        </w:rPr>
      </w:pPr>
      <w:r w:rsidRPr="00223A66">
        <w:rPr>
          <w:rFonts w:ascii="Leelawadee UI Semilight" w:hAnsi="Leelawadee UI Semilight" w:cs="Leelawadee UI Semilight"/>
          <w:color w:val="404040" w:themeColor="text1" w:themeTint="BF"/>
          <w:sz w:val="20"/>
          <w:szCs w:val="20"/>
        </w:rPr>
        <w:t xml:space="preserve">The Marie </w:t>
      </w:r>
      <w:proofErr w:type="spellStart"/>
      <w:r w:rsidRPr="00223A66">
        <w:rPr>
          <w:rFonts w:ascii="Leelawadee UI Semilight" w:hAnsi="Leelawadee UI Semilight" w:cs="Leelawadee UI Semilight"/>
          <w:color w:val="404040" w:themeColor="text1" w:themeTint="BF"/>
          <w:sz w:val="20"/>
          <w:szCs w:val="20"/>
        </w:rPr>
        <w:t>Skłodowska</w:t>
      </w:r>
      <w:proofErr w:type="spellEnd"/>
      <w:r w:rsidRPr="00223A66">
        <w:rPr>
          <w:rFonts w:ascii="Leelawadee UI Semilight" w:hAnsi="Leelawadee UI Semilight" w:cs="Leelawadee UI Semilight"/>
          <w:color w:val="404040" w:themeColor="text1" w:themeTint="BF"/>
          <w:sz w:val="20"/>
          <w:szCs w:val="20"/>
        </w:rPr>
        <w:t xml:space="preserve">-Curie Action “Global Mercury Observation and Training Network in Support to the </w:t>
      </w:r>
      <w:proofErr w:type="spellStart"/>
      <w:r w:rsidRPr="00223A66">
        <w:rPr>
          <w:rFonts w:ascii="Leelawadee UI Semilight" w:hAnsi="Leelawadee UI Semilight" w:cs="Leelawadee UI Semilight"/>
          <w:color w:val="404040" w:themeColor="text1" w:themeTint="BF"/>
          <w:sz w:val="20"/>
          <w:szCs w:val="20"/>
        </w:rPr>
        <w:t>Minamata</w:t>
      </w:r>
      <w:proofErr w:type="spellEnd"/>
      <w:r w:rsidRPr="00223A66">
        <w:rPr>
          <w:rFonts w:ascii="Leelawadee UI Semilight" w:hAnsi="Leelawadee UI Semilight" w:cs="Leelawadee UI Semilight"/>
          <w:color w:val="404040" w:themeColor="text1" w:themeTint="BF"/>
          <w:sz w:val="20"/>
          <w:szCs w:val="20"/>
        </w:rPr>
        <w:t xml:space="preserve"> Convention” is an international research project, coordinated by Prof. Milena Horvat from the </w:t>
      </w:r>
      <w:proofErr w:type="spellStart"/>
      <w:r w:rsidRPr="00223A66">
        <w:rPr>
          <w:rFonts w:ascii="Leelawadee UI Semilight" w:hAnsi="Leelawadee UI Semilight" w:cs="Leelawadee UI Semilight"/>
          <w:color w:val="404040" w:themeColor="text1" w:themeTint="BF"/>
          <w:sz w:val="20"/>
          <w:szCs w:val="20"/>
        </w:rPr>
        <w:t>Jožef</w:t>
      </w:r>
      <w:proofErr w:type="spellEnd"/>
      <w:r w:rsidRPr="00223A66">
        <w:rPr>
          <w:rFonts w:ascii="Leelawadee UI Semilight" w:hAnsi="Leelawadee UI Semilight" w:cs="Leelawadee UI Semilight"/>
          <w:color w:val="404040" w:themeColor="text1" w:themeTint="BF"/>
          <w:sz w:val="20"/>
          <w:szCs w:val="20"/>
        </w:rPr>
        <w:t xml:space="preserve"> Stefan Institute (JSI) and is financed under the funding line “excellent science” of the Horizon 2020 research and innovation programme of the European Commission. In this very competitive scheme the project received total score 100%. It includes 11 European project partners and participates with eminent research institutions, such as Harvard University and MIT, and </w:t>
      </w:r>
      <w:r w:rsidR="00DC23DB" w:rsidRPr="00223A66">
        <w:rPr>
          <w:rFonts w:ascii="Leelawadee UI Semilight" w:hAnsi="Leelawadee UI Semilight" w:cs="Leelawadee UI Semilight"/>
          <w:color w:val="404040" w:themeColor="text1" w:themeTint="BF"/>
          <w:sz w:val="20"/>
          <w:szCs w:val="20"/>
        </w:rPr>
        <w:t xml:space="preserve">other </w:t>
      </w:r>
      <w:proofErr w:type="spellStart"/>
      <w:r w:rsidR="00DC23DB" w:rsidRPr="00223A66">
        <w:rPr>
          <w:rFonts w:ascii="Leelawadee UI Semilight" w:hAnsi="Leelawadee UI Semilight" w:cs="Leelawadee UI Semilight"/>
          <w:color w:val="404040" w:themeColor="text1" w:themeTint="BF"/>
          <w:sz w:val="20"/>
          <w:szCs w:val="20"/>
        </w:rPr>
        <w:t>organisations</w:t>
      </w:r>
      <w:proofErr w:type="spellEnd"/>
      <w:r w:rsidR="00DC23DB" w:rsidRPr="00223A66">
        <w:rPr>
          <w:rFonts w:ascii="Leelawadee UI Semilight" w:hAnsi="Leelawadee UI Semilight" w:cs="Leelawadee UI Semilight"/>
          <w:color w:val="404040" w:themeColor="text1" w:themeTint="BF"/>
          <w:sz w:val="20"/>
          <w:szCs w:val="20"/>
        </w:rPr>
        <w:t>, such as UN E</w:t>
      </w:r>
      <w:r w:rsidRPr="00223A66">
        <w:rPr>
          <w:rFonts w:ascii="Leelawadee UI Semilight" w:hAnsi="Leelawadee UI Semilight" w:cs="Leelawadee UI Semilight"/>
          <w:color w:val="404040" w:themeColor="text1" w:themeTint="BF"/>
          <w:sz w:val="20"/>
          <w:szCs w:val="20"/>
        </w:rPr>
        <w:t xml:space="preserve">nvironment, JRC </w:t>
      </w:r>
      <w:proofErr w:type="spellStart"/>
      <w:r w:rsidRPr="00223A66">
        <w:rPr>
          <w:rFonts w:ascii="Leelawadee UI Semilight" w:hAnsi="Leelawadee UI Semilight" w:cs="Leelawadee UI Semilight"/>
          <w:color w:val="404040" w:themeColor="text1" w:themeTint="BF"/>
          <w:sz w:val="20"/>
          <w:szCs w:val="20"/>
        </w:rPr>
        <w:t>Ispra</w:t>
      </w:r>
      <w:proofErr w:type="spellEnd"/>
      <w:r w:rsidRPr="00223A66">
        <w:rPr>
          <w:rFonts w:ascii="Leelawadee UI Semilight" w:hAnsi="Leelawadee UI Semilight" w:cs="Leelawadee UI Semilight"/>
          <w:color w:val="404040" w:themeColor="text1" w:themeTint="BF"/>
          <w:sz w:val="20"/>
          <w:szCs w:val="20"/>
        </w:rPr>
        <w:t xml:space="preserve"> and eminent NGOs.</w:t>
      </w:r>
    </w:p>
    <w:p w:rsidR="008E1FB5" w:rsidRPr="00223A66" w:rsidRDefault="008E1FB5" w:rsidP="00DC23DB">
      <w:pPr>
        <w:jc w:val="both"/>
        <w:rPr>
          <w:rFonts w:ascii="Leelawadee UI Semilight" w:hAnsi="Leelawadee UI Semilight" w:cs="Leelawadee UI Semilight"/>
          <w:color w:val="404040" w:themeColor="text1" w:themeTint="BF"/>
          <w:sz w:val="20"/>
          <w:szCs w:val="20"/>
        </w:rPr>
      </w:pPr>
    </w:p>
    <w:p w:rsidR="00245543" w:rsidRPr="00223A66" w:rsidRDefault="00245543" w:rsidP="00DC23DB">
      <w:pPr>
        <w:jc w:val="both"/>
        <w:rPr>
          <w:rFonts w:ascii="Leelawadee UI Semilight" w:hAnsi="Leelawadee UI Semilight" w:cs="Leelawadee UI Semilight"/>
          <w:color w:val="404040" w:themeColor="text1" w:themeTint="BF"/>
          <w:sz w:val="20"/>
          <w:szCs w:val="20"/>
        </w:rPr>
      </w:pPr>
      <w:r w:rsidRPr="00223A66">
        <w:rPr>
          <w:rFonts w:ascii="Leelawadee UI Semilight" w:hAnsi="Leelawadee UI Semilight" w:cs="Leelawadee UI Semilight"/>
          <w:color w:val="404040" w:themeColor="text1" w:themeTint="BF"/>
          <w:sz w:val="20"/>
          <w:szCs w:val="20"/>
        </w:rPr>
        <w:t>The overall objectives of the GMOS-Train network are:</w:t>
      </w:r>
    </w:p>
    <w:p w:rsidR="008E122C" w:rsidRPr="00223A66" w:rsidRDefault="008E122C" w:rsidP="00DC23DB">
      <w:pPr>
        <w:jc w:val="both"/>
        <w:rPr>
          <w:rFonts w:ascii="Leelawadee UI Semilight" w:hAnsi="Leelawadee UI Semilight" w:cs="Leelawadee UI Semilight"/>
          <w:color w:val="404040" w:themeColor="text1" w:themeTint="BF"/>
          <w:sz w:val="20"/>
          <w:szCs w:val="20"/>
        </w:rPr>
      </w:pPr>
    </w:p>
    <w:p w:rsidR="008E122C" w:rsidRPr="00223A66" w:rsidRDefault="00245543" w:rsidP="00DC23DB">
      <w:pPr>
        <w:pStyle w:val="ListParagraph"/>
        <w:numPr>
          <w:ilvl w:val="0"/>
          <w:numId w:val="22"/>
        </w:numPr>
        <w:spacing w:after="240"/>
        <w:jc w:val="both"/>
        <w:rPr>
          <w:rFonts w:ascii="Leelawadee UI Semilight" w:hAnsi="Leelawadee UI Semilight" w:cs="Leelawadee UI Semilight"/>
          <w:color w:val="404040" w:themeColor="text1" w:themeTint="BF"/>
          <w:sz w:val="20"/>
          <w:szCs w:val="20"/>
        </w:rPr>
      </w:pPr>
      <w:r w:rsidRPr="00223A66">
        <w:rPr>
          <w:rFonts w:ascii="Leelawadee UI Semilight" w:hAnsi="Leelawadee UI Semilight" w:cs="Leelawadee UI Semilight"/>
          <w:color w:val="404040" w:themeColor="text1" w:themeTint="BF"/>
          <w:sz w:val="20"/>
          <w:szCs w:val="20"/>
        </w:rPr>
        <w:t xml:space="preserve">to provide urgently needed training in Hg science within the context of the UNEP </w:t>
      </w:r>
      <w:proofErr w:type="spellStart"/>
      <w:r w:rsidRPr="00223A66">
        <w:rPr>
          <w:rFonts w:ascii="Leelawadee UI Semilight" w:hAnsi="Leelawadee UI Semilight" w:cs="Leelawadee UI Semilight"/>
          <w:color w:val="404040" w:themeColor="text1" w:themeTint="BF"/>
          <w:sz w:val="20"/>
          <w:szCs w:val="20"/>
        </w:rPr>
        <w:t>Minamata</w:t>
      </w:r>
      <w:proofErr w:type="spellEnd"/>
      <w:r w:rsidRPr="00223A66">
        <w:rPr>
          <w:rFonts w:ascii="Leelawadee UI Semilight" w:hAnsi="Leelawadee UI Semilight" w:cs="Leelawadee UI Semilight"/>
          <w:color w:val="404040" w:themeColor="text1" w:themeTint="BF"/>
          <w:sz w:val="20"/>
          <w:szCs w:val="20"/>
        </w:rPr>
        <w:t xml:space="preserve"> Convention, and </w:t>
      </w:r>
    </w:p>
    <w:p w:rsidR="00245543" w:rsidRPr="00223A66" w:rsidRDefault="00245543" w:rsidP="00DC23DB">
      <w:pPr>
        <w:pStyle w:val="ListParagraph"/>
        <w:numPr>
          <w:ilvl w:val="0"/>
          <w:numId w:val="22"/>
        </w:numPr>
        <w:spacing w:after="240"/>
        <w:jc w:val="both"/>
        <w:rPr>
          <w:rFonts w:ascii="Leelawadee UI Semilight" w:hAnsi="Leelawadee UI Semilight" w:cs="Leelawadee UI Semilight"/>
          <w:color w:val="404040" w:themeColor="text1" w:themeTint="BF"/>
          <w:sz w:val="20"/>
          <w:szCs w:val="20"/>
        </w:rPr>
      </w:pPr>
      <w:r w:rsidRPr="00223A66">
        <w:rPr>
          <w:rFonts w:ascii="Leelawadee UI Semilight" w:hAnsi="Leelawadee UI Semilight" w:cs="Leelawadee UI Semilight"/>
          <w:color w:val="404040" w:themeColor="text1" w:themeTint="BF"/>
          <w:sz w:val="20"/>
          <w:szCs w:val="20"/>
        </w:rPr>
        <w:t>to fill key knowledge gaps in biogeochemical Hg cycling linking anthropogenic emissions and Hg in marine food webs.</w:t>
      </w:r>
    </w:p>
    <w:p w:rsidR="00245543" w:rsidRPr="00223A66" w:rsidRDefault="000C2169" w:rsidP="00DC23DB">
      <w:pPr>
        <w:jc w:val="both"/>
        <w:rPr>
          <w:rFonts w:ascii="Leelawadee UI Semilight" w:hAnsi="Leelawadee UI Semilight" w:cs="Leelawadee UI Semilight"/>
          <w:color w:val="404040" w:themeColor="text1" w:themeTint="BF"/>
          <w:sz w:val="20"/>
          <w:szCs w:val="20"/>
        </w:rPr>
      </w:pPr>
      <w:r w:rsidRPr="00223A66">
        <w:rPr>
          <w:rFonts w:ascii="Leelawadee UI Semilight" w:hAnsi="Leelawadee UI Semilight" w:cs="Leelawadee UI Semilight"/>
          <w:color w:val="404040" w:themeColor="text1" w:themeTint="BF"/>
          <w:sz w:val="20"/>
          <w:szCs w:val="20"/>
        </w:rPr>
        <w:t xml:space="preserve">ESRs will be trained through a structured and comprehensive programme and will not only learn the theory but will gain first-hand lab experience. </w:t>
      </w:r>
      <w:r w:rsidR="00245543" w:rsidRPr="00223A66">
        <w:rPr>
          <w:rFonts w:ascii="Leelawadee UI Semilight" w:hAnsi="Leelawadee UI Semilight" w:cs="Leelawadee UI Semilight"/>
          <w:color w:val="404040" w:themeColor="text1" w:themeTint="BF"/>
          <w:sz w:val="20"/>
          <w:szCs w:val="20"/>
        </w:rPr>
        <w:t>The partners engaged in the project will work closely together, with each of the partners supervising at least one research project. All ESRs will spend time not only at the hosting institution but also in one of the other partner universities/research centers/regulatory agencies/companies involved in GMOS Train project throughout Europe.</w:t>
      </w:r>
      <w:r w:rsidRPr="00223A66">
        <w:rPr>
          <w:rFonts w:ascii="Leelawadee UI Semilight" w:hAnsi="Leelawadee UI Semilight" w:cs="Leelawadee UI Semilight"/>
          <w:color w:val="404040" w:themeColor="text1" w:themeTint="BF"/>
          <w:sz w:val="20"/>
          <w:szCs w:val="20"/>
        </w:rPr>
        <w:t xml:space="preserve"> Being trained in highly relevant research topics will enhance researchers career prospective and employability. </w:t>
      </w:r>
      <w:r w:rsidR="00245543" w:rsidRPr="00223A66">
        <w:rPr>
          <w:rFonts w:ascii="Leelawadee UI Semilight" w:hAnsi="Leelawadee UI Semilight" w:cs="Leelawadee UI Semilight"/>
          <w:color w:val="404040" w:themeColor="text1" w:themeTint="BF"/>
          <w:sz w:val="20"/>
          <w:szCs w:val="20"/>
        </w:rPr>
        <w:t xml:space="preserve"> The GMOS-Train aims to recruit outstanding and highly motivated ESRs to meet the ambitious goals of the project.</w:t>
      </w:r>
    </w:p>
    <w:p w:rsidR="008E122C" w:rsidRPr="00DC23DB" w:rsidRDefault="008E122C" w:rsidP="00DC23DB">
      <w:pPr>
        <w:jc w:val="both"/>
        <w:rPr>
          <w:rFonts w:ascii="Leelawadee UI Semilight" w:hAnsi="Leelawadee UI Semilight" w:cs="Leelawadee UI Semilight"/>
          <w:color w:val="404040" w:themeColor="text1" w:themeTint="BF"/>
          <w:sz w:val="18"/>
          <w:szCs w:val="20"/>
        </w:rPr>
      </w:pPr>
    </w:p>
    <w:p w:rsidR="00245543" w:rsidRPr="00DC23DB" w:rsidRDefault="00245543" w:rsidP="00DC23DB">
      <w:pPr>
        <w:jc w:val="both"/>
        <w:rPr>
          <w:rFonts w:ascii="Leelawadee UI Semilight" w:hAnsi="Leelawadee UI Semilight" w:cs="Leelawadee UI Semilight"/>
          <w:color w:val="404040" w:themeColor="text1" w:themeTint="BF"/>
          <w:sz w:val="18"/>
          <w:szCs w:val="20"/>
        </w:rPr>
      </w:pPr>
    </w:p>
    <w:p w:rsidR="008E122C" w:rsidRPr="00DC23DB" w:rsidRDefault="00245543" w:rsidP="008E122C">
      <w:pPr>
        <w:jc w:val="center"/>
        <w:rPr>
          <w:rFonts w:ascii="Leelawadee UI Semilight" w:hAnsi="Leelawadee UI Semilight" w:cs="Leelawadee UI Semilight"/>
          <w:b/>
          <w:color w:val="007774"/>
          <w:sz w:val="20"/>
        </w:rPr>
      </w:pPr>
      <w:r w:rsidRPr="00DC23DB">
        <w:rPr>
          <w:rFonts w:ascii="Leelawadee UI Semilight" w:hAnsi="Leelawadee UI Semilight" w:cs="Leelawadee UI Semilight"/>
          <w:b/>
          <w:color w:val="007774"/>
          <w:sz w:val="20"/>
        </w:rPr>
        <w:t xml:space="preserve">All applications must be submitted by means of on-line application </w:t>
      </w:r>
      <w:r w:rsidR="008E122C" w:rsidRPr="00DC23DB">
        <w:rPr>
          <w:rFonts w:ascii="Leelawadee UI Semilight" w:hAnsi="Leelawadee UI Semilight" w:cs="Leelawadee UI Semilight"/>
          <w:b/>
          <w:color w:val="007774"/>
          <w:sz w:val="20"/>
        </w:rPr>
        <w:t>on the official GMOS-</w:t>
      </w:r>
      <w:r w:rsidRPr="00DC23DB">
        <w:rPr>
          <w:rFonts w:ascii="Leelawadee UI Semilight" w:hAnsi="Leelawadee UI Semilight" w:cs="Leelawadee UI Semilight"/>
          <w:b/>
          <w:color w:val="007774"/>
          <w:sz w:val="20"/>
        </w:rPr>
        <w:t xml:space="preserve">Train </w:t>
      </w:r>
      <w:r w:rsidR="008E122C" w:rsidRPr="00DC23DB">
        <w:rPr>
          <w:rFonts w:ascii="Leelawadee UI Semilight" w:hAnsi="Leelawadee UI Semilight" w:cs="Leelawadee UI Semilight"/>
          <w:b/>
          <w:color w:val="007774"/>
          <w:sz w:val="20"/>
        </w:rPr>
        <w:t>p</w:t>
      </w:r>
      <w:r w:rsidRPr="00DC23DB">
        <w:rPr>
          <w:rFonts w:ascii="Leelawadee UI Semilight" w:hAnsi="Leelawadee UI Semilight" w:cs="Leelawadee UI Semilight"/>
          <w:b/>
          <w:color w:val="007774"/>
          <w:sz w:val="20"/>
        </w:rPr>
        <w:t>roject</w:t>
      </w:r>
      <w:r w:rsidR="0099787F">
        <w:rPr>
          <w:rFonts w:ascii="Leelawadee UI Semilight" w:hAnsi="Leelawadee UI Semilight" w:cs="Leelawadee UI Semilight"/>
          <w:b/>
          <w:color w:val="007774"/>
          <w:sz w:val="20"/>
        </w:rPr>
        <w:t xml:space="preserve"> website</w:t>
      </w:r>
      <w:r w:rsidR="00156055">
        <w:rPr>
          <w:rFonts w:ascii="Leelawadee UI Semilight" w:hAnsi="Leelawadee UI Semilight" w:cs="Leelawadee UI Semilight"/>
          <w:b/>
          <w:color w:val="007774"/>
          <w:sz w:val="20"/>
        </w:rPr>
        <w:t>: www.gmos-train.eu</w:t>
      </w:r>
      <w:r w:rsidRPr="00DC23DB">
        <w:rPr>
          <w:rFonts w:ascii="Leelawadee UI Semilight" w:hAnsi="Leelawadee UI Semilight" w:cs="Leelawadee UI Semilight"/>
          <w:b/>
          <w:color w:val="007774"/>
          <w:sz w:val="20"/>
        </w:rPr>
        <w:t>.</w:t>
      </w:r>
      <w:r w:rsidR="00DC23DB">
        <w:rPr>
          <w:rFonts w:ascii="Leelawadee UI Semilight" w:hAnsi="Leelawadee UI Semilight" w:cs="Leelawadee UI Semilight"/>
          <w:b/>
          <w:color w:val="007774"/>
          <w:sz w:val="20"/>
        </w:rPr>
        <w:t xml:space="preserve"> Deadline for application is </w:t>
      </w:r>
      <w:r w:rsidR="003928F8">
        <w:rPr>
          <w:rFonts w:ascii="Leelawadee UI Semilight" w:hAnsi="Leelawadee UI Semilight" w:cs="Leelawadee UI Semilight"/>
          <w:b/>
          <w:color w:val="007774"/>
          <w:sz w:val="20"/>
        </w:rPr>
        <w:t>February 29</w:t>
      </w:r>
      <w:r w:rsidR="003928F8" w:rsidRPr="003928F8">
        <w:rPr>
          <w:rFonts w:ascii="Leelawadee UI Semilight" w:hAnsi="Leelawadee UI Semilight" w:cs="Leelawadee UI Semilight"/>
          <w:b/>
          <w:color w:val="007774"/>
          <w:sz w:val="20"/>
          <w:vertAlign w:val="superscript"/>
        </w:rPr>
        <w:t>th</w:t>
      </w:r>
      <w:r w:rsidR="003928F8">
        <w:rPr>
          <w:rFonts w:ascii="Leelawadee UI Semilight" w:hAnsi="Leelawadee UI Semilight" w:cs="Leelawadee UI Semilight"/>
          <w:b/>
          <w:color w:val="007774"/>
          <w:sz w:val="20"/>
        </w:rPr>
        <w:t xml:space="preserve"> </w:t>
      </w:r>
      <w:r w:rsidR="00DC23DB" w:rsidRPr="00D54599">
        <w:rPr>
          <w:rFonts w:ascii="Leelawadee UI Semilight" w:hAnsi="Leelawadee UI Semilight" w:cs="Leelawadee UI Semilight"/>
          <w:b/>
          <w:color w:val="007774"/>
          <w:sz w:val="20"/>
        </w:rPr>
        <w:t>2020.</w:t>
      </w:r>
    </w:p>
    <w:p w:rsidR="008E122C" w:rsidRPr="00DC23DB" w:rsidRDefault="008E122C" w:rsidP="008E122C">
      <w:pPr>
        <w:jc w:val="center"/>
        <w:rPr>
          <w:rFonts w:ascii="Leelawadee UI Semilight" w:hAnsi="Leelawadee UI Semilight" w:cs="Leelawadee UI Semilight"/>
          <w:b/>
          <w:color w:val="007774"/>
          <w:sz w:val="20"/>
        </w:rPr>
      </w:pPr>
    </w:p>
    <w:p w:rsidR="00245543" w:rsidRPr="00DC23DB" w:rsidRDefault="00245543" w:rsidP="008E122C">
      <w:pPr>
        <w:jc w:val="center"/>
        <w:rPr>
          <w:rFonts w:ascii="Leelawadee UI Semilight" w:hAnsi="Leelawadee UI Semilight" w:cs="Leelawadee UI Semilight"/>
          <w:b/>
          <w:color w:val="007774"/>
          <w:sz w:val="20"/>
        </w:rPr>
      </w:pPr>
      <w:r w:rsidRPr="00DC23DB">
        <w:rPr>
          <w:rFonts w:ascii="Leelawadee UI Semilight" w:hAnsi="Leelawadee UI Semilight" w:cs="Leelawadee UI Semilight"/>
          <w:b/>
          <w:color w:val="007774"/>
          <w:sz w:val="20"/>
        </w:rPr>
        <w:t>Please find details about the application process and modaliti</w:t>
      </w:r>
      <w:r w:rsidR="00AA1883" w:rsidRPr="00DC23DB">
        <w:rPr>
          <w:rFonts w:ascii="Leelawadee UI Semilight" w:hAnsi="Leelawadee UI Semilight" w:cs="Leelawadee UI Semilight"/>
          <w:b/>
          <w:color w:val="007774"/>
          <w:sz w:val="20"/>
        </w:rPr>
        <w:t>es at www.gmos-train.eu.</w:t>
      </w:r>
    </w:p>
    <w:p w:rsidR="00245543" w:rsidRPr="00DC23DB" w:rsidRDefault="00245543" w:rsidP="00245543">
      <w:pPr>
        <w:rPr>
          <w:rFonts w:ascii="Leelawadee UI Semilight" w:hAnsi="Leelawadee UI Semilight" w:cs="Leelawadee UI Semilight"/>
          <w:b/>
          <w:color w:val="007774"/>
          <w:sz w:val="20"/>
        </w:rPr>
      </w:pPr>
    </w:p>
    <w:p w:rsidR="008E122C" w:rsidRPr="00DC23DB" w:rsidRDefault="008E122C" w:rsidP="00245543">
      <w:pPr>
        <w:rPr>
          <w:rFonts w:ascii="Leelawadee UI Semilight" w:hAnsi="Leelawadee UI Semilight" w:cs="Leelawadee UI Semilight"/>
          <w:b/>
          <w:color w:val="007774"/>
          <w:sz w:val="20"/>
        </w:rPr>
      </w:pPr>
    </w:p>
    <w:p w:rsidR="00245543" w:rsidRPr="00DC23DB" w:rsidRDefault="0087004E" w:rsidP="00245543">
      <w:pPr>
        <w:rPr>
          <w:rFonts w:ascii="Leelawadee UI Semilight" w:hAnsi="Leelawadee UI Semilight" w:cs="Leelawadee UI Semilight"/>
          <w:color w:val="404040" w:themeColor="text1" w:themeTint="BF"/>
          <w:sz w:val="20"/>
        </w:rPr>
      </w:pPr>
      <w:r w:rsidRPr="00DC23DB">
        <w:rPr>
          <w:rFonts w:ascii="Leelawadee UI Semilight" w:hAnsi="Leelawadee UI Semilight" w:cs="Leelawadee UI Semilight"/>
          <w:noProof/>
          <w:color w:val="404040" w:themeColor="text1" w:themeTint="BF"/>
          <w:sz w:val="20"/>
          <w:lang w:val="sl-SI" w:eastAsia="sl-SI"/>
        </w:rPr>
        <mc:AlternateContent>
          <mc:Choice Requires="wps">
            <w:drawing>
              <wp:anchor distT="0" distB="0" distL="114300" distR="114300" simplePos="0" relativeHeight="251696128" behindDoc="0" locked="0" layoutInCell="1" allowOverlap="1" wp14:anchorId="036F7E83" wp14:editId="6E92E831">
                <wp:simplePos x="0" y="0"/>
                <wp:positionH relativeFrom="margin">
                  <wp:posOffset>3818890</wp:posOffset>
                </wp:positionH>
                <wp:positionV relativeFrom="paragraph">
                  <wp:posOffset>59690</wp:posOffset>
                </wp:positionV>
                <wp:extent cx="1972310" cy="1849120"/>
                <wp:effectExtent l="0" t="0" r="8890" b="0"/>
                <wp:wrapNone/>
                <wp:docPr id="13" name="Teardrop 13"/>
                <wp:cNvGraphicFramePr/>
                <a:graphic xmlns:a="http://schemas.openxmlformats.org/drawingml/2006/main">
                  <a:graphicData uri="http://schemas.microsoft.com/office/word/2010/wordprocessingShape">
                    <wps:wsp>
                      <wps:cNvSpPr/>
                      <wps:spPr>
                        <a:xfrm>
                          <a:off x="0" y="0"/>
                          <a:ext cx="1972310" cy="1849120"/>
                        </a:xfrm>
                        <a:prstGeom prst="teardrop">
                          <a:avLst/>
                        </a:prstGeom>
                        <a:solidFill>
                          <a:srgbClr val="C2E3EC">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AEC4F" id="Teardrop 13" o:spid="_x0000_s1026" style="position:absolute;margin-left:300.7pt;margin-top:4.7pt;width:155.3pt;height:145.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972310,184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" path="m,924560c,413940,441517,,986155,r986155,l1972310,924560v,510620,-441517,924560,-986155,924560c441517,1849120,,1435180,,924560xe" fillcolor="#c2e3ec" stroked="f">
                <v:fill opacity="32639f"/>
                <v:path arrowok="t" o:connecttype="custom" o:connectlocs="0,924560;986155,0;1972310,0;1972310,924560;986155,1849120;0,924560" o:connectangles="0,0,0,0,0,0"/>
                <w10:wrap anchorx="margin"/>
              </v:shape>
            </w:pict>
          </mc:Fallback>
        </mc:AlternateContent>
      </w:r>
      <w:r w:rsidR="00245543" w:rsidRPr="00DC23DB">
        <w:rPr>
          <w:rFonts w:ascii="Leelawadee UI Semilight" w:hAnsi="Leelawadee UI Semilight" w:cs="Leelawadee UI Semilight"/>
          <w:color w:val="404040" w:themeColor="text1" w:themeTint="BF"/>
          <w:sz w:val="20"/>
        </w:rPr>
        <w:t>We are looking forward to your applicat</w:t>
      </w:r>
      <w:r w:rsidR="008E122C" w:rsidRPr="00DC23DB">
        <w:rPr>
          <w:rFonts w:ascii="Leelawadee UI Semilight" w:hAnsi="Leelawadee UI Semilight" w:cs="Leelawadee UI Semilight"/>
          <w:color w:val="404040" w:themeColor="text1" w:themeTint="BF"/>
          <w:sz w:val="20"/>
        </w:rPr>
        <w:t>ion!</w:t>
      </w:r>
    </w:p>
    <w:p w:rsidR="00AA1883" w:rsidRPr="00DC23DB" w:rsidRDefault="00AA1883" w:rsidP="00245543">
      <w:pPr>
        <w:rPr>
          <w:rFonts w:ascii="Leelawadee UI Semilight" w:hAnsi="Leelawadee UI Semilight" w:cs="Leelawadee UI Semilight"/>
          <w:color w:val="404040" w:themeColor="text1" w:themeTint="BF"/>
          <w:sz w:val="20"/>
        </w:rPr>
      </w:pPr>
    </w:p>
    <w:p w:rsidR="00245543" w:rsidRPr="00DC23DB" w:rsidRDefault="00245543" w:rsidP="00245543">
      <w:pPr>
        <w:rPr>
          <w:rFonts w:ascii="Leelawadee UI Semilight" w:hAnsi="Leelawadee UI Semilight" w:cs="Leelawadee UI Semilight"/>
          <w:color w:val="404040" w:themeColor="text1" w:themeTint="BF"/>
          <w:sz w:val="20"/>
        </w:rPr>
      </w:pPr>
      <w:r w:rsidRPr="00DC23DB">
        <w:rPr>
          <w:rFonts w:ascii="Leelawadee UI Semilight" w:hAnsi="Leelawadee UI Semilight" w:cs="Leelawadee UI Semilight"/>
          <w:color w:val="404040" w:themeColor="text1" w:themeTint="BF"/>
          <w:sz w:val="20"/>
        </w:rPr>
        <w:t>Best regards,</w:t>
      </w:r>
    </w:p>
    <w:p w:rsidR="00245543" w:rsidRPr="00DC23DB" w:rsidRDefault="00245543" w:rsidP="00245543">
      <w:pPr>
        <w:rPr>
          <w:rFonts w:ascii="Leelawadee UI Semilight" w:hAnsi="Leelawadee UI Semilight" w:cs="Leelawadee UI Semilight"/>
          <w:color w:val="404040" w:themeColor="text1" w:themeTint="BF"/>
          <w:sz w:val="20"/>
        </w:rPr>
      </w:pPr>
      <w:r w:rsidRPr="00DC23DB">
        <w:rPr>
          <w:rFonts w:ascii="Leelawadee UI Semilight" w:hAnsi="Leelawadee UI Semilight" w:cs="Leelawadee UI Semilight"/>
          <w:color w:val="404040" w:themeColor="text1" w:themeTint="BF"/>
          <w:sz w:val="20"/>
        </w:rPr>
        <w:t>Prof. Dr. Milena Horvat, JSI, Project Coordinator</w:t>
      </w:r>
      <w:r w:rsidR="0087004E">
        <w:rPr>
          <w:rFonts w:ascii="Leelawadee UI Semilight" w:hAnsi="Leelawadee UI Semilight" w:cs="Leelawadee UI Semilight"/>
          <w:color w:val="404040" w:themeColor="text1" w:themeTint="BF"/>
          <w:sz w:val="20"/>
        </w:rPr>
        <w:tab/>
      </w:r>
      <w:r w:rsidR="0087004E">
        <w:rPr>
          <w:rFonts w:ascii="Leelawadee UI Semilight" w:hAnsi="Leelawadee UI Semilight" w:cs="Leelawadee UI Semilight"/>
          <w:color w:val="404040" w:themeColor="text1" w:themeTint="BF"/>
          <w:sz w:val="20"/>
        </w:rPr>
        <w:tab/>
      </w:r>
      <w:r w:rsidR="0087004E">
        <w:rPr>
          <w:rFonts w:ascii="Leelawadee UI Semilight" w:hAnsi="Leelawadee UI Semilight" w:cs="Leelawadee UI Semilight"/>
          <w:color w:val="404040" w:themeColor="text1" w:themeTint="BF"/>
          <w:sz w:val="20"/>
        </w:rPr>
        <w:tab/>
      </w:r>
      <w:r w:rsidR="0087004E">
        <w:rPr>
          <w:rFonts w:ascii="Leelawadee UI Semilight" w:hAnsi="Leelawadee UI Semilight" w:cs="Leelawadee UI Semilight"/>
          <w:color w:val="404040" w:themeColor="text1" w:themeTint="BF"/>
          <w:sz w:val="20"/>
        </w:rPr>
        <w:tab/>
      </w:r>
      <w:r w:rsidR="0087004E" w:rsidRPr="00444636">
        <w:rPr>
          <w:rFonts w:ascii="Leelawadee UI Semilight" w:hAnsi="Leelawadee UI Semilight" w:cs="Leelawadee UI Semilight"/>
          <w:b/>
          <w:color w:val="007774"/>
        </w:rPr>
        <w:t>CONTACT</w:t>
      </w:r>
    </w:p>
    <w:p w:rsidR="00444636" w:rsidRPr="00444636" w:rsidRDefault="003928C7" w:rsidP="0087004E">
      <w:pPr>
        <w:ind w:left="5760" w:firstLine="720"/>
        <w:rPr>
          <w:rFonts w:ascii="Leelawadee UI Semilight" w:hAnsi="Leelawadee UI Semilight" w:cs="Leelawadee UI Semilight"/>
          <w:color w:val="404040" w:themeColor="text1" w:themeTint="BF"/>
        </w:rPr>
      </w:pPr>
      <w:r>
        <w:rPr>
          <w:rFonts w:ascii="Leelawadee UI Semilight" w:hAnsi="Leelawadee UI Semilight" w:cs="Leelawadee UI Semilight"/>
          <w:b/>
          <w:noProof/>
          <w:color w:val="404040" w:themeColor="text1" w:themeTint="BF"/>
          <w:lang w:val="sl-SI" w:eastAsia="sl-SI"/>
        </w:rPr>
        <w:drawing>
          <wp:anchor distT="0" distB="0" distL="114300" distR="114300" simplePos="0" relativeHeight="251655166" behindDoc="0" locked="0" layoutInCell="1" allowOverlap="1" wp14:editId="0B7B445A">
            <wp:simplePos x="0" y="0"/>
            <wp:positionH relativeFrom="column">
              <wp:posOffset>241118</wp:posOffset>
            </wp:positionH>
            <wp:positionV relativeFrom="paragraph">
              <wp:posOffset>41275</wp:posOffset>
            </wp:positionV>
            <wp:extent cx="1332230" cy="572770"/>
            <wp:effectExtent l="0" t="0" r="127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1332230" cy="572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636" w:rsidRPr="00444636">
        <w:rPr>
          <w:rFonts w:ascii="Leelawadee UI Semilight" w:hAnsi="Leelawadee UI Semilight" w:cs="Leelawadee UI Semilight"/>
          <w:color w:val="404040" w:themeColor="text1" w:themeTint="BF"/>
        </w:rPr>
        <w:t xml:space="preserve">Prof. Dr. Milena Horvat, </w:t>
      </w:r>
      <w:r w:rsidR="00444636">
        <w:rPr>
          <w:rFonts w:ascii="Leelawadee UI Semilight" w:hAnsi="Leelawadee UI Semilight" w:cs="Leelawadee UI Semilight"/>
          <w:color w:val="404040" w:themeColor="text1" w:themeTint="BF"/>
        </w:rPr>
        <w:t>JSI</w:t>
      </w:r>
    </w:p>
    <w:p w:rsidR="00444636" w:rsidRPr="00444636" w:rsidRDefault="00444636" w:rsidP="00444636">
      <w:pPr>
        <w:ind w:left="6480"/>
        <w:rPr>
          <w:rFonts w:ascii="Leelawadee UI Semilight" w:hAnsi="Leelawadee UI Semilight" w:cs="Leelawadee UI Semilight"/>
          <w:color w:val="404040" w:themeColor="text1" w:themeTint="BF"/>
        </w:rPr>
      </w:pPr>
      <w:r w:rsidRPr="00444636">
        <w:rPr>
          <w:rFonts w:ascii="Leelawadee UI Semilight" w:hAnsi="Leelawadee UI Semilight" w:cs="Leelawadee UI Semilight"/>
          <w:color w:val="404040" w:themeColor="text1" w:themeTint="BF"/>
        </w:rPr>
        <w:t xml:space="preserve">E: milena.horvat@ijs.si  </w:t>
      </w:r>
    </w:p>
    <w:p w:rsidR="00444636" w:rsidRDefault="00444636" w:rsidP="00444636">
      <w:pPr>
        <w:ind w:left="6480"/>
        <w:rPr>
          <w:rFonts w:ascii="Leelawadee UI Semilight" w:hAnsi="Leelawadee UI Semilight" w:cs="Leelawadee UI Semilight"/>
          <w:color w:val="404040" w:themeColor="text1" w:themeTint="BF"/>
        </w:rPr>
      </w:pPr>
      <w:r w:rsidRPr="00444636">
        <w:rPr>
          <w:rFonts w:ascii="Leelawadee UI Semilight" w:hAnsi="Leelawadee UI Semilight" w:cs="Leelawadee UI Semilight"/>
          <w:color w:val="404040" w:themeColor="text1" w:themeTint="BF"/>
        </w:rPr>
        <w:t>T: +386 1 588 5287</w:t>
      </w:r>
    </w:p>
    <w:p w:rsidR="001A3E5C" w:rsidRPr="00444636" w:rsidRDefault="001A3E5C" w:rsidP="00444636">
      <w:pPr>
        <w:ind w:left="6480"/>
        <w:rPr>
          <w:rFonts w:ascii="Leelawadee UI Semilight" w:hAnsi="Leelawadee UI Semilight" w:cs="Leelawadee UI Semilight"/>
          <w:color w:val="404040" w:themeColor="text1" w:themeTint="BF"/>
        </w:rPr>
      </w:pPr>
      <w:r>
        <w:rPr>
          <w:rFonts w:ascii="Leelawadee UI Semilight" w:hAnsi="Leelawadee UI Semilight" w:cs="Leelawadee UI Semilight"/>
          <w:color w:val="404040" w:themeColor="text1" w:themeTint="BF"/>
        </w:rPr>
        <w:t>www.gmos-train.eu</w:t>
      </w:r>
    </w:p>
    <w:p w:rsidR="008E1FB5" w:rsidRDefault="008E1FB5" w:rsidP="00D25C88">
      <w:pPr>
        <w:widowControl/>
        <w:autoSpaceDE/>
        <w:autoSpaceDN/>
        <w:rPr>
          <w:rFonts w:ascii="Calibri" w:eastAsia="+mn-ea" w:hAnsi="Calibri" w:cs="+mn-cs"/>
          <w:b/>
          <w:bCs/>
          <w:color w:val="05796D"/>
          <w:kern w:val="24"/>
          <w:sz w:val="36"/>
          <w:szCs w:val="36"/>
          <w:lang w:eastAsia="sl-SI"/>
        </w:rPr>
      </w:pPr>
    </w:p>
    <w:p w:rsidR="00DC23DB" w:rsidRDefault="000E0C82" w:rsidP="00D25C88">
      <w:pPr>
        <w:widowControl/>
        <w:autoSpaceDE/>
        <w:autoSpaceDN/>
        <w:rPr>
          <w:rFonts w:ascii="Calibri" w:eastAsia="+mn-ea" w:hAnsi="Calibri" w:cs="+mn-cs"/>
          <w:b/>
          <w:bCs/>
          <w:color w:val="05796D"/>
          <w:kern w:val="24"/>
          <w:sz w:val="36"/>
          <w:szCs w:val="36"/>
          <w:lang w:eastAsia="sl-SI"/>
        </w:rPr>
      </w:pPr>
      <w:r w:rsidRPr="000E0C82">
        <w:rPr>
          <w:rFonts w:ascii="Leelawadee UI Semilight" w:hAnsi="Leelawadee UI Semilight" w:cs="Leelawadee UI Semilight"/>
          <w:b/>
          <w:noProof/>
          <w:color w:val="404040" w:themeColor="text1" w:themeTint="BF"/>
          <w:lang w:val="sl-SI" w:eastAsia="sl-SI"/>
        </w:rPr>
        <w:lastRenderedPageBreak/>
        <w:drawing>
          <wp:anchor distT="0" distB="0" distL="114300" distR="114300" simplePos="0" relativeHeight="251698176" behindDoc="1" locked="0" layoutInCell="1" allowOverlap="1" wp14:anchorId="6F6827C7" wp14:editId="17198C55">
            <wp:simplePos x="0" y="0"/>
            <wp:positionH relativeFrom="page">
              <wp:posOffset>337456</wp:posOffset>
            </wp:positionH>
            <wp:positionV relativeFrom="paragraph">
              <wp:posOffset>313236</wp:posOffset>
            </wp:positionV>
            <wp:extent cx="5900057" cy="4103370"/>
            <wp:effectExtent l="0" t="0" r="0" b="0"/>
            <wp:wrapNone/>
            <wp:docPr id="4098"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Image preview"/>
                    <pic:cNvPicPr>
                      <a:picLocks noChangeAspect="1" noChangeArrowheads="1"/>
                    </pic:cNvPicPr>
                  </pic:nvPicPr>
                  <pic:blipFill rotWithShape="1">
                    <a:blip r:embed="rId10">
                      <a:extLst>
                        <a:ext uri="{28A0092B-C50C-407E-A947-70E740481C1C}">
                          <a14:useLocalDpi xmlns:a14="http://schemas.microsoft.com/office/drawing/2010/main" val="0"/>
                        </a:ext>
                      </a:extLst>
                    </a:blip>
                    <a:srcRect l="15871" t="16851" r="9966" b="10121"/>
                    <a:stretch/>
                  </pic:blipFill>
                  <pic:spPr bwMode="auto">
                    <a:xfrm>
                      <a:off x="0" y="0"/>
                      <a:ext cx="5910947" cy="41109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p>
    <w:p w:rsidR="00D25C88" w:rsidRDefault="00A6207F" w:rsidP="00D25C88">
      <w:pPr>
        <w:widowControl/>
        <w:autoSpaceDE/>
        <w:autoSpaceDN/>
        <w:rPr>
          <w:rFonts w:ascii="Calibri" w:eastAsia="+mn-ea" w:hAnsi="Calibri" w:cs="+mn-cs"/>
          <w:b/>
          <w:bCs/>
          <w:color w:val="05796D"/>
          <w:kern w:val="24"/>
          <w:sz w:val="36"/>
          <w:szCs w:val="36"/>
          <w:lang w:eastAsia="sl-SI"/>
        </w:rPr>
      </w:pPr>
      <w:r w:rsidRPr="009D1D14">
        <w:rPr>
          <w:rFonts w:ascii="Yu Gothic Medium" w:eastAsia="Yu Gothic Medium" w:hAnsi="Yu Gothic Medium" w:cs="Leelawadee UI Semilight"/>
          <w:b/>
          <w:bCs/>
          <w:caps/>
          <w:noProof/>
          <w:color w:val="335885"/>
          <w:sz w:val="38"/>
          <w:szCs w:val="38"/>
          <w:lang w:val="sl-SI" w:eastAsia="sl-SI"/>
        </w:rPr>
        <mc:AlternateContent>
          <mc:Choice Requires="wps">
            <w:drawing>
              <wp:anchor distT="0" distB="0" distL="228600" distR="228600" simplePos="0" relativeHeight="251657216" behindDoc="0" locked="0" layoutInCell="1" allowOverlap="1" wp14:anchorId="2E71ADB4" wp14:editId="79C79654">
                <wp:simplePos x="0" y="0"/>
                <wp:positionH relativeFrom="page">
                  <wp:posOffset>4810125</wp:posOffset>
                </wp:positionH>
                <wp:positionV relativeFrom="margin">
                  <wp:posOffset>320040</wp:posOffset>
                </wp:positionV>
                <wp:extent cx="2296795" cy="8191500"/>
                <wp:effectExtent l="0" t="0" r="8255" b="0"/>
                <wp:wrapNone/>
                <wp:docPr id="141" name="Text Box 141"/>
                <wp:cNvGraphicFramePr/>
                <a:graphic xmlns:a="http://schemas.openxmlformats.org/drawingml/2006/main">
                  <a:graphicData uri="http://schemas.microsoft.com/office/word/2010/wordprocessingShape">
                    <wps:wsp>
                      <wps:cNvSpPr txBox="1"/>
                      <wps:spPr>
                        <a:xfrm>
                          <a:off x="0" y="0"/>
                          <a:ext cx="2296795" cy="8191500"/>
                        </a:xfrm>
                        <a:prstGeom prst="rect">
                          <a:avLst/>
                        </a:prstGeom>
                        <a:noFill/>
                        <a:ln w="28575">
                          <a:noFill/>
                        </a:ln>
                      </wps:spPr>
                      <wps:style>
                        <a:lnRef idx="0">
                          <a:scrgbClr r="0" g="0" b="0"/>
                        </a:lnRef>
                        <a:fillRef idx="0">
                          <a:scrgbClr r="0" g="0" b="0"/>
                        </a:fillRef>
                        <a:effectRef idx="0">
                          <a:scrgbClr r="0" g="0" b="0"/>
                        </a:effectRef>
                        <a:fontRef idx="minor">
                          <a:schemeClr val="accent5"/>
                        </a:fontRef>
                      </wps:style>
                      <wps:txbx>
                        <w:txbxContent>
                          <w:p w:rsidR="00957B45" w:rsidRDefault="00957B45" w:rsidP="00E82A05">
                            <w:pPr>
                              <w:widowControl/>
                              <w:autoSpaceDE/>
                              <w:autoSpaceDN/>
                              <w:rPr>
                                <w:rFonts w:asciiTheme="minorHAnsi" w:eastAsia="+mn-ea" w:hAnsiTheme="minorHAnsi" w:cs="+mn-cs"/>
                                <w:b/>
                                <w:bCs/>
                                <w:color w:val="05796D"/>
                                <w:kern w:val="24"/>
                                <w:lang w:eastAsia="sl-SI"/>
                              </w:rPr>
                            </w:pPr>
                          </w:p>
                          <w:p w:rsidR="00957B45" w:rsidRPr="00497F8C" w:rsidRDefault="00957B45" w:rsidP="00E82A05">
                            <w:pPr>
                              <w:widowControl/>
                              <w:autoSpaceDE/>
                              <w:autoSpaceDN/>
                              <w:rPr>
                                <w:rFonts w:asciiTheme="minorHAnsi" w:hAnsiTheme="minorHAnsi" w:cs="Arial"/>
                                <w:color w:val="244061" w:themeColor="accent1" w:themeShade="80"/>
                              </w:rPr>
                            </w:pPr>
                            <w:r w:rsidRPr="00497F8C">
                              <w:rPr>
                                <w:rFonts w:asciiTheme="minorHAnsi" w:eastAsia="+mn-ea" w:hAnsiTheme="minorHAnsi" w:cs="+mn-cs"/>
                                <w:b/>
                                <w:bCs/>
                                <w:color w:val="05796D"/>
                                <w:kern w:val="24"/>
                                <w:lang w:eastAsia="sl-SI"/>
                              </w:rPr>
                              <w:t>COORDINATING ORGANISATION</w:t>
                            </w:r>
                          </w:p>
                          <w:p w:rsidR="00957B45" w:rsidRPr="00ED11FD" w:rsidRDefault="00957B45" w:rsidP="00E82A05">
                            <w:pPr>
                              <w:rPr>
                                <w:rFonts w:asciiTheme="minorHAnsi" w:hAnsiTheme="minorHAnsi" w:cs="Arial"/>
                                <w:color w:val="595959" w:themeColor="text1" w:themeTint="A6"/>
                                <w:szCs w:val="21"/>
                              </w:rPr>
                            </w:pPr>
                            <w:proofErr w:type="spellStart"/>
                            <w:r w:rsidRPr="00ED11FD">
                              <w:rPr>
                                <w:rFonts w:asciiTheme="minorHAnsi" w:hAnsiTheme="minorHAnsi" w:cs="Arial"/>
                                <w:color w:val="595959" w:themeColor="text1" w:themeTint="A6"/>
                                <w:szCs w:val="21"/>
                              </w:rPr>
                              <w:t>Jožef</w:t>
                            </w:r>
                            <w:proofErr w:type="spellEnd"/>
                            <w:r w:rsidRPr="00ED11FD">
                              <w:rPr>
                                <w:rFonts w:asciiTheme="minorHAnsi" w:hAnsiTheme="minorHAnsi" w:cs="Arial"/>
                                <w:color w:val="595959" w:themeColor="text1" w:themeTint="A6"/>
                                <w:szCs w:val="21"/>
                              </w:rPr>
                              <w:t xml:space="preserve"> Stefan Institute on behalf of the GMOS-Train consortium</w:t>
                            </w:r>
                          </w:p>
                          <w:p w:rsidR="00957B45" w:rsidRPr="00ED11FD" w:rsidRDefault="00957B45" w:rsidP="00E82A05">
                            <w:pPr>
                              <w:rPr>
                                <w:rFonts w:asciiTheme="minorHAnsi" w:hAnsiTheme="minorHAnsi" w:cs="Arial"/>
                                <w:color w:val="244061" w:themeColor="accent1" w:themeShade="80"/>
                                <w:szCs w:val="21"/>
                              </w:rPr>
                            </w:pPr>
                          </w:p>
                          <w:p w:rsidR="00957B45" w:rsidRPr="00497F8C" w:rsidRDefault="00957B45" w:rsidP="00E82A05">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RESEARCH FIELD</w:t>
                            </w:r>
                          </w:p>
                          <w:p w:rsidR="00957B45" w:rsidRDefault="00957B45" w:rsidP="00E82A05">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Environment and Health Science</w:t>
                            </w:r>
                          </w:p>
                          <w:p w:rsidR="00957B45" w:rsidRPr="00ED11FD" w:rsidRDefault="00957B45" w:rsidP="00E82A05">
                            <w:pPr>
                              <w:rPr>
                                <w:rFonts w:asciiTheme="minorHAnsi" w:hAnsiTheme="minorHAnsi" w:cs="Arial"/>
                                <w:color w:val="244061" w:themeColor="accent1" w:themeShade="80"/>
                                <w:szCs w:val="21"/>
                              </w:rPr>
                            </w:pPr>
                          </w:p>
                          <w:p w:rsidR="00957B45" w:rsidRPr="00497F8C" w:rsidRDefault="00957B45" w:rsidP="00E82A05">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RESEARCH PROFILE</w:t>
                            </w:r>
                          </w:p>
                          <w:p w:rsidR="00957B45" w:rsidRPr="00ED11FD" w:rsidRDefault="00957B45" w:rsidP="00E82A05">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Early Stage Researcher (ESR)</w:t>
                            </w:r>
                          </w:p>
                          <w:p w:rsidR="00957B45" w:rsidRPr="00ED11FD" w:rsidRDefault="00957B45" w:rsidP="00E82A05">
                            <w:pPr>
                              <w:rPr>
                                <w:rFonts w:asciiTheme="minorHAnsi" w:hAnsiTheme="minorHAnsi" w:cs="Arial"/>
                                <w:color w:val="595959" w:themeColor="text1" w:themeTint="A6"/>
                                <w:szCs w:val="21"/>
                              </w:rPr>
                            </w:pPr>
                          </w:p>
                          <w:p w:rsidR="00957B45" w:rsidRPr="00ED11FD" w:rsidRDefault="00957B45" w:rsidP="00E82A05">
                            <w:pPr>
                              <w:widowControl/>
                              <w:autoSpaceDE/>
                              <w:autoSpaceDN/>
                              <w:rPr>
                                <w:rFonts w:asciiTheme="minorHAnsi" w:hAnsiTheme="minorHAnsi" w:cs="Arial"/>
                                <w:color w:val="244061" w:themeColor="accent1" w:themeShade="80"/>
                                <w:szCs w:val="21"/>
                              </w:rPr>
                            </w:pPr>
                            <w:r w:rsidRPr="00497F8C">
                              <w:rPr>
                                <w:rFonts w:asciiTheme="minorHAnsi" w:eastAsia="+mn-ea" w:hAnsiTheme="minorHAnsi" w:cs="+mn-cs"/>
                                <w:b/>
                                <w:bCs/>
                                <w:color w:val="05796D"/>
                                <w:kern w:val="24"/>
                                <w:lang w:eastAsia="sl-SI"/>
                              </w:rPr>
                              <w:t>APPLICATION DEADLINE</w:t>
                            </w:r>
                          </w:p>
                          <w:p w:rsidR="00957B45" w:rsidRPr="00ED11FD" w:rsidRDefault="00957B45" w:rsidP="00E82A05">
                            <w:pPr>
                              <w:rPr>
                                <w:rFonts w:asciiTheme="minorHAnsi" w:hAnsiTheme="minorHAnsi" w:cs="Arial"/>
                                <w:color w:val="595959" w:themeColor="text1" w:themeTint="A6"/>
                                <w:szCs w:val="21"/>
                              </w:rPr>
                            </w:pPr>
                            <w:r>
                              <w:rPr>
                                <w:rFonts w:asciiTheme="minorHAnsi" w:hAnsiTheme="minorHAnsi" w:cs="Arial"/>
                                <w:color w:val="595959" w:themeColor="text1" w:themeTint="A6"/>
                                <w:szCs w:val="21"/>
                              </w:rPr>
                              <w:t xml:space="preserve">29 February </w:t>
                            </w:r>
                            <w:r w:rsidRPr="00D54599">
                              <w:rPr>
                                <w:rFonts w:asciiTheme="minorHAnsi" w:hAnsiTheme="minorHAnsi" w:cs="Arial"/>
                                <w:color w:val="595959" w:themeColor="text1" w:themeTint="A6"/>
                                <w:szCs w:val="21"/>
                              </w:rPr>
                              <w:t>2020 23:00 – CET (Europe/Brussels)</w:t>
                            </w:r>
                          </w:p>
                          <w:p w:rsidR="00957B45" w:rsidRPr="00ED11FD" w:rsidRDefault="00957B45" w:rsidP="00E82A05">
                            <w:pPr>
                              <w:rPr>
                                <w:rFonts w:asciiTheme="minorHAnsi" w:hAnsiTheme="minorHAnsi" w:cs="Arial"/>
                                <w:color w:val="595959" w:themeColor="text1" w:themeTint="A6"/>
                                <w:szCs w:val="21"/>
                              </w:rPr>
                            </w:pPr>
                          </w:p>
                          <w:p w:rsidR="00957B45" w:rsidRDefault="00957B45" w:rsidP="00A6207F">
                            <w:pPr>
                              <w:rPr>
                                <w:rFonts w:asciiTheme="minorHAnsi" w:hAnsiTheme="minorHAnsi" w:cs="Arial"/>
                                <w:color w:val="244061" w:themeColor="accent1" w:themeShade="80"/>
                                <w:szCs w:val="21"/>
                              </w:rPr>
                            </w:pPr>
                            <w:r w:rsidRPr="00A6207F">
                              <w:rPr>
                                <w:rFonts w:asciiTheme="minorHAnsi" w:eastAsia="+mn-ea" w:hAnsiTheme="minorHAnsi" w:cs="+mn-cs"/>
                                <w:b/>
                                <w:bCs/>
                                <w:color w:val="05796D"/>
                                <w:kern w:val="24"/>
                                <w:lang w:eastAsia="sl-SI"/>
                              </w:rPr>
                              <w:t>SELECTION COMPLETED</w:t>
                            </w:r>
                            <w:r w:rsidRPr="00A6207F">
                              <w:rPr>
                                <w:rFonts w:asciiTheme="minorHAnsi" w:hAnsiTheme="minorHAnsi" w:cs="Arial"/>
                                <w:color w:val="244061" w:themeColor="accent1" w:themeShade="80"/>
                                <w:szCs w:val="21"/>
                              </w:rPr>
                              <w:t xml:space="preserve"> </w:t>
                            </w:r>
                          </w:p>
                          <w:p w:rsidR="00957B45" w:rsidRPr="00A6207F" w:rsidRDefault="00957B45" w:rsidP="00A6207F">
                            <w:pPr>
                              <w:rPr>
                                <w:rFonts w:asciiTheme="minorHAnsi" w:hAnsiTheme="minorHAnsi" w:cs="Arial"/>
                                <w:color w:val="595959" w:themeColor="text1" w:themeTint="A6"/>
                                <w:szCs w:val="21"/>
                              </w:rPr>
                            </w:pPr>
                            <w:r w:rsidRPr="00A6207F">
                              <w:rPr>
                                <w:rFonts w:asciiTheme="minorHAnsi" w:hAnsiTheme="minorHAnsi" w:cs="Arial"/>
                                <w:color w:val="595959" w:themeColor="text1" w:themeTint="A6"/>
                                <w:szCs w:val="21"/>
                              </w:rPr>
                              <w:t xml:space="preserve">by </w:t>
                            </w:r>
                            <w:r>
                              <w:rPr>
                                <w:rFonts w:asciiTheme="minorHAnsi" w:hAnsiTheme="minorHAnsi" w:cs="Arial"/>
                                <w:color w:val="595959" w:themeColor="text1" w:themeTint="A6"/>
                                <w:szCs w:val="21"/>
                              </w:rPr>
                              <w:t>31</w:t>
                            </w:r>
                            <w:r w:rsidRPr="00A6207F">
                              <w:rPr>
                                <w:rFonts w:asciiTheme="minorHAnsi" w:hAnsiTheme="minorHAnsi" w:cs="Arial"/>
                                <w:color w:val="595959" w:themeColor="text1" w:themeTint="A6"/>
                                <w:szCs w:val="21"/>
                              </w:rPr>
                              <w:t xml:space="preserve"> </w:t>
                            </w:r>
                            <w:r>
                              <w:rPr>
                                <w:rFonts w:asciiTheme="minorHAnsi" w:hAnsiTheme="minorHAnsi" w:cs="Arial"/>
                                <w:color w:val="595959" w:themeColor="text1" w:themeTint="A6"/>
                                <w:szCs w:val="21"/>
                              </w:rPr>
                              <w:t>March</w:t>
                            </w:r>
                            <w:r w:rsidRPr="00A6207F">
                              <w:rPr>
                                <w:rFonts w:asciiTheme="minorHAnsi" w:hAnsiTheme="minorHAnsi" w:cs="Arial"/>
                                <w:color w:val="595959" w:themeColor="text1" w:themeTint="A6"/>
                                <w:szCs w:val="21"/>
                              </w:rPr>
                              <w:t xml:space="preserve"> 2020</w:t>
                            </w:r>
                          </w:p>
                          <w:p w:rsidR="00957B45" w:rsidRPr="00A6207F" w:rsidRDefault="00957B45" w:rsidP="00A6207F">
                            <w:pPr>
                              <w:rPr>
                                <w:rFonts w:asciiTheme="minorHAnsi" w:hAnsiTheme="minorHAnsi" w:cs="Arial"/>
                                <w:color w:val="244061" w:themeColor="accent1" w:themeShade="80"/>
                                <w:szCs w:val="21"/>
                              </w:rPr>
                            </w:pPr>
                          </w:p>
                          <w:p w:rsidR="00957B45" w:rsidRPr="00A6207F" w:rsidRDefault="00957B45" w:rsidP="00A6207F">
                            <w:pPr>
                              <w:rPr>
                                <w:rFonts w:asciiTheme="minorHAnsi" w:eastAsia="+mn-ea" w:hAnsiTheme="minorHAnsi" w:cs="+mn-cs"/>
                                <w:b/>
                                <w:bCs/>
                                <w:color w:val="05796D"/>
                                <w:kern w:val="24"/>
                                <w:lang w:eastAsia="sl-SI"/>
                              </w:rPr>
                            </w:pPr>
                            <w:r w:rsidRPr="00A6207F">
                              <w:rPr>
                                <w:rFonts w:asciiTheme="minorHAnsi" w:eastAsia="+mn-ea" w:hAnsiTheme="minorHAnsi" w:cs="+mn-cs"/>
                                <w:b/>
                                <w:bCs/>
                                <w:color w:val="05796D"/>
                                <w:kern w:val="24"/>
                                <w:lang w:eastAsia="sl-SI"/>
                              </w:rPr>
                              <w:t xml:space="preserve">ESR SELECTED AND RECRUITED </w:t>
                            </w:r>
                          </w:p>
                          <w:p w:rsidR="00957B45" w:rsidRPr="00A6207F" w:rsidRDefault="00957B45" w:rsidP="00A6207F">
                            <w:pPr>
                              <w:rPr>
                                <w:rFonts w:asciiTheme="minorHAnsi" w:hAnsiTheme="minorHAnsi" w:cs="Arial"/>
                                <w:color w:val="595959" w:themeColor="text1" w:themeTint="A6"/>
                                <w:szCs w:val="21"/>
                              </w:rPr>
                            </w:pPr>
                            <w:r>
                              <w:rPr>
                                <w:rFonts w:asciiTheme="minorHAnsi" w:hAnsiTheme="minorHAnsi" w:cs="Arial"/>
                                <w:color w:val="595959" w:themeColor="text1" w:themeTint="A6"/>
                                <w:szCs w:val="21"/>
                              </w:rPr>
                              <w:t>by the deadline</w:t>
                            </w:r>
                            <w:r w:rsidRPr="00A6207F">
                              <w:rPr>
                                <w:rFonts w:asciiTheme="minorHAnsi" w:hAnsiTheme="minorHAnsi" w:cs="Arial"/>
                                <w:color w:val="595959" w:themeColor="text1" w:themeTint="A6"/>
                                <w:szCs w:val="21"/>
                              </w:rPr>
                              <w:t xml:space="preserve"> 30 September 2020</w:t>
                            </w:r>
                          </w:p>
                          <w:p w:rsidR="00957B45" w:rsidRPr="00ED11FD" w:rsidRDefault="00957B45" w:rsidP="00E82A05">
                            <w:pPr>
                              <w:rPr>
                                <w:rFonts w:asciiTheme="minorHAnsi" w:hAnsiTheme="minorHAnsi" w:cs="Arial"/>
                                <w:color w:val="244061" w:themeColor="accent1" w:themeShade="80"/>
                                <w:szCs w:val="21"/>
                              </w:rPr>
                            </w:pPr>
                          </w:p>
                          <w:p w:rsidR="00957B45" w:rsidRPr="00497F8C" w:rsidRDefault="00957B45" w:rsidP="00E82A05">
                            <w:pPr>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EU RESEARCH FRAMEWORK PROGRAMME</w:t>
                            </w:r>
                          </w:p>
                          <w:p w:rsidR="00957B45" w:rsidRPr="00ED11FD" w:rsidRDefault="00957B45" w:rsidP="00E82A05">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 xml:space="preserve">H2020 / Marie </w:t>
                            </w:r>
                            <w:proofErr w:type="spellStart"/>
                            <w:r w:rsidRPr="00ED11FD">
                              <w:rPr>
                                <w:rFonts w:asciiTheme="minorHAnsi" w:hAnsiTheme="minorHAnsi" w:cs="Arial"/>
                                <w:color w:val="595959" w:themeColor="text1" w:themeTint="A6"/>
                                <w:szCs w:val="21"/>
                              </w:rPr>
                              <w:t>Skłodowska</w:t>
                            </w:r>
                            <w:proofErr w:type="spellEnd"/>
                            <w:r w:rsidRPr="00ED11FD">
                              <w:rPr>
                                <w:rFonts w:asciiTheme="minorHAnsi" w:hAnsiTheme="minorHAnsi" w:cs="Arial"/>
                                <w:color w:val="595959" w:themeColor="text1" w:themeTint="A6"/>
                                <w:szCs w:val="21"/>
                              </w:rPr>
                              <w:t>-Curie Actions</w:t>
                            </w:r>
                          </w:p>
                          <w:p w:rsidR="00957B45" w:rsidRPr="00497F8C" w:rsidRDefault="00957B45" w:rsidP="00E82A05">
                            <w:pPr>
                              <w:rPr>
                                <w:rFonts w:asciiTheme="minorHAnsi" w:eastAsia="+mn-ea" w:hAnsiTheme="minorHAnsi" w:cs="+mn-cs"/>
                                <w:b/>
                                <w:bCs/>
                                <w:color w:val="05796D"/>
                                <w:kern w:val="24"/>
                                <w:lang w:eastAsia="sl-SI"/>
                              </w:rPr>
                            </w:pPr>
                          </w:p>
                          <w:p w:rsidR="00957B45" w:rsidRPr="00497F8C" w:rsidRDefault="00957B45" w:rsidP="00FC26F6">
                            <w:pPr>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MARIE CURIE GRANT AGREEMENT NUMBER</w:t>
                            </w:r>
                          </w:p>
                          <w:p w:rsidR="00957B45" w:rsidRDefault="00957B45" w:rsidP="00E82A05">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860497</w:t>
                            </w:r>
                          </w:p>
                          <w:p w:rsidR="00957B45" w:rsidRPr="00ED11FD" w:rsidRDefault="00957B45" w:rsidP="00E82A05">
                            <w:pPr>
                              <w:rPr>
                                <w:rFonts w:asciiTheme="minorHAnsi" w:hAnsiTheme="minorHAnsi" w:cs="Arial"/>
                                <w:color w:val="595959" w:themeColor="text1" w:themeTint="A6"/>
                                <w:szCs w:val="21"/>
                              </w:rPr>
                            </w:pPr>
                          </w:p>
                          <w:p w:rsidR="00957B45" w:rsidRPr="00497F8C" w:rsidRDefault="00957B45" w:rsidP="00A6207F">
                            <w:pPr>
                              <w:widowControl/>
                              <w:autoSpaceDE/>
                              <w:autoSpaceDN/>
                              <w:rPr>
                                <w:rFonts w:asciiTheme="minorHAnsi" w:eastAsia="+mn-ea" w:hAnsiTheme="minorHAnsi" w:cs="+mn-cs"/>
                                <w:b/>
                                <w:bCs/>
                                <w:color w:val="05796D"/>
                                <w:kern w:val="24"/>
                                <w:lang w:eastAsia="sl-SI"/>
                              </w:rPr>
                            </w:pPr>
                            <w:r>
                              <w:rPr>
                                <w:rFonts w:asciiTheme="minorHAnsi" w:eastAsia="+mn-ea" w:hAnsiTheme="minorHAnsi" w:cs="+mn-cs"/>
                                <w:b/>
                                <w:bCs/>
                                <w:color w:val="05796D"/>
                                <w:kern w:val="24"/>
                                <w:lang w:eastAsia="sl-SI"/>
                              </w:rPr>
                              <w:t xml:space="preserve">WORK </w:t>
                            </w:r>
                            <w:r w:rsidRPr="00497F8C">
                              <w:rPr>
                                <w:rFonts w:asciiTheme="minorHAnsi" w:eastAsia="+mn-ea" w:hAnsiTheme="minorHAnsi" w:cs="+mn-cs"/>
                                <w:b/>
                                <w:bCs/>
                                <w:color w:val="05796D"/>
                                <w:kern w:val="24"/>
                                <w:lang w:eastAsia="sl-SI"/>
                              </w:rPr>
                              <w:t>LOCATION</w:t>
                            </w:r>
                          </w:p>
                          <w:p w:rsidR="00957B45" w:rsidRDefault="00957B45" w:rsidP="00A6207F">
                            <w:pPr>
                              <w:rPr>
                                <w:rFonts w:asciiTheme="minorHAnsi" w:hAnsiTheme="minorHAnsi" w:cs="Arial"/>
                                <w:color w:val="595959" w:themeColor="text1" w:themeTint="A6"/>
                                <w:szCs w:val="21"/>
                              </w:rPr>
                            </w:pPr>
                            <w:r>
                              <w:rPr>
                                <w:rFonts w:asciiTheme="minorHAnsi" w:hAnsiTheme="minorHAnsi" w:cs="Arial"/>
                                <w:color w:val="595959" w:themeColor="text1" w:themeTint="A6"/>
                                <w:szCs w:val="21"/>
                              </w:rPr>
                              <w:t xml:space="preserve">Multiple locations </w:t>
                            </w:r>
                          </w:p>
                          <w:p w:rsidR="00957B45" w:rsidRDefault="00957B45" w:rsidP="00A6207F">
                            <w:pPr>
                              <w:rPr>
                                <w:rFonts w:asciiTheme="minorHAnsi" w:hAnsiTheme="minorHAnsi" w:cs="Arial"/>
                                <w:color w:val="595959" w:themeColor="text1" w:themeTint="A6"/>
                                <w:szCs w:val="21"/>
                              </w:rPr>
                            </w:pPr>
                            <w:r>
                              <w:rPr>
                                <w:rFonts w:asciiTheme="minorHAnsi" w:hAnsiTheme="minorHAnsi" w:cs="Arial"/>
                                <w:color w:val="595959" w:themeColor="text1" w:themeTint="A6"/>
                                <w:szCs w:val="21"/>
                              </w:rPr>
                              <w:t>(</w:t>
                            </w:r>
                            <w:proofErr w:type="spellStart"/>
                            <w:r>
                              <w:rPr>
                                <w:rFonts w:asciiTheme="minorHAnsi" w:hAnsiTheme="minorHAnsi" w:cs="Arial"/>
                                <w:color w:val="595959" w:themeColor="text1" w:themeTint="A6"/>
                                <w:szCs w:val="21"/>
                              </w:rPr>
                              <w:t>secondments</w:t>
                            </w:r>
                            <w:proofErr w:type="spellEnd"/>
                            <w:r>
                              <w:rPr>
                                <w:rFonts w:asciiTheme="minorHAnsi" w:hAnsiTheme="minorHAnsi" w:cs="Arial"/>
                                <w:color w:val="595959" w:themeColor="text1" w:themeTint="A6"/>
                                <w:szCs w:val="21"/>
                              </w:rPr>
                              <w:t xml:space="preserve"> to project partners)</w:t>
                            </w:r>
                          </w:p>
                          <w:p w:rsidR="00957B45" w:rsidRDefault="00957B45" w:rsidP="00A6207F">
                            <w:pPr>
                              <w:rPr>
                                <w:rFonts w:asciiTheme="minorHAnsi" w:hAnsiTheme="minorHAnsi" w:cs="Arial"/>
                                <w:color w:val="595959" w:themeColor="text1" w:themeTint="A6"/>
                                <w:szCs w:val="21"/>
                              </w:rPr>
                            </w:pPr>
                          </w:p>
                          <w:p w:rsidR="00957B45" w:rsidRPr="00497F8C" w:rsidRDefault="00957B45" w:rsidP="00A6207F">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TYPE OF CONTRACT</w:t>
                            </w:r>
                          </w:p>
                          <w:p w:rsidR="00957B45" w:rsidRPr="00ED11FD" w:rsidRDefault="00957B45" w:rsidP="00A6207F">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Temporary</w:t>
                            </w:r>
                          </w:p>
                          <w:p w:rsidR="00957B45" w:rsidRPr="00497F8C" w:rsidRDefault="00957B45" w:rsidP="00A6207F">
                            <w:pPr>
                              <w:widowControl/>
                              <w:autoSpaceDE/>
                              <w:autoSpaceDN/>
                              <w:rPr>
                                <w:rFonts w:asciiTheme="minorHAnsi" w:eastAsia="+mn-ea" w:hAnsiTheme="minorHAnsi" w:cs="+mn-cs"/>
                                <w:b/>
                                <w:bCs/>
                                <w:color w:val="05796D"/>
                                <w:kern w:val="24"/>
                                <w:lang w:eastAsia="sl-SI"/>
                              </w:rPr>
                            </w:pPr>
                          </w:p>
                          <w:p w:rsidR="00957B45" w:rsidRPr="00497F8C" w:rsidRDefault="00957B45" w:rsidP="00A6207F">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JOB STATUS</w:t>
                            </w:r>
                          </w:p>
                          <w:p w:rsidR="00957B45" w:rsidRPr="00ED11FD" w:rsidRDefault="00957B45" w:rsidP="00A6207F">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Full-time, 36 Months</w:t>
                            </w:r>
                          </w:p>
                          <w:p w:rsidR="00957B45" w:rsidRPr="00ED11FD" w:rsidRDefault="00957B45" w:rsidP="00A6207F">
                            <w:pPr>
                              <w:rPr>
                                <w:rFonts w:asciiTheme="minorHAnsi" w:hAnsiTheme="minorHAnsi" w:cs="Arial"/>
                                <w:color w:val="244061" w:themeColor="accent1" w:themeShade="80"/>
                                <w:szCs w:val="21"/>
                              </w:rPr>
                            </w:pPr>
                          </w:p>
                          <w:p w:rsidR="00957B45" w:rsidRPr="00497F8C" w:rsidRDefault="00957B45" w:rsidP="00A6207F">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INDICATIVE WORKING HOURS PER WEEK</w:t>
                            </w:r>
                          </w:p>
                          <w:p w:rsidR="00957B45" w:rsidRPr="00ED11FD" w:rsidRDefault="00957B45" w:rsidP="00A6207F">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40</w:t>
                            </w:r>
                          </w:p>
                          <w:p w:rsidR="00957B45" w:rsidRDefault="00957B45" w:rsidP="00E82A05"/>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1ADB4" id="_x0000_t202" coordsize="21600,21600" o:spt="202" path="m,l,21600r21600,l21600,xe">
                <v:stroke joinstyle="miter"/>
                <v:path gradientshapeok="t" o:connecttype="rect"/>
              </v:shapetype>
              <v:shape id="Text Box 141" o:spid="_x0000_s1026" type="#_x0000_t202" style="position:absolute;margin-left:378.75pt;margin-top:25.2pt;width:180.85pt;height:645pt;z-index:251657216;visibility:visible;mso-wrap-style:square;mso-width-percent:0;mso-height-percent:0;mso-wrap-distance-left:18pt;mso-wrap-distance-top:0;mso-wrap-distance-right:18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" filled="f" stroked="f" strokeweight="2.25pt">
                <v:textbox inset="18pt,10.8pt,0,10.8pt">
                  <w:txbxContent>
                    <w:p w:rsidR="00957B45" w:rsidRDefault="00957B45" w:rsidP="00E82A05">
                      <w:pPr>
                        <w:widowControl/>
                        <w:autoSpaceDE/>
                        <w:autoSpaceDN/>
                        <w:rPr>
                          <w:rFonts w:asciiTheme="minorHAnsi" w:eastAsia="+mn-ea" w:hAnsiTheme="minorHAnsi" w:cs="+mn-cs"/>
                          <w:b/>
                          <w:bCs/>
                          <w:color w:val="05796D"/>
                          <w:kern w:val="24"/>
                          <w:lang w:eastAsia="sl-SI"/>
                        </w:rPr>
                      </w:pPr>
                    </w:p>
                    <w:p w:rsidR="00957B45" w:rsidRPr="00497F8C" w:rsidRDefault="00957B45" w:rsidP="00E82A05">
                      <w:pPr>
                        <w:widowControl/>
                        <w:autoSpaceDE/>
                        <w:autoSpaceDN/>
                        <w:rPr>
                          <w:rFonts w:asciiTheme="minorHAnsi" w:hAnsiTheme="minorHAnsi" w:cs="Arial"/>
                          <w:color w:val="244061" w:themeColor="accent1" w:themeShade="80"/>
                        </w:rPr>
                      </w:pPr>
                      <w:r w:rsidRPr="00497F8C">
                        <w:rPr>
                          <w:rFonts w:asciiTheme="minorHAnsi" w:eastAsia="+mn-ea" w:hAnsiTheme="minorHAnsi" w:cs="+mn-cs"/>
                          <w:b/>
                          <w:bCs/>
                          <w:color w:val="05796D"/>
                          <w:kern w:val="24"/>
                          <w:lang w:eastAsia="sl-SI"/>
                        </w:rPr>
                        <w:t>COORDINATING ORGANISATION</w:t>
                      </w:r>
                    </w:p>
                    <w:p w:rsidR="00957B45" w:rsidRPr="00ED11FD" w:rsidRDefault="00957B45" w:rsidP="00E82A05">
                      <w:pPr>
                        <w:rPr>
                          <w:rFonts w:asciiTheme="minorHAnsi" w:hAnsiTheme="minorHAnsi" w:cs="Arial"/>
                          <w:color w:val="595959" w:themeColor="text1" w:themeTint="A6"/>
                          <w:szCs w:val="21"/>
                        </w:rPr>
                      </w:pPr>
                      <w:proofErr w:type="spellStart"/>
                      <w:r w:rsidRPr="00ED11FD">
                        <w:rPr>
                          <w:rFonts w:asciiTheme="minorHAnsi" w:hAnsiTheme="minorHAnsi" w:cs="Arial"/>
                          <w:color w:val="595959" w:themeColor="text1" w:themeTint="A6"/>
                          <w:szCs w:val="21"/>
                        </w:rPr>
                        <w:t>Jožef</w:t>
                      </w:r>
                      <w:proofErr w:type="spellEnd"/>
                      <w:r w:rsidRPr="00ED11FD">
                        <w:rPr>
                          <w:rFonts w:asciiTheme="minorHAnsi" w:hAnsiTheme="minorHAnsi" w:cs="Arial"/>
                          <w:color w:val="595959" w:themeColor="text1" w:themeTint="A6"/>
                          <w:szCs w:val="21"/>
                        </w:rPr>
                        <w:t xml:space="preserve"> Stefan Institute on behalf of the GMOS-Train consortium</w:t>
                      </w:r>
                    </w:p>
                    <w:p w:rsidR="00957B45" w:rsidRPr="00ED11FD" w:rsidRDefault="00957B45" w:rsidP="00E82A05">
                      <w:pPr>
                        <w:rPr>
                          <w:rFonts w:asciiTheme="minorHAnsi" w:hAnsiTheme="minorHAnsi" w:cs="Arial"/>
                          <w:color w:val="244061" w:themeColor="accent1" w:themeShade="80"/>
                          <w:szCs w:val="21"/>
                        </w:rPr>
                      </w:pPr>
                    </w:p>
                    <w:p w:rsidR="00957B45" w:rsidRPr="00497F8C" w:rsidRDefault="00957B45" w:rsidP="00E82A05">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RESEARCH FIELD</w:t>
                      </w:r>
                    </w:p>
                    <w:p w:rsidR="00957B45" w:rsidRDefault="00957B45" w:rsidP="00E82A05">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Environment and Health Science</w:t>
                      </w:r>
                    </w:p>
                    <w:p w:rsidR="00957B45" w:rsidRPr="00ED11FD" w:rsidRDefault="00957B45" w:rsidP="00E82A05">
                      <w:pPr>
                        <w:rPr>
                          <w:rFonts w:asciiTheme="minorHAnsi" w:hAnsiTheme="minorHAnsi" w:cs="Arial"/>
                          <w:color w:val="244061" w:themeColor="accent1" w:themeShade="80"/>
                          <w:szCs w:val="21"/>
                        </w:rPr>
                      </w:pPr>
                    </w:p>
                    <w:p w:rsidR="00957B45" w:rsidRPr="00497F8C" w:rsidRDefault="00957B45" w:rsidP="00E82A05">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RESEARCH PROFILE</w:t>
                      </w:r>
                    </w:p>
                    <w:p w:rsidR="00957B45" w:rsidRPr="00ED11FD" w:rsidRDefault="00957B45" w:rsidP="00E82A05">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Early Stage Researcher (ESR)</w:t>
                      </w:r>
                    </w:p>
                    <w:p w:rsidR="00957B45" w:rsidRPr="00ED11FD" w:rsidRDefault="00957B45" w:rsidP="00E82A05">
                      <w:pPr>
                        <w:rPr>
                          <w:rFonts w:asciiTheme="minorHAnsi" w:hAnsiTheme="minorHAnsi" w:cs="Arial"/>
                          <w:color w:val="595959" w:themeColor="text1" w:themeTint="A6"/>
                          <w:szCs w:val="21"/>
                        </w:rPr>
                      </w:pPr>
                    </w:p>
                    <w:p w:rsidR="00957B45" w:rsidRPr="00ED11FD" w:rsidRDefault="00957B45" w:rsidP="00E82A05">
                      <w:pPr>
                        <w:widowControl/>
                        <w:autoSpaceDE/>
                        <w:autoSpaceDN/>
                        <w:rPr>
                          <w:rFonts w:asciiTheme="minorHAnsi" w:hAnsiTheme="minorHAnsi" w:cs="Arial"/>
                          <w:color w:val="244061" w:themeColor="accent1" w:themeShade="80"/>
                          <w:szCs w:val="21"/>
                        </w:rPr>
                      </w:pPr>
                      <w:r w:rsidRPr="00497F8C">
                        <w:rPr>
                          <w:rFonts w:asciiTheme="minorHAnsi" w:eastAsia="+mn-ea" w:hAnsiTheme="minorHAnsi" w:cs="+mn-cs"/>
                          <w:b/>
                          <w:bCs/>
                          <w:color w:val="05796D"/>
                          <w:kern w:val="24"/>
                          <w:lang w:eastAsia="sl-SI"/>
                        </w:rPr>
                        <w:t>APPLICATION DEADLINE</w:t>
                      </w:r>
                    </w:p>
                    <w:p w:rsidR="00957B45" w:rsidRPr="00ED11FD" w:rsidRDefault="00957B45" w:rsidP="00E82A05">
                      <w:pPr>
                        <w:rPr>
                          <w:rFonts w:asciiTheme="minorHAnsi" w:hAnsiTheme="minorHAnsi" w:cs="Arial"/>
                          <w:color w:val="595959" w:themeColor="text1" w:themeTint="A6"/>
                          <w:szCs w:val="21"/>
                        </w:rPr>
                      </w:pPr>
                      <w:r>
                        <w:rPr>
                          <w:rFonts w:asciiTheme="minorHAnsi" w:hAnsiTheme="minorHAnsi" w:cs="Arial"/>
                          <w:color w:val="595959" w:themeColor="text1" w:themeTint="A6"/>
                          <w:szCs w:val="21"/>
                        </w:rPr>
                        <w:t xml:space="preserve">29 February </w:t>
                      </w:r>
                      <w:r w:rsidRPr="00D54599">
                        <w:rPr>
                          <w:rFonts w:asciiTheme="minorHAnsi" w:hAnsiTheme="minorHAnsi" w:cs="Arial"/>
                          <w:color w:val="595959" w:themeColor="text1" w:themeTint="A6"/>
                          <w:szCs w:val="21"/>
                        </w:rPr>
                        <w:t>2020 23:00 – CET (Europe/Brussels)</w:t>
                      </w:r>
                    </w:p>
                    <w:p w:rsidR="00957B45" w:rsidRPr="00ED11FD" w:rsidRDefault="00957B45" w:rsidP="00E82A05">
                      <w:pPr>
                        <w:rPr>
                          <w:rFonts w:asciiTheme="minorHAnsi" w:hAnsiTheme="minorHAnsi" w:cs="Arial"/>
                          <w:color w:val="595959" w:themeColor="text1" w:themeTint="A6"/>
                          <w:szCs w:val="21"/>
                        </w:rPr>
                      </w:pPr>
                    </w:p>
                    <w:p w:rsidR="00957B45" w:rsidRDefault="00957B45" w:rsidP="00A6207F">
                      <w:pPr>
                        <w:rPr>
                          <w:rFonts w:asciiTheme="minorHAnsi" w:hAnsiTheme="minorHAnsi" w:cs="Arial"/>
                          <w:color w:val="244061" w:themeColor="accent1" w:themeShade="80"/>
                          <w:szCs w:val="21"/>
                        </w:rPr>
                      </w:pPr>
                      <w:r w:rsidRPr="00A6207F">
                        <w:rPr>
                          <w:rFonts w:asciiTheme="minorHAnsi" w:eastAsia="+mn-ea" w:hAnsiTheme="minorHAnsi" w:cs="+mn-cs"/>
                          <w:b/>
                          <w:bCs/>
                          <w:color w:val="05796D"/>
                          <w:kern w:val="24"/>
                          <w:lang w:eastAsia="sl-SI"/>
                        </w:rPr>
                        <w:t>SELECTION COMPLETED</w:t>
                      </w:r>
                      <w:r w:rsidRPr="00A6207F">
                        <w:rPr>
                          <w:rFonts w:asciiTheme="minorHAnsi" w:hAnsiTheme="minorHAnsi" w:cs="Arial"/>
                          <w:color w:val="244061" w:themeColor="accent1" w:themeShade="80"/>
                          <w:szCs w:val="21"/>
                        </w:rPr>
                        <w:t xml:space="preserve"> </w:t>
                      </w:r>
                    </w:p>
                    <w:p w:rsidR="00957B45" w:rsidRPr="00A6207F" w:rsidRDefault="00957B45" w:rsidP="00A6207F">
                      <w:pPr>
                        <w:rPr>
                          <w:rFonts w:asciiTheme="minorHAnsi" w:hAnsiTheme="minorHAnsi" w:cs="Arial"/>
                          <w:color w:val="595959" w:themeColor="text1" w:themeTint="A6"/>
                          <w:szCs w:val="21"/>
                        </w:rPr>
                      </w:pPr>
                      <w:r w:rsidRPr="00A6207F">
                        <w:rPr>
                          <w:rFonts w:asciiTheme="minorHAnsi" w:hAnsiTheme="minorHAnsi" w:cs="Arial"/>
                          <w:color w:val="595959" w:themeColor="text1" w:themeTint="A6"/>
                          <w:szCs w:val="21"/>
                        </w:rPr>
                        <w:t xml:space="preserve">by </w:t>
                      </w:r>
                      <w:r>
                        <w:rPr>
                          <w:rFonts w:asciiTheme="minorHAnsi" w:hAnsiTheme="minorHAnsi" w:cs="Arial"/>
                          <w:color w:val="595959" w:themeColor="text1" w:themeTint="A6"/>
                          <w:szCs w:val="21"/>
                        </w:rPr>
                        <w:t>31</w:t>
                      </w:r>
                      <w:r w:rsidRPr="00A6207F">
                        <w:rPr>
                          <w:rFonts w:asciiTheme="minorHAnsi" w:hAnsiTheme="minorHAnsi" w:cs="Arial"/>
                          <w:color w:val="595959" w:themeColor="text1" w:themeTint="A6"/>
                          <w:szCs w:val="21"/>
                        </w:rPr>
                        <w:t xml:space="preserve"> </w:t>
                      </w:r>
                      <w:r>
                        <w:rPr>
                          <w:rFonts w:asciiTheme="minorHAnsi" w:hAnsiTheme="minorHAnsi" w:cs="Arial"/>
                          <w:color w:val="595959" w:themeColor="text1" w:themeTint="A6"/>
                          <w:szCs w:val="21"/>
                        </w:rPr>
                        <w:t>March</w:t>
                      </w:r>
                      <w:r w:rsidRPr="00A6207F">
                        <w:rPr>
                          <w:rFonts w:asciiTheme="minorHAnsi" w:hAnsiTheme="minorHAnsi" w:cs="Arial"/>
                          <w:color w:val="595959" w:themeColor="text1" w:themeTint="A6"/>
                          <w:szCs w:val="21"/>
                        </w:rPr>
                        <w:t xml:space="preserve"> 2020</w:t>
                      </w:r>
                    </w:p>
                    <w:p w:rsidR="00957B45" w:rsidRPr="00A6207F" w:rsidRDefault="00957B45" w:rsidP="00A6207F">
                      <w:pPr>
                        <w:rPr>
                          <w:rFonts w:asciiTheme="minorHAnsi" w:hAnsiTheme="minorHAnsi" w:cs="Arial"/>
                          <w:color w:val="244061" w:themeColor="accent1" w:themeShade="80"/>
                          <w:szCs w:val="21"/>
                        </w:rPr>
                      </w:pPr>
                    </w:p>
                    <w:p w:rsidR="00957B45" w:rsidRPr="00A6207F" w:rsidRDefault="00957B45" w:rsidP="00A6207F">
                      <w:pPr>
                        <w:rPr>
                          <w:rFonts w:asciiTheme="minorHAnsi" w:eastAsia="+mn-ea" w:hAnsiTheme="minorHAnsi" w:cs="+mn-cs"/>
                          <w:b/>
                          <w:bCs/>
                          <w:color w:val="05796D"/>
                          <w:kern w:val="24"/>
                          <w:lang w:eastAsia="sl-SI"/>
                        </w:rPr>
                      </w:pPr>
                      <w:r w:rsidRPr="00A6207F">
                        <w:rPr>
                          <w:rFonts w:asciiTheme="minorHAnsi" w:eastAsia="+mn-ea" w:hAnsiTheme="minorHAnsi" w:cs="+mn-cs"/>
                          <w:b/>
                          <w:bCs/>
                          <w:color w:val="05796D"/>
                          <w:kern w:val="24"/>
                          <w:lang w:eastAsia="sl-SI"/>
                        </w:rPr>
                        <w:t xml:space="preserve">ESR SELECTED AND RECRUITED </w:t>
                      </w:r>
                    </w:p>
                    <w:p w:rsidR="00957B45" w:rsidRPr="00A6207F" w:rsidRDefault="00957B45" w:rsidP="00A6207F">
                      <w:pPr>
                        <w:rPr>
                          <w:rFonts w:asciiTheme="minorHAnsi" w:hAnsiTheme="minorHAnsi" w:cs="Arial"/>
                          <w:color w:val="595959" w:themeColor="text1" w:themeTint="A6"/>
                          <w:szCs w:val="21"/>
                        </w:rPr>
                      </w:pPr>
                      <w:r>
                        <w:rPr>
                          <w:rFonts w:asciiTheme="minorHAnsi" w:hAnsiTheme="minorHAnsi" w:cs="Arial"/>
                          <w:color w:val="595959" w:themeColor="text1" w:themeTint="A6"/>
                          <w:szCs w:val="21"/>
                        </w:rPr>
                        <w:t>by the deadline</w:t>
                      </w:r>
                      <w:r w:rsidRPr="00A6207F">
                        <w:rPr>
                          <w:rFonts w:asciiTheme="minorHAnsi" w:hAnsiTheme="minorHAnsi" w:cs="Arial"/>
                          <w:color w:val="595959" w:themeColor="text1" w:themeTint="A6"/>
                          <w:szCs w:val="21"/>
                        </w:rPr>
                        <w:t xml:space="preserve"> 30 September 2020</w:t>
                      </w:r>
                    </w:p>
                    <w:p w:rsidR="00957B45" w:rsidRPr="00ED11FD" w:rsidRDefault="00957B45" w:rsidP="00E82A05">
                      <w:pPr>
                        <w:rPr>
                          <w:rFonts w:asciiTheme="minorHAnsi" w:hAnsiTheme="minorHAnsi" w:cs="Arial"/>
                          <w:color w:val="244061" w:themeColor="accent1" w:themeShade="80"/>
                          <w:szCs w:val="21"/>
                        </w:rPr>
                      </w:pPr>
                    </w:p>
                    <w:p w:rsidR="00957B45" w:rsidRPr="00497F8C" w:rsidRDefault="00957B45" w:rsidP="00E82A05">
                      <w:pPr>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EU RESEARCH FRAMEWORK PROGRAMME</w:t>
                      </w:r>
                    </w:p>
                    <w:p w:rsidR="00957B45" w:rsidRPr="00ED11FD" w:rsidRDefault="00957B45" w:rsidP="00E82A05">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 xml:space="preserve">H2020 / Marie </w:t>
                      </w:r>
                      <w:proofErr w:type="spellStart"/>
                      <w:r w:rsidRPr="00ED11FD">
                        <w:rPr>
                          <w:rFonts w:asciiTheme="minorHAnsi" w:hAnsiTheme="minorHAnsi" w:cs="Arial"/>
                          <w:color w:val="595959" w:themeColor="text1" w:themeTint="A6"/>
                          <w:szCs w:val="21"/>
                        </w:rPr>
                        <w:t>Skłodowska</w:t>
                      </w:r>
                      <w:proofErr w:type="spellEnd"/>
                      <w:r w:rsidRPr="00ED11FD">
                        <w:rPr>
                          <w:rFonts w:asciiTheme="minorHAnsi" w:hAnsiTheme="minorHAnsi" w:cs="Arial"/>
                          <w:color w:val="595959" w:themeColor="text1" w:themeTint="A6"/>
                          <w:szCs w:val="21"/>
                        </w:rPr>
                        <w:t>-Curie Actions</w:t>
                      </w:r>
                    </w:p>
                    <w:p w:rsidR="00957B45" w:rsidRPr="00497F8C" w:rsidRDefault="00957B45" w:rsidP="00E82A05">
                      <w:pPr>
                        <w:rPr>
                          <w:rFonts w:asciiTheme="minorHAnsi" w:eastAsia="+mn-ea" w:hAnsiTheme="minorHAnsi" w:cs="+mn-cs"/>
                          <w:b/>
                          <w:bCs/>
                          <w:color w:val="05796D"/>
                          <w:kern w:val="24"/>
                          <w:lang w:eastAsia="sl-SI"/>
                        </w:rPr>
                      </w:pPr>
                    </w:p>
                    <w:p w:rsidR="00957B45" w:rsidRPr="00497F8C" w:rsidRDefault="00957B45" w:rsidP="00FC26F6">
                      <w:pPr>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MARIE CURIE GRANT AGREEMENT NUMBER</w:t>
                      </w:r>
                    </w:p>
                    <w:p w:rsidR="00957B45" w:rsidRDefault="00957B45" w:rsidP="00E82A05">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860497</w:t>
                      </w:r>
                    </w:p>
                    <w:p w:rsidR="00957B45" w:rsidRPr="00ED11FD" w:rsidRDefault="00957B45" w:rsidP="00E82A05">
                      <w:pPr>
                        <w:rPr>
                          <w:rFonts w:asciiTheme="minorHAnsi" w:hAnsiTheme="minorHAnsi" w:cs="Arial"/>
                          <w:color w:val="595959" w:themeColor="text1" w:themeTint="A6"/>
                          <w:szCs w:val="21"/>
                        </w:rPr>
                      </w:pPr>
                    </w:p>
                    <w:p w:rsidR="00957B45" w:rsidRPr="00497F8C" w:rsidRDefault="00957B45" w:rsidP="00A6207F">
                      <w:pPr>
                        <w:widowControl/>
                        <w:autoSpaceDE/>
                        <w:autoSpaceDN/>
                        <w:rPr>
                          <w:rFonts w:asciiTheme="minorHAnsi" w:eastAsia="+mn-ea" w:hAnsiTheme="minorHAnsi" w:cs="+mn-cs"/>
                          <w:b/>
                          <w:bCs/>
                          <w:color w:val="05796D"/>
                          <w:kern w:val="24"/>
                          <w:lang w:eastAsia="sl-SI"/>
                        </w:rPr>
                      </w:pPr>
                      <w:r>
                        <w:rPr>
                          <w:rFonts w:asciiTheme="minorHAnsi" w:eastAsia="+mn-ea" w:hAnsiTheme="minorHAnsi" w:cs="+mn-cs"/>
                          <w:b/>
                          <w:bCs/>
                          <w:color w:val="05796D"/>
                          <w:kern w:val="24"/>
                          <w:lang w:eastAsia="sl-SI"/>
                        </w:rPr>
                        <w:t xml:space="preserve">WORK </w:t>
                      </w:r>
                      <w:r w:rsidRPr="00497F8C">
                        <w:rPr>
                          <w:rFonts w:asciiTheme="minorHAnsi" w:eastAsia="+mn-ea" w:hAnsiTheme="minorHAnsi" w:cs="+mn-cs"/>
                          <w:b/>
                          <w:bCs/>
                          <w:color w:val="05796D"/>
                          <w:kern w:val="24"/>
                          <w:lang w:eastAsia="sl-SI"/>
                        </w:rPr>
                        <w:t>LOCATION</w:t>
                      </w:r>
                    </w:p>
                    <w:p w:rsidR="00957B45" w:rsidRDefault="00957B45" w:rsidP="00A6207F">
                      <w:pPr>
                        <w:rPr>
                          <w:rFonts w:asciiTheme="minorHAnsi" w:hAnsiTheme="minorHAnsi" w:cs="Arial"/>
                          <w:color w:val="595959" w:themeColor="text1" w:themeTint="A6"/>
                          <w:szCs w:val="21"/>
                        </w:rPr>
                      </w:pPr>
                      <w:r>
                        <w:rPr>
                          <w:rFonts w:asciiTheme="minorHAnsi" w:hAnsiTheme="minorHAnsi" w:cs="Arial"/>
                          <w:color w:val="595959" w:themeColor="text1" w:themeTint="A6"/>
                          <w:szCs w:val="21"/>
                        </w:rPr>
                        <w:t xml:space="preserve">Multiple locations </w:t>
                      </w:r>
                    </w:p>
                    <w:p w:rsidR="00957B45" w:rsidRDefault="00957B45" w:rsidP="00A6207F">
                      <w:pPr>
                        <w:rPr>
                          <w:rFonts w:asciiTheme="minorHAnsi" w:hAnsiTheme="minorHAnsi" w:cs="Arial"/>
                          <w:color w:val="595959" w:themeColor="text1" w:themeTint="A6"/>
                          <w:szCs w:val="21"/>
                        </w:rPr>
                      </w:pPr>
                      <w:r>
                        <w:rPr>
                          <w:rFonts w:asciiTheme="minorHAnsi" w:hAnsiTheme="minorHAnsi" w:cs="Arial"/>
                          <w:color w:val="595959" w:themeColor="text1" w:themeTint="A6"/>
                          <w:szCs w:val="21"/>
                        </w:rPr>
                        <w:t>(</w:t>
                      </w:r>
                      <w:proofErr w:type="spellStart"/>
                      <w:r>
                        <w:rPr>
                          <w:rFonts w:asciiTheme="minorHAnsi" w:hAnsiTheme="minorHAnsi" w:cs="Arial"/>
                          <w:color w:val="595959" w:themeColor="text1" w:themeTint="A6"/>
                          <w:szCs w:val="21"/>
                        </w:rPr>
                        <w:t>secondments</w:t>
                      </w:r>
                      <w:proofErr w:type="spellEnd"/>
                      <w:r>
                        <w:rPr>
                          <w:rFonts w:asciiTheme="minorHAnsi" w:hAnsiTheme="minorHAnsi" w:cs="Arial"/>
                          <w:color w:val="595959" w:themeColor="text1" w:themeTint="A6"/>
                          <w:szCs w:val="21"/>
                        </w:rPr>
                        <w:t xml:space="preserve"> to project partners)</w:t>
                      </w:r>
                    </w:p>
                    <w:p w:rsidR="00957B45" w:rsidRDefault="00957B45" w:rsidP="00A6207F">
                      <w:pPr>
                        <w:rPr>
                          <w:rFonts w:asciiTheme="minorHAnsi" w:hAnsiTheme="minorHAnsi" w:cs="Arial"/>
                          <w:color w:val="595959" w:themeColor="text1" w:themeTint="A6"/>
                          <w:szCs w:val="21"/>
                        </w:rPr>
                      </w:pPr>
                    </w:p>
                    <w:p w:rsidR="00957B45" w:rsidRPr="00497F8C" w:rsidRDefault="00957B45" w:rsidP="00A6207F">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TYPE OF CONTRACT</w:t>
                      </w:r>
                    </w:p>
                    <w:p w:rsidR="00957B45" w:rsidRPr="00ED11FD" w:rsidRDefault="00957B45" w:rsidP="00A6207F">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Temporary</w:t>
                      </w:r>
                    </w:p>
                    <w:p w:rsidR="00957B45" w:rsidRPr="00497F8C" w:rsidRDefault="00957B45" w:rsidP="00A6207F">
                      <w:pPr>
                        <w:widowControl/>
                        <w:autoSpaceDE/>
                        <w:autoSpaceDN/>
                        <w:rPr>
                          <w:rFonts w:asciiTheme="minorHAnsi" w:eastAsia="+mn-ea" w:hAnsiTheme="minorHAnsi" w:cs="+mn-cs"/>
                          <w:b/>
                          <w:bCs/>
                          <w:color w:val="05796D"/>
                          <w:kern w:val="24"/>
                          <w:lang w:eastAsia="sl-SI"/>
                        </w:rPr>
                      </w:pPr>
                    </w:p>
                    <w:p w:rsidR="00957B45" w:rsidRPr="00497F8C" w:rsidRDefault="00957B45" w:rsidP="00A6207F">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JOB STATUS</w:t>
                      </w:r>
                    </w:p>
                    <w:p w:rsidR="00957B45" w:rsidRPr="00ED11FD" w:rsidRDefault="00957B45" w:rsidP="00A6207F">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Full-time, 36 Months</w:t>
                      </w:r>
                    </w:p>
                    <w:p w:rsidR="00957B45" w:rsidRPr="00ED11FD" w:rsidRDefault="00957B45" w:rsidP="00A6207F">
                      <w:pPr>
                        <w:rPr>
                          <w:rFonts w:asciiTheme="minorHAnsi" w:hAnsiTheme="minorHAnsi" w:cs="Arial"/>
                          <w:color w:val="244061" w:themeColor="accent1" w:themeShade="80"/>
                          <w:szCs w:val="21"/>
                        </w:rPr>
                      </w:pPr>
                    </w:p>
                    <w:p w:rsidR="00957B45" w:rsidRPr="00497F8C" w:rsidRDefault="00957B45" w:rsidP="00A6207F">
                      <w:pPr>
                        <w:widowControl/>
                        <w:autoSpaceDE/>
                        <w:autoSpaceDN/>
                        <w:rPr>
                          <w:rFonts w:asciiTheme="minorHAnsi" w:eastAsia="+mn-ea" w:hAnsiTheme="minorHAnsi" w:cs="+mn-cs"/>
                          <w:b/>
                          <w:bCs/>
                          <w:color w:val="05796D"/>
                          <w:kern w:val="24"/>
                          <w:lang w:eastAsia="sl-SI"/>
                        </w:rPr>
                      </w:pPr>
                      <w:r w:rsidRPr="00497F8C">
                        <w:rPr>
                          <w:rFonts w:asciiTheme="minorHAnsi" w:eastAsia="+mn-ea" w:hAnsiTheme="minorHAnsi" w:cs="+mn-cs"/>
                          <w:b/>
                          <w:bCs/>
                          <w:color w:val="05796D"/>
                          <w:kern w:val="24"/>
                          <w:lang w:eastAsia="sl-SI"/>
                        </w:rPr>
                        <w:t>INDICATIVE WORKING HOURS PER WEEK</w:t>
                      </w:r>
                    </w:p>
                    <w:p w:rsidR="00957B45" w:rsidRPr="00ED11FD" w:rsidRDefault="00957B45" w:rsidP="00A6207F">
                      <w:pPr>
                        <w:rPr>
                          <w:rFonts w:asciiTheme="minorHAnsi" w:hAnsiTheme="minorHAnsi" w:cs="Arial"/>
                          <w:color w:val="595959" w:themeColor="text1" w:themeTint="A6"/>
                          <w:szCs w:val="21"/>
                        </w:rPr>
                      </w:pPr>
                      <w:r w:rsidRPr="00ED11FD">
                        <w:rPr>
                          <w:rFonts w:asciiTheme="minorHAnsi" w:hAnsiTheme="minorHAnsi" w:cs="Arial"/>
                          <w:color w:val="595959" w:themeColor="text1" w:themeTint="A6"/>
                          <w:szCs w:val="21"/>
                        </w:rPr>
                        <w:t>40</w:t>
                      </w:r>
                    </w:p>
                    <w:p w:rsidR="00957B45" w:rsidRDefault="00957B45" w:rsidP="00E82A05"/>
                  </w:txbxContent>
                </v:textbox>
                <w10:wrap anchorx="page" anchory="margin"/>
              </v:shape>
            </w:pict>
          </mc:Fallback>
        </mc:AlternateContent>
      </w:r>
      <w:r w:rsidR="00FC26F6">
        <w:rPr>
          <w:rFonts w:ascii="Yu Gothic Medium" w:eastAsia="Yu Gothic Medium" w:hAnsi="Yu Gothic Medium" w:cs="Leelawadee UI Semilight"/>
          <w:b/>
          <w:bCs/>
          <w:caps/>
          <w:noProof/>
          <w:color w:val="335885"/>
          <w:sz w:val="38"/>
          <w:szCs w:val="38"/>
          <w:lang w:val="sl-SI" w:eastAsia="sl-SI"/>
        </w:rPr>
        <mc:AlternateContent>
          <mc:Choice Requires="wps">
            <w:drawing>
              <wp:anchor distT="0" distB="0" distL="114300" distR="114300" simplePos="0" relativeHeight="251721728" behindDoc="0" locked="0" layoutInCell="1" allowOverlap="1">
                <wp:simplePos x="0" y="0"/>
                <wp:positionH relativeFrom="column">
                  <wp:posOffset>3909696</wp:posOffset>
                </wp:positionH>
                <wp:positionV relativeFrom="paragraph">
                  <wp:posOffset>50800</wp:posOffset>
                </wp:positionV>
                <wp:extent cx="0" cy="7781925"/>
                <wp:effectExtent l="57150" t="19050" r="76200" b="123825"/>
                <wp:wrapNone/>
                <wp:docPr id="7" name="Straight Connector 7"/>
                <wp:cNvGraphicFramePr/>
                <a:graphic xmlns:a="http://schemas.openxmlformats.org/drawingml/2006/main">
                  <a:graphicData uri="http://schemas.microsoft.com/office/word/2010/wordprocessingShape">
                    <wps:wsp>
                      <wps:cNvCnPr/>
                      <wps:spPr>
                        <a:xfrm>
                          <a:off x="0" y="0"/>
                          <a:ext cx="0" cy="7781925"/>
                        </a:xfrm>
                        <a:prstGeom prst="line">
                          <a:avLst/>
                        </a:prstGeom>
                        <a:ln>
                          <a:solidFill>
                            <a:srgbClr val="008080"/>
                          </a:solidFill>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B1A43" id="Straight Connector 7"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85pt,4pt" to="307.85pt,6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" strokecolor="teal">
                <v:shadow on="t" color="black" opacity="26214f" origin=",-.5" offset="0,3pt"/>
              </v:line>
            </w:pict>
          </mc:Fallback>
        </mc:AlternateContent>
      </w:r>
      <w:r w:rsidR="00BB2AE2">
        <w:rPr>
          <w:rFonts w:ascii="Calibri" w:eastAsia="+mn-ea" w:hAnsi="Calibri" w:cs="+mn-cs"/>
          <w:b/>
          <w:bCs/>
          <w:color w:val="05796D"/>
          <w:kern w:val="24"/>
          <w:sz w:val="36"/>
          <w:szCs w:val="36"/>
          <w:lang w:eastAsia="sl-SI"/>
        </w:rPr>
        <w:t>ESR Hosts</w:t>
      </w:r>
    </w:p>
    <w:p w:rsidR="000E0C82" w:rsidRPr="000E0C82" w:rsidRDefault="000E0C82" w:rsidP="000E0C82">
      <w:pPr>
        <w:widowControl/>
        <w:autoSpaceDE/>
        <w:autoSpaceDN/>
        <w:rPr>
          <w:rFonts w:ascii="Calibri" w:eastAsia="+mn-ea" w:hAnsi="Calibri" w:cs="+mn-cs"/>
          <w:b/>
          <w:bCs/>
          <w:color w:val="05796D"/>
          <w:kern w:val="24"/>
          <w:sz w:val="26"/>
          <w:szCs w:val="26"/>
          <w:lang w:eastAsia="sl-SI"/>
        </w:rPr>
      </w:pPr>
      <w:r w:rsidRPr="000E0C82">
        <w:rPr>
          <w:rFonts w:ascii="Calibri" w:eastAsia="+mn-ea" w:hAnsi="Calibri" w:cs="+mn-cs"/>
          <w:b/>
          <w:bCs/>
          <w:color w:val="05796D"/>
          <w:kern w:val="24"/>
          <w:sz w:val="26"/>
          <w:szCs w:val="26"/>
          <w:lang w:eastAsia="sl-SI"/>
        </w:rPr>
        <w:t xml:space="preserve">9 </w:t>
      </w:r>
      <w:proofErr w:type="gramStart"/>
      <w:r w:rsidRPr="000E0C82">
        <w:rPr>
          <w:rFonts w:ascii="Calibri" w:eastAsia="+mn-ea" w:hAnsi="Calibri" w:cs="+mn-cs"/>
          <w:b/>
          <w:bCs/>
          <w:color w:val="05796D"/>
          <w:kern w:val="24"/>
          <w:sz w:val="26"/>
          <w:szCs w:val="26"/>
          <w:lang w:eastAsia="sl-SI"/>
        </w:rPr>
        <w:t>academic</w:t>
      </w:r>
      <w:proofErr w:type="gramEnd"/>
      <w:r w:rsidRPr="000E0C82">
        <w:rPr>
          <w:rFonts w:ascii="Calibri" w:eastAsia="+mn-ea" w:hAnsi="Calibri" w:cs="+mn-cs"/>
          <w:b/>
          <w:bCs/>
          <w:color w:val="05796D"/>
          <w:kern w:val="24"/>
          <w:sz w:val="26"/>
          <w:szCs w:val="26"/>
          <w:lang w:eastAsia="sl-SI"/>
        </w:rPr>
        <w:t xml:space="preserve"> and 2 industrial partners</w:t>
      </w:r>
    </w:p>
    <w:p w:rsidR="000E0C82" w:rsidRPr="000E0C82" w:rsidRDefault="000E0C82" w:rsidP="000E0C82">
      <w:pPr>
        <w:widowControl/>
        <w:autoSpaceDE/>
        <w:autoSpaceDN/>
        <w:rPr>
          <w:rFonts w:ascii="Calibri" w:eastAsia="+mn-ea" w:hAnsi="Calibri" w:cs="+mn-cs"/>
          <w:b/>
          <w:bCs/>
          <w:color w:val="05796D"/>
          <w:kern w:val="24"/>
          <w:sz w:val="26"/>
          <w:szCs w:val="26"/>
          <w:lang w:eastAsia="sl-SI"/>
        </w:rPr>
      </w:pPr>
      <w:r w:rsidRPr="000E0C82">
        <w:rPr>
          <w:rFonts w:ascii="Calibri" w:eastAsia="+mn-ea" w:hAnsi="Calibri" w:cs="+mn-cs"/>
          <w:b/>
          <w:bCs/>
          <w:color w:val="05796D"/>
          <w:kern w:val="24"/>
          <w:sz w:val="26"/>
          <w:szCs w:val="26"/>
          <w:lang w:eastAsia="sl-SI"/>
        </w:rPr>
        <w:t>in 6 countries</w:t>
      </w:r>
    </w:p>
    <w:p w:rsidR="000E0C82" w:rsidRDefault="000E0C82" w:rsidP="00D25C88">
      <w:pPr>
        <w:widowControl/>
        <w:autoSpaceDE/>
        <w:autoSpaceDN/>
        <w:rPr>
          <w:rFonts w:ascii="Calibri" w:eastAsia="+mn-ea" w:hAnsi="Calibri" w:cs="+mn-cs"/>
          <w:b/>
          <w:bCs/>
          <w:color w:val="05796D"/>
          <w:kern w:val="24"/>
          <w:sz w:val="36"/>
          <w:szCs w:val="36"/>
          <w:lang w:eastAsia="sl-SI"/>
        </w:rPr>
      </w:pPr>
    </w:p>
    <w:p w:rsidR="00DC23DB" w:rsidRDefault="00DC23DB" w:rsidP="00D25C88">
      <w:pPr>
        <w:widowControl/>
        <w:autoSpaceDE/>
        <w:autoSpaceDN/>
        <w:rPr>
          <w:rFonts w:ascii="Calibri" w:eastAsia="+mn-ea" w:hAnsi="Calibri" w:cs="+mn-cs"/>
          <w:b/>
          <w:bCs/>
          <w:color w:val="05796D"/>
          <w:kern w:val="24"/>
          <w:sz w:val="36"/>
          <w:szCs w:val="36"/>
          <w:lang w:eastAsia="sl-SI"/>
        </w:rPr>
      </w:pPr>
    </w:p>
    <w:p w:rsidR="00DC23DB" w:rsidRDefault="00DC23DB"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0E0C82" w:rsidRDefault="000E0C82" w:rsidP="00D25C88">
      <w:pPr>
        <w:widowControl/>
        <w:autoSpaceDE/>
        <w:autoSpaceDN/>
        <w:rPr>
          <w:rFonts w:ascii="Calibri" w:eastAsia="+mn-ea" w:hAnsi="Calibri" w:cs="+mn-cs"/>
          <w:b/>
          <w:bCs/>
          <w:color w:val="05796D"/>
          <w:kern w:val="24"/>
          <w:sz w:val="36"/>
          <w:szCs w:val="36"/>
          <w:lang w:eastAsia="sl-SI"/>
        </w:rPr>
      </w:pPr>
    </w:p>
    <w:p w:rsidR="00DC23DB" w:rsidRDefault="004428BF" w:rsidP="00D25C88">
      <w:pPr>
        <w:widowControl/>
        <w:autoSpaceDE/>
        <w:autoSpaceDN/>
        <w:rPr>
          <w:rFonts w:ascii="Calibri" w:eastAsia="+mn-ea" w:hAnsi="Calibri" w:cs="+mn-cs"/>
          <w:b/>
          <w:bCs/>
          <w:color w:val="05796D"/>
          <w:kern w:val="24"/>
          <w:sz w:val="36"/>
          <w:szCs w:val="36"/>
          <w:lang w:eastAsia="sl-SI"/>
        </w:rPr>
      </w:pPr>
      <w:r w:rsidRPr="00D25C88">
        <w:rPr>
          <w:rFonts w:ascii="Calibri" w:eastAsia="+mn-ea" w:hAnsi="Calibri" w:cs="+mn-cs"/>
          <w:b/>
          <w:bCs/>
          <w:color w:val="05796D"/>
          <w:kern w:val="24"/>
          <w:sz w:val="36"/>
          <w:szCs w:val="36"/>
          <w:lang w:eastAsia="sl-SI"/>
        </w:rPr>
        <w:t xml:space="preserve">Participating </w:t>
      </w:r>
      <w:proofErr w:type="spellStart"/>
      <w:r w:rsidRPr="00D25C88">
        <w:rPr>
          <w:rFonts w:ascii="Calibri" w:eastAsia="+mn-ea" w:hAnsi="Calibri" w:cs="+mn-cs"/>
          <w:b/>
          <w:bCs/>
          <w:color w:val="05796D"/>
          <w:kern w:val="24"/>
          <w:sz w:val="36"/>
          <w:szCs w:val="36"/>
          <w:lang w:eastAsia="sl-SI"/>
        </w:rPr>
        <w:t>Organisations</w:t>
      </w:r>
      <w:proofErr w:type="spellEnd"/>
      <w:r w:rsidRPr="00D25C88">
        <w:rPr>
          <w:rFonts w:ascii="Calibri" w:eastAsia="+mn-ea" w:hAnsi="Calibri" w:cs="+mn-cs"/>
          <w:b/>
          <w:bCs/>
          <w:color w:val="05796D"/>
          <w:kern w:val="24"/>
          <w:sz w:val="36"/>
          <w:szCs w:val="36"/>
          <w:lang w:eastAsia="sl-SI"/>
        </w:rPr>
        <w:t xml:space="preserve"> </w:t>
      </w:r>
    </w:p>
    <w:p w:rsidR="00D25C88" w:rsidRPr="003A3C93" w:rsidRDefault="004428BF" w:rsidP="00D25C88">
      <w:pPr>
        <w:widowControl/>
        <w:autoSpaceDE/>
        <w:autoSpaceDN/>
        <w:rPr>
          <w:rFonts w:ascii="Calibri" w:eastAsia="+mn-ea" w:hAnsi="Calibri" w:cs="+mn-cs"/>
          <w:b/>
          <w:bCs/>
          <w:color w:val="05796D"/>
          <w:kern w:val="24"/>
          <w:sz w:val="26"/>
          <w:szCs w:val="26"/>
          <w:lang w:eastAsia="sl-SI"/>
        </w:rPr>
      </w:pPr>
      <w:r w:rsidRPr="003A3C93">
        <w:rPr>
          <w:rFonts w:ascii="Calibri" w:eastAsia="+mn-ea" w:hAnsi="Calibri" w:cs="+mn-cs"/>
          <w:b/>
          <w:bCs/>
          <w:color w:val="05796D"/>
          <w:kern w:val="24"/>
          <w:sz w:val="26"/>
          <w:szCs w:val="26"/>
          <w:lang w:eastAsia="sl-SI"/>
        </w:rPr>
        <w:t xml:space="preserve">(ESRs </w:t>
      </w:r>
      <w:proofErr w:type="spellStart"/>
      <w:r w:rsidRPr="003A3C93">
        <w:rPr>
          <w:rFonts w:ascii="Calibri" w:eastAsia="+mn-ea" w:hAnsi="Calibri" w:cs="+mn-cs"/>
          <w:b/>
          <w:bCs/>
          <w:color w:val="05796D"/>
          <w:kern w:val="24"/>
          <w:sz w:val="26"/>
          <w:szCs w:val="26"/>
          <w:lang w:eastAsia="sl-SI"/>
        </w:rPr>
        <w:t>secondments</w:t>
      </w:r>
      <w:proofErr w:type="spellEnd"/>
      <w:r w:rsidRPr="003A3C93">
        <w:rPr>
          <w:rFonts w:ascii="Calibri" w:eastAsia="+mn-ea" w:hAnsi="Calibri" w:cs="+mn-cs"/>
          <w:b/>
          <w:bCs/>
          <w:color w:val="05796D"/>
          <w:kern w:val="24"/>
          <w:sz w:val="26"/>
          <w:szCs w:val="26"/>
          <w:lang w:eastAsia="sl-SI"/>
        </w:rPr>
        <w:t>)</w:t>
      </w:r>
    </w:p>
    <w:p w:rsidR="00A72027" w:rsidRDefault="00A72027">
      <w:pPr>
        <w:rPr>
          <w:rFonts w:ascii="Leelawadee UI Semilight" w:hAnsi="Leelawadee UI Semilight" w:cs="Leelawadee UI Semilight"/>
          <w:color w:val="404040" w:themeColor="text1" w:themeTint="BF"/>
          <w:sz w:val="20"/>
          <w:szCs w:val="20"/>
        </w:rPr>
      </w:pPr>
    </w:p>
    <w:tbl>
      <w:tblPr>
        <w:tblpPr w:leftFromText="180" w:rightFromText="180" w:vertAnchor="text" w:horzAnchor="page" w:tblpX="995" w:tblpY="139"/>
        <w:tblW w:w="6374" w:type="dxa"/>
        <w:tblLayout w:type="fixed"/>
        <w:tblLook w:val="01E0" w:firstRow="1" w:lastRow="1" w:firstColumn="1" w:lastColumn="1" w:noHBand="0" w:noVBand="0"/>
      </w:tblPr>
      <w:tblGrid>
        <w:gridCol w:w="3964"/>
        <w:gridCol w:w="993"/>
        <w:gridCol w:w="1417"/>
      </w:tblGrid>
      <w:tr w:rsidR="007D77F4" w:rsidRPr="007D77F4" w:rsidTr="007D77F4">
        <w:trPr>
          <w:trHeight w:val="227"/>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rPr>
            </w:pPr>
            <w:r w:rsidRPr="007D77F4">
              <w:rPr>
                <w:rFonts w:ascii="Leelawadee" w:hAnsi="Leelawadee" w:cs="Leelawadee"/>
                <w:bCs/>
                <w:color w:val="262626" w:themeColor="text1" w:themeTint="D9"/>
                <w:sz w:val="15"/>
                <w:szCs w:val="15"/>
              </w:rPr>
              <w:t>Arctic Monitoring and Assessment Programme</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AMAP</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Norway</w:t>
            </w:r>
          </w:p>
        </w:tc>
      </w:tr>
      <w:tr w:rsidR="007D77F4" w:rsidRPr="007D77F4" w:rsidTr="007D77F4">
        <w:trPr>
          <w:trHeight w:val="254"/>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rPr>
            </w:pPr>
            <w:r w:rsidRPr="007D77F4">
              <w:rPr>
                <w:rFonts w:ascii="Leelawadee" w:hAnsi="Leelawadee" w:cs="Leelawadee"/>
                <w:bCs/>
                <w:color w:val="262626" w:themeColor="text1" w:themeTint="D9"/>
                <w:sz w:val="15"/>
                <w:szCs w:val="15"/>
              </w:rPr>
              <w:t>United Nations Environmental Programme</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UNEP</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Switzerland</w:t>
            </w:r>
          </w:p>
        </w:tc>
      </w:tr>
      <w:tr w:rsidR="007D77F4" w:rsidRPr="007D77F4" w:rsidTr="007D77F4">
        <w:trPr>
          <w:trHeight w:val="254"/>
        </w:trPr>
        <w:tc>
          <w:tcPr>
            <w:tcW w:w="3964" w:type="dxa"/>
            <w:vAlign w:val="center"/>
          </w:tcPr>
          <w:p w:rsidR="007D77F4" w:rsidRPr="007D77F4" w:rsidRDefault="007D77F4" w:rsidP="007D77F4">
            <w:pPr>
              <w:keepLines/>
              <w:tabs>
                <w:tab w:val="left" w:pos="9072"/>
              </w:tabs>
              <w:spacing w:before="60" w:after="60"/>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Massachusetts Institute of Technology</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MIT</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USA</w:t>
            </w:r>
          </w:p>
        </w:tc>
      </w:tr>
      <w:tr w:rsidR="007D77F4" w:rsidRPr="007D77F4" w:rsidTr="007D77F4">
        <w:trPr>
          <w:trHeight w:val="199"/>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rPr>
            </w:pPr>
            <w:r w:rsidRPr="007D77F4">
              <w:rPr>
                <w:rFonts w:ascii="Leelawadee" w:hAnsi="Leelawadee" w:cs="Leelawadee"/>
                <w:bCs/>
                <w:color w:val="262626" w:themeColor="text1" w:themeTint="D9"/>
                <w:sz w:val="15"/>
                <w:szCs w:val="15"/>
              </w:rPr>
              <w:t>Harvard University</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Harvard</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USA</w:t>
            </w:r>
          </w:p>
        </w:tc>
      </w:tr>
      <w:tr w:rsidR="007D77F4" w:rsidRPr="007D77F4" w:rsidTr="007D77F4">
        <w:trPr>
          <w:trHeight w:val="184"/>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rPr>
            </w:pPr>
            <w:proofErr w:type="spellStart"/>
            <w:r w:rsidRPr="007D77F4">
              <w:rPr>
                <w:rFonts w:ascii="Leelawadee" w:hAnsi="Leelawadee" w:cs="Leelawadee"/>
                <w:bCs/>
                <w:color w:val="262626" w:themeColor="text1" w:themeTint="D9"/>
                <w:sz w:val="15"/>
                <w:szCs w:val="15"/>
              </w:rPr>
              <w:t>Institut</w:t>
            </w:r>
            <w:proofErr w:type="spellEnd"/>
            <w:r w:rsidRPr="007D77F4">
              <w:rPr>
                <w:rFonts w:ascii="Leelawadee" w:hAnsi="Leelawadee" w:cs="Leelawadee"/>
                <w:bCs/>
                <w:color w:val="262626" w:themeColor="text1" w:themeTint="D9"/>
                <w:sz w:val="15"/>
                <w:szCs w:val="15"/>
              </w:rPr>
              <w:t xml:space="preserve"> de </w:t>
            </w:r>
            <w:proofErr w:type="spellStart"/>
            <w:r w:rsidRPr="007D77F4">
              <w:rPr>
                <w:rFonts w:ascii="Leelawadee" w:hAnsi="Leelawadee" w:cs="Leelawadee"/>
                <w:bCs/>
                <w:color w:val="262626" w:themeColor="text1" w:themeTint="D9"/>
                <w:sz w:val="15"/>
                <w:szCs w:val="15"/>
              </w:rPr>
              <w:t>Recherche</w:t>
            </w:r>
            <w:proofErr w:type="spellEnd"/>
            <w:r w:rsidRPr="007D77F4">
              <w:rPr>
                <w:rFonts w:ascii="Leelawadee" w:hAnsi="Leelawadee" w:cs="Leelawadee"/>
                <w:bCs/>
                <w:color w:val="262626" w:themeColor="text1" w:themeTint="D9"/>
                <w:sz w:val="15"/>
                <w:szCs w:val="15"/>
              </w:rPr>
              <w:t xml:space="preserve"> pour le </w:t>
            </w:r>
            <w:proofErr w:type="spellStart"/>
            <w:r w:rsidRPr="007D77F4">
              <w:rPr>
                <w:rFonts w:ascii="Leelawadee" w:hAnsi="Leelawadee" w:cs="Leelawadee"/>
                <w:bCs/>
                <w:color w:val="262626" w:themeColor="text1" w:themeTint="D9"/>
                <w:sz w:val="15"/>
                <w:szCs w:val="15"/>
              </w:rPr>
              <w:t>Développement</w:t>
            </w:r>
            <w:proofErr w:type="spellEnd"/>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IRD</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France</w:t>
            </w:r>
          </w:p>
        </w:tc>
      </w:tr>
      <w:tr w:rsidR="007D77F4" w:rsidRPr="007D77F4" w:rsidTr="007D77F4">
        <w:trPr>
          <w:trHeight w:val="157"/>
        </w:trPr>
        <w:tc>
          <w:tcPr>
            <w:tcW w:w="3964" w:type="dxa"/>
            <w:vAlign w:val="center"/>
          </w:tcPr>
          <w:p w:rsidR="007D77F4" w:rsidRPr="007D77F4" w:rsidRDefault="007D77F4" w:rsidP="007D77F4">
            <w:pPr>
              <w:rPr>
                <w:rFonts w:ascii="Leelawadee" w:hAnsi="Leelawadee" w:cs="Leelawadee"/>
                <w:bCs/>
                <w:color w:val="262626" w:themeColor="text1" w:themeTint="D9"/>
                <w:sz w:val="15"/>
                <w:szCs w:val="15"/>
              </w:rPr>
            </w:pPr>
            <w:r w:rsidRPr="007D77F4">
              <w:rPr>
                <w:rFonts w:ascii="Leelawadee" w:hAnsi="Leelawadee" w:cs="Leelawadee"/>
                <w:bCs/>
                <w:color w:val="262626" w:themeColor="text1" w:themeTint="D9"/>
                <w:sz w:val="15"/>
                <w:szCs w:val="15"/>
              </w:rPr>
              <w:t xml:space="preserve">Swedish Polar Research Secretariat </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SPRS</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Sweden</w:t>
            </w:r>
          </w:p>
        </w:tc>
      </w:tr>
      <w:tr w:rsidR="007D77F4" w:rsidRPr="007D77F4" w:rsidTr="007D77F4">
        <w:trPr>
          <w:trHeight w:val="157"/>
        </w:trPr>
        <w:tc>
          <w:tcPr>
            <w:tcW w:w="3964" w:type="dxa"/>
            <w:vAlign w:val="center"/>
          </w:tcPr>
          <w:p w:rsidR="007D77F4" w:rsidRPr="007D77F4" w:rsidRDefault="007D77F4" w:rsidP="007D77F4">
            <w:pPr>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European Environmental Bureau</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EEB</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Belgium</w:t>
            </w:r>
          </w:p>
        </w:tc>
      </w:tr>
      <w:tr w:rsidR="007D77F4" w:rsidRPr="007D77F4" w:rsidTr="007D77F4">
        <w:trPr>
          <w:trHeight w:val="240"/>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rPr>
            </w:pPr>
            <w:proofErr w:type="spellStart"/>
            <w:r w:rsidRPr="007D77F4">
              <w:rPr>
                <w:rFonts w:ascii="Leelawadee" w:hAnsi="Leelawadee" w:cs="Leelawadee"/>
                <w:bCs/>
                <w:color w:val="262626" w:themeColor="text1" w:themeTint="D9"/>
                <w:sz w:val="15"/>
                <w:szCs w:val="15"/>
              </w:rPr>
              <w:t>Tekran</w:t>
            </w:r>
            <w:proofErr w:type="spellEnd"/>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proofErr w:type="spellStart"/>
            <w:r w:rsidRPr="007D77F4">
              <w:rPr>
                <w:rFonts w:ascii="Leelawadee" w:hAnsi="Leelawadee" w:cs="Leelawadee"/>
                <w:color w:val="262626" w:themeColor="text1" w:themeTint="D9"/>
                <w:sz w:val="15"/>
                <w:szCs w:val="15"/>
              </w:rPr>
              <w:t>Tekran</w:t>
            </w:r>
            <w:proofErr w:type="spellEnd"/>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Canada</w:t>
            </w:r>
          </w:p>
        </w:tc>
      </w:tr>
      <w:tr w:rsidR="007D77F4" w:rsidRPr="007D77F4" w:rsidTr="007D77F4">
        <w:trPr>
          <w:trHeight w:val="73"/>
        </w:trPr>
        <w:tc>
          <w:tcPr>
            <w:tcW w:w="3964" w:type="dxa"/>
            <w:vAlign w:val="center"/>
          </w:tcPr>
          <w:p w:rsidR="007D77F4" w:rsidRPr="007D77F4" w:rsidRDefault="007D77F4" w:rsidP="007D77F4">
            <w:pPr>
              <w:keepLines/>
              <w:tabs>
                <w:tab w:val="left" w:pos="9072"/>
              </w:tabs>
              <w:spacing w:before="60" w:after="60"/>
              <w:jc w:val="both"/>
              <w:rPr>
                <w:rFonts w:ascii="Leelawadee" w:hAnsi="Leelawadee" w:cs="Leelawadee"/>
                <w:bCs/>
                <w:color w:val="262626" w:themeColor="text1" w:themeTint="D9"/>
                <w:sz w:val="15"/>
                <w:szCs w:val="15"/>
              </w:rPr>
            </w:pPr>
            <w:proofErr w:type="spellStart"/>
            <w:r w:rsidRPr="007D77F4">
              <w:rPr>
                <w:rFonts w:ascii="Leelawadee" w:hAnsi="Leelawadee" w:cs="Leelawadee"/>
                <w:bCs/>
                <w:color w:val="262626" w:themeColor="text1" w:themeTint="D9"/>
                <w:sz w:val="15"/>
                <w:szCs w:val="15"/>
              </w:rPr>
              <w:t>Lumex</w:t>
            </w:r>
            <w:proofErr w:type="spellEnd"/>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proofErr w:type="spellStart"/>
            <w:r w:rsidRPr="007D77F4">
              <w:rPr>
                <w:rFonts w:ascii="Leelawadee" w:hAnsi="Leelawadee" w:cs="Leelawadee"/>
                <w:color w:val="262626" w:themeColor="text1" w:themeTint="D9"/>
                <w:sz w:val="15"/>
                <w:szCs w:val="15"/>
              </w:rPr>
              <w:t>Lumex</w:t>
            </w:r>
            <w:proofErr w:type="spellEnd"/>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Germany/Russia</w:t>
            </w:r>
          </w:p>
        </w:tc>
      </w:tr>
      <w:tr w:rsidR="007D77F4" w:rsidRPr="007D77F4" w:rsidTr="007D77F4">
        <w:trPr>
          <w:trHeight w:val="374"/>
        </w:trPr>
        <w:tc>
          <w:tcPr>
            <w:tcW w:w="3964" w:type="dxa"/>
            <w:vAlign w:val="center"/>
          </w:tcPr>
          <w:p w:rsidR="007D77F4" w:rsidRPr="007D77F4" w:rsidRDefault="007D77F4" w:rsidP="007D77F4">
            <w:pPr>
              <w:keepLines/>
              <w:tabs>
                <w:tab w:val="left" w:pos="9072"/>
              </w:tabs>
              <w:spacing w:before="60" w:after="60"/>
              <w:jc w:val="both"/>
              <w:rPr>
                <w:rFonts w:ascii="Leelawadee" w:hAnsi="Leelawadee" w:cs="Leelawadee"/>
                <w:bCs/>
                <w:color w:val="262626" w:themeColor="text1" w:themeTint="D9"/>
                <w:sz w:val="15"/>
                <w:szCs w:val="15"/>
              </w:rPr>
            </w:pPr>
            <w:r w:rsidRPr="007D77F4">
              <w:rPr>
                <w:rFonts w:ascii="Leelawadee" w:hAnsi="Leelawadee" w:cs="Leelawadee"/>
                <w:bCs/>
                <w:color w:val="262626" w:themeColor="text1" w:themeTint="D9"/>
                <w:sz w:val="15"/>
                <w:szCs w:val="15"/>
              </w:rPr>
              <w:t>Dutch National Standard Laboratory</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VSL</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The Netherlands</w:t>
            </w:r>
          </w:p>
        </w:tc>
      </w:tr>
      <w:tr w:rsidR="007D77F4" w:rsidRPr="007D77F4" w:rsidTr="007D77F4">
        <w:trPr>
          <w:trHeight w:val="63"/>
        </w:trPr>
        <w:tc>
          <w:tcPr>
            <w:tcW w:w="3964" w:type="dxa"/>
            <w:vAlign w:val="center"/>
          </w:tcPr>
          <w:p w:rsidR="007D77F4" w:rsidRPr="007D77F4" w:rsidRDefault="007D77F4" w:rsidP="007D77F4">
            <w:pPr>
              <w:keepLines/>
              <w:tabs>
                <w:tab w:val="left" w:pos="9072"/>
              </w:tabs>
              <w:spacing w:before="60" w:after="60"/>
              <w:jc w:val="both"/>
              <w:rPr>
                <w:rFonts w:ascii="Leelawadee" w:hAnsi="Leelawadee" w:cs="Leelawadee"/>
                <w:bCs/>
                <w:color w:val="262626" w:themeColor="text1" w:themeTint="D9"/>
                <w:sz w:val="15"/>
                <w:szCs w:val="15"/>
              </w:rPr>
            </w:pPr>
            <w:r w:rsidRPr="007D77F4">
              <w:rPr>
                <w:rFonts w:ascii="Leelawadee" w:hAnsi="Leelawadee" w:cs="Leelawadee"/>
                <w:bCs/>
                <w:color w:val="262626" w:themeColor="text1" w:themeTint="D9"/>
                <w:sz w:val="15"/>
                <w:szCs w:val="15"/>
              </w:rPr>
              <w:t xml:space="preserve">Aristotle University  of Thessaloniki </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 xml:space="preserve">AUTH </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Greece</w:t>
            </w:r>
          </w:p>
        </w:tc>
      </w:tr>
      <w:tr w:rsidR="007D77F4" w:rsidRPr="007D77F4" w:rsidTr="007D77F4">
        <w:trPr>
          <w:trHeight w:val="63"/>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rPr>
            </w:pPr>
            <w:r w:rsidRPr="007D77F4">
              <w:rPr>
                <w:rFonts w:ascii="Leelawadee" w:hAnsi="Leelawadee" w:cs="Leelawadee"/>
                <w:bCs/>
                <w:color w:val="262626" w:themeColor="text1" w:themeTint="D9"/>
                <w:sz w:val="15"/>
                <w:szCs w:val="15"/>
              </w:rPr>
              <w:t>Meteorological Synthesizing Centre – East of EMEP</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MSC-E</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Russia</w:t>
            </w:r>
          </w:p>
        </w:tc>
      </w:tr>
      <w:tr w:rsidR="007D77F4" w:rsidRPr="007D77F4" w:rsidTr="007D77F4">
        <w:trPr>
          <w:trHeight w:val="87"/>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rPr>
            </w:pPr>
            <w:r w:rsidRPr="007D77F4">
              <w:rPr>
                <w:rFonts w:ascii="Leelawadee" w:hAnsi="Leelawadee" w:cs="Leelawadee"/>
                <w:bCs/>
                <w:color w:val="262626" w:themeColor="text1" w:themeTint="D9"/>
                <w:sz w:val="15"/>
                <w:szCs w:val="15"/>
              </w:rPr>
              <w:t xml:space="preserve">International Postgraduate School </w:t>
            </w:r>
            <w:proofErr w:type="spellStart"/>
            <w:r w:rsidRPr="007D77F4">
              <w:rPr>
                <w:rFonts w:ascii="Leelawadee" w:hAnsi="Leelawadee" w:cs="Leelawadee"/>
                <w:bCs/>
                <w:color w:val="262626" w:themeColor="text1" w:themeTint="D9"/>
                <w:sz w:val="15"/>
                <w:szCs w:val="15"/>
              </w:rPr>
              <w:t>Jožef</w:t>
            </w:r>
            <w:proofErr w:type="spellEnd"/>
            <w:r w:rsidRPr="007D77F4">
              <w:rPr>
                <w:rFonts w:ascii="Leelawadee" w:hAnsi="Leelawadee" w:cs="Leelawadee"/>
                <w:bCs/>
                <w:color w:val="262626" w:themeColor="text1" w:themeTint="D9"/>
                <w:sz w:val="15"/>
                <w:szCs w:val="15"/>
              </w:rPr>
              <w:t xml:space="preserve"> Stefan</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IPSJS</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bCs/>
                <w:color w:val="262626" w:themeColor="text1" w:themeTint="D9"/>
                <w:sz w:val="15"/>
                <w:szCs w:val="15"/>
              </w:rPr>
              <w:t>Slovenia</w:t>
            </w:r>
          </w:p>
        </w:tc>
      </w:tr>
      <w:tr w:rsidR="007D77F4" w:rsidRPr="007D77F4" w:rsidTr="007D77F4">
        <w:trPr>
          <w:trHeight w:val="87"/>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rPr>
            </w:pPr>
            <w:proofErr w:type="spellStart"/>
            <w:r w:rsidRPr="007D77F4">
              <w:rPr>
                <w:rFonts w:ascii="Leelawadee" w:hAnsi="Leelawadee" w:cs="Leelawadee"/>
                <w:bCs/>
                <w:color w:val="262626" w:themeColor="text1" w:themeTint="D9"/>
                <w:sz w:val="15"/>
                <w:szCs w:val="15"/>
              </w:rPr>
              <w:t>Université</w:t>
            </w:r>
            <w:proofErr w:type="spellEnd"/>
            <w:r w:rsidRPr="007D77F4">
              <w:rPr>
                <w:rFonts w:ascii="Leelawadee" w:hAnsi="Leelawadee" w:cs="Leelawadee"/>
                <w:bCs/>
                <w:color w:val="262626" w:themeColor="text1" w:themeTint="D9"/>
                <w:sz w:val="15"/>
                <w:szCs w:val="15"/>
              </w:rPr>
              <w:t xml:space="preserve"> </w:t>
            </w:r>
            <w:r w:rsidRPr="007D77F4">
              <w:rPr>
                <w:rFonts w:ascii="Leelawadee" w:hAnsi="Leelawadee" w:cs="Leelawadee"/>
                <w:color w:val="262626" w:themeColor="text1" w:themeTint="D9"/>
                <w:sz w:val="15"/>
                <w:szCs w:val="15"/>
              </w:rPr>
              <w:t xml:space="preserve">Paul Sabatier </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UPS</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France</w:t>
            </w:r>
          </w:p>
        </w:tc>
      </w:tr>
      <w:tr w:rsidR="007D77F4" w:rsidRPr="007D77F4" w:rsidTr="007D77F4">
        <w:trPr>
          <w:trHeight w:val="171"/>
        </w:trPr>
        <w:tc>
          <w:tcPr>
            <w:tcW w:w="3964" w:type="dxa"/>
            <w:vAlign w:val="center"/>
          </w:tcPr>
          <w:p w:rsidR="007D77F4" w:rsidRPr="007D77F4" w:rsidRDefault="007D77F4" w:rsidP="007D77F4">
            <w:pPr>
              <w:keepLines/>
              <w:tabs>
                <w:tab w:val="left" w:pos="9072"/>
              </w:tabs>
              <w:spacing w:before="60" w:after="60"/>
              <w:rPr>
                <w:rFonts w:ascii="Leelawadee" w:hAnsi="Leelawadee" w:cs="Leelawadee"/>
                <w:bCs/>
                <w:color w:val="262626" w:themeColor="text1" w:themeTint="D9"/>
                <w:sz w:val="15"/>
                <w:szCs w:val="15"/>
                <w:highlight w:val="yellow"/>
              </w:rPr>
            </w:pPr>
            <w:proofErr w:type="spellStart"/>
            <w:r w:rsidRPr="007D77F4">
              <w:rPr>
                <w:rFonts w:ascii="Leelawadee" w:hAnsi="Leelawadee" w:cs="Leelawadee"/>
                <w:bCs/>
                <w:color w:val="262626" w:themeColor="text1" w:themeTint="D9"/>
                <w:sz w:val="15"/>
                <w:szCs w:val="15"/>
              </w:rPr>
              <w:t>Université</w:t>
            </w:r>
            <w:proofErr w:type="spellEnd"/>
            <w:r w:rsidRPr="007D77F4">
              <w:rPr>
                <w:rFonts w:ascii="Leelawadee" w:hAnsi="Leelawadee" w:cs="Leelawadee"/>
                <w:bCs/>
                <w:color w:val="262626" w:themeColor="text1" w:themeTint="D9"/>
                <w:sz w:val="15"/>
                <w:szCs w:val="15"/>
              </w:rPr>
              <w:t xml:space="preserve">  Bretagne Loire</w:t>
            </w:r>
          </w:p>
        </w:tc>
        <w:tc>
          <w:tcPr>
            <w:tcW w:w="993" w:type="dxa"/>
            <w:vAlign w:val="center"/>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UBL</w:t>
            </w:r>
          </w:p>
        </w:tc>
        <w:tc>
          <w:tcPr>
            <w:tcW w:w="1417" w:type="dxa"/>
          </w:tcPr>
          <w:p w:rsidR="007D77F4" w:rsidRPr="007D77F4" w:rsidRDefault="007D77F4" w:rsidP="007D77F4">
            <w:pPr>
              <w:keepLines/>
              <w:tabs>
                <w:tab w:val="left" w:pos="9072"/>
              </w:tabs>
              <w:spacing w:before="60" w:after="60"/>
              <w:jc w:val="both"/>
              <w:rPr>
                <w:rFonts w:ascii="Leelawadee" w:hAnsi="Leelawadee" w:cs="Leelawadee"/>
                <w:color w:val="262626" w:themeColor="text1" w:themeTint="D9"/>
                <w:sz w:val="15"/>
                <w:szCs w:val="15"/>
              </w:rPr>
            </w:pPr>
            <w:r w:rsidRPr="007D77F4">
              <w:rPr>
                <w:rFonts w:ascii="Leelawadee" w:hAnsi="Leelawadee" w:cs="Leelawadee"/>
                <w:color w:val="262626" w:themeColor="text1" w:themeTint="D9"/>
                <w:sz w:val="15"/>
                <w:szCs w:val="15"/>
              </w:rPr>
              <w:t>France</w:t>
            </w:r>
          </w:p>
        </w:tc>
      </w:tr>
    </w:tbl>
    <w:p w:rsidR="00A72027" w:rsidRDefault="007D77F4" w:rsidP="004428BF">
      <w:pPr>
        <w:jc w:val="right"/>
        <w:rPr>
          <w:rFonts w:ascii="Leelawadee UI Semilight" w:hAnsi="Leelawadee UI Semilight" w:cs="Leelawadee UI Semilight"/>
          <w:color w:val="404040" w:themeColor="text1" w:themeTint="BF"/>
          <w:sz w:val="20"/>
          <w:szCs w:val="20"/>
        </w:rPr>
      </w:pPr>
      <w:r>
        <w:rPr>
          <w:rFonts w:ascii="Leelawadee UI Semilight" w:hAnsi="Leelawadee UI Semilight" w:cs="Leelawadee UI Semilight"/>
          <w:color w:val="404040" w:themeColor="text1" w:themeTint="BF"/>
          <w:sz w:val="20"/>
          <w:szCs w:val="20"/>
        </w:rPr>
        <w:t xml:space="preserve"> </w:t>
      </w:r>
      <w:r w:rsidR="00A72027">
        <w:rPr>
          <w:rFonts w:ascii="Leelawadee UI Semilight" w:hAnsi="Leelawadee UI Semilight" w:cs="Leelawadee UI Semilight"/>
          <w:color w:val="404040" w:themeColor="text1" w:themeTint="BF"/>
          <w:sz w:val="20"/>
          <w:szCs w:val="20"/>
        </w:rPr>
        <w:br w:type="page"/>
      </w:r>
    </w:p>
    <w:p w:rsidR="00294929" w:rsidRDefault="00E56B8D">
      <w:pPr>
        <w:rPr>
          <w:rFonts w:ascii="Leelawadee UI Semilight" w:hAnsi="Leelawadee UI Semilight" w:cs="Leelawadee UI Semilight"/>
          <w:color w:val="404040" w:themeColor="text1" w:themeTint="BF"/>
          <w:sz w:val="20"/>
          <w:szCs w:val="20"/>
        </w:rPr>
      </w:pPr>
      <w:r w:rsidRPr="004F6F88">
        <w:rPr>
          <w:rFonts w:ascii="Leelawadee UI Semilight" w:hAnsi="Leelawadee UI Semilight" w:cs="Leelawadee UI Semilight"/>
          <w:b/>
          <w:noProof/>
          <w:color w:val="404040" w:themeColor="text1" w:themeTint="BF"/>
          <w:lang w:val="sl-SI" w:eastAsia="sl-SI"/>
        </w:rPr>
        <w:lastRenderedPageBreak/>
        <mc:AlternateContent>
          <mc:Choice Requires="wps">
            <w:drawing>
              <wp:anchor distT="0" distB="0" distL="114300" distR="114300" simplePos="0" relativeHeight="251654141" behindDoc="0" locked="0" layoutInCell="1" allowOverlap="1" wp14:anchorId="1D1E3E2C" wp14:editId="7DEA784C">
                <wp:simplePos x="0" y="0"/>
                <wp:positionH relativeFrom="margin">
                  <wp:posOffset>-471805</wp:posOffset>
                </wp:positionH>
                <wp:positionV relativeFrom="paragraph">
                  <wp:posOffset>5715</wp:posOffset>
                </wp:positionV>
                <wp:extent cx="6553200" cy="6553200"/>
                <wp:effectExtent l="0" t="0" r="19050" b="19050"/>
                <wp:wrapNone/>
                <wp:docPr id="3" name="Teardrop 2"/>
                <wp:cNvGraphicFramePr/>
                <a:graphic xmlns:a="http://schemas.openxmlformats.org/drawingml/2006/main">
                  <a:graphicData uri="http://schemas.microsoft.com/office/word/2010/wordprocessingShape">
                    <wps:wsp>
                      <wps:cNvSpPr/>
                      <wps:spPr>
                        <a:xfrm flipH="1">
                          <a:off x="0" y="0"/>
                          <a:ext cx="6553200" cy="6553200"/>
                        </a:xfrm>
                        <a:prstGeom prst="teardrop">
                          <a:avLst/>
                        </a:prstGeom>
                        <a:noFill/>
                        <a:ln>
                          <a:solidFill>
                            <a:srgbClr val="6CC8BF"/>
                          </a:solidFill>
                        </a:ln>
                      </wps:spPr>
                      <wps:style>
                        <a:lnRef idx="0">
                          <a:scrgbClr r="0" g="0" b="0"/>
                        </a:lnRef>
                        <a:fillRef idx="0">
                          <a:scrgbClr r="0" g="0" b="0"/>
                        </a:fillRef>
                        <a:effectRef idx="0">
                          <a:scrgbClr r="0" g="0" b="0"/>
                        </a:effectRef>
                        <a:fontRef idx="minor">
                          <a:schemeClr val="lt1"/>
                        </a:fontRef>
                      </wps:style>
                      <wps:txbx>
                        <w:txbxContent>
                          <w:p w:rsidR="00957B45" w:rsidRPr="00B03448" w:rsidRDefault="00957B45" w:rsidP="004F6F88">
                            <w:pPr>
                              <w:pStyle w:val="BodyText"/>
                              <w:spacing w:after="120" w:line="276" w:lineRule="auto"/>
                              <w:ind w:left="0"/>
                              <w:jc w:val="both"/>
                              <w:rPr>
                                <w:rFonts w:ascii="Calibri" w:eastAsia="+mn-ea" w:hAnsi="Calibri" w:cs="+mn-cs"/>
                                <w:b/>
                                <w:bCs/>
                                <w:color w:val="05796D"/>
                                <w:kern w:val="24"/>
                                <w:sz w:val="36"/>
                                <w:szCs w:val="36"/>
                                <w:lang w:eastAsia="sl-SI"/>
                              </w:rPr>
                            </w:pPr>
                            <w:r w:rsidRPr="00B03448">
                              <w:rPr>
                                <w:rFonts w:ascii="Calibri" w:eastAsia="+mn-ea" w:hAnsi="Calibri" w:cs="+mn-cs"/>
                                <w:b/>
                                <w:bCs/>
                                <w:color w:val="05796D"/>
                                <w:kern w:val="24"/>
                                <w:sz w:val="36"/>
                                <w:szCs w:val="36"/>
                                <w:lang w:eastAsia="sl-SI"/>
                              </w:rPr>
                              <w:t>Eligibility Criteria</w:t>
                            </w: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GMOS-Train is looking for a broad international representation of early stage researchers. The network clearly acknowledges its responsibility for the recruitment of the researchers, their working and living conditions, as stated in the document “The European Charter for Researchers - Code of Conduct for the Recruitment of Researchers”. Gender equality and minority rights will also be promoted in the selection process. There is no age limit.</w:t>
                            </w:r>
                          </w:p>
                          <w:p w:rsidR="00957B45" w:rsidRPr="00863886" w:rsidRDefault="00957B45" w:rsidP="004F6F88">
                            <w:pPr>
                              <w:pStyle w:val="BodyText"/>
                              <w:numPr>
                                <w:ilvl w:val="0"/>
                                <w:numId w:val="2"/>
                              </w:numPr>
                              <w:spacing w:after="120" w:line="276" w:lineRule="auto"/>
                              <w:jc w:val="both"/>
                              <w:rPr>
                                <w:rFonts w:ascii="Leelawadee" w:hAnsi="Leelawadee" w:cs="Leelawadee"/>
                                <w:b/>
                                <w:bCs/>
                                <w:color w:val="595959" w:themeColor="text1" w:themeTint="A6"/>
                                <w:sz w:val="18"/>
                                <w:szCs w:val="18"/>
                              </w:rPr>
                            </w:pPr>
                            <w:r w:rsidRPr="00863886">
                              <w:rPr>
                                <w:rFonts w:ascii="Leelawadee" w:hAnsi="Leelawadee" w:cs="Leelawadee"/>
                                <w:b/>
                                <w:bCs/>
                                <w:color w:val="595959" w:themeColor="text1" w:themeTint="A6"/>
                                <w:sz w:val="18"/>
                                <w:szCs w:val="18"/>
                              </w:rPr>
                              <w:t>MOBILITY</w:t>
                            </w: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The positions are open to all nationalities. However, your application has to comply with the European </w:t>
                            </w:r>
                            <w:r w:rsidRPr="00863886">
                              <w:rPr>
                                <w:rFonts w:ascii="Leelawadee" w:hAnsi="Leelawadee" w:cs="Leelawadee"/>
                                <w:b/>
                                <w:color w:val="595959" w:themeColor="text1" w:themeTint="A6"/>
                                <w:sz w:val="18"/>
                                <w:szCs w:val="18"/>
                              </w:rPr>
                              <w:t>Commission’s Mobility Rules</w:t>
                            </w:r>
                            <w:r w:rsidRPr="00863886">
                              <w:rPr>
                                <w:rFonts w:ascii="Leelawadee" w:hAnsi="Leelawadee" w:cs="Leelawadee"/>
                                <w:color w:val="595959" w:themeColor="text1" w:themeTint="A6"/>
                                <w:sz w:val="18"/>
                                <w:szCs w:val="18"/>
                              </w:rPr>
                              <w:t xml:space="preserve">, meaning that at the time of recruitment you must not have resided or carried out your main activity (work, studies, etc.) in the country of the host </w:t>
                            </w:r>
                            <w:proofErr w:type="spellStart"/>
                            <w:r w:rsidRPr="00863886">
                              <w:rPr>
                                <w:rFonts w:ascii="Leelawadee" w:hAnsi="Leelawadee" w:cs="Leelawadee"/>
                                <w:color w:val="595959" w:themeColor="text1" w:themeTint="A6"/>
                                <w:sz w:val="18"/>
                                <w:szCs w:val="18"/>
                              </w:rPr>
                              <w:t>organisation</w:t>
                            </w:r>
                            <w:proofErr w:type="spellEnd"/>
                            <w:r w:rsidRPr="00863886">
                              <w:rPr>
                                <w:rFonts w:ascii="Leelawadee" w:hAnsi="Leelawadee" w:cs="Leelawadee"/>
                                <w:color w:val="595959" w:themeColor="text1" w:themeTint="A6"/>
                                <w:sz w:val="18"/>
                                <w:szCs w:val="18"/>
                              </w:rPr>
                              <w:t xml:space="preserve"> for more than 12 months in the 3 years immediately before the reference date (indicative start of the employment contract, Month Date 2020). Compulsory national service and/or short stays such as holidays are not taken into account (European Commission’s Guide for Applicants).</w:t>
                            </w:r>
                          </w:p>
                          <w:p w:rsidR="00957B45" w:rsidRPr="00863886" w:rsidRDefault="00957B45" w:rsidP="004F6F88">
                            <w:pPr>
                              <w:pStyle w:val="BodyText"/>
                              <w:numPr>
                                <w:ilvl w:val="0"/>
                                <w:numId w:val="2"/>
                              </w:numPr>
                              <w:spacing w:after="120" w:line="276" w:lineRule="auto"/>
                              <w:jc w:val="both"/>
                              <w:rPr>
                                <w:rFonts w:ascii="Leelawadee" w:hAnsi="Leelawadee" w:cs="Leelawadee"/>
                                <w:color w:val="595959" w:themeColor="text1" w:themeTint="A6"/>
                                <w:sz w:val="18"/>
                                <w:szCs w:val="18"/>
                              </w:rPr>
                            </w:pPr>
                            <w:r w:rsidRPr="00863886">
                              <w:rPr>
                                <w:rFonts w:ascii="Leelawadee" w:hAnsi="Leelawadee" w:cs="Leelawadee"/>
                                <w:b/>
                                <w:color w:val="595959" w:themeColor="text1" w:themeTint="A6"/>
                                <w:sz w:val="18"/>
                                <w:szCs w:val="18"/>
                              </w:rPr>
                              <w:t>EARLY-STAGE RESEARCHER (ESR)</w:t>
                            </w:r>
                          </w:p>
                          <w:p w:rsidR="00957B45"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In</w:t>
                            </w:r>
                            <w:r w:rsidRPr="00863886">
                              <w:rPr>
                                <w:rFonts w:ascii="Leelawadee" w:hAnsi="Leelawadee" w:cs="Leelawadee"/>
                                <w:b/>
                                <w:color w:val="595959" w:themeColor="text1" w:themeTint="A6"/>
                                <w:sz w:val="18"/>
                                <w:szCs w:val="18"/>
                              </w:rPr>
                              <w:t xml:space="preserve"> </w:t>
                            </w:r>
                            <w:r w:rsidRPr="00863886">
                              <w:rPr>
                                <w:rFonts w:ascii="Leelawadee" w:hAnsi="Leelawadee" w:cs="Leelawadee"/>
                                <w:color w:val="595959" w:themeColor="text1" w:themeTint="A6"/>
                                <w:sz w:val="18"/>
                                <w:szCs w:val="18"/>
                              </w:rPr>
                              <w:t xml:space="preserve">case you have already gained prior work experience in academia, you shall be in the first four years (full-time equivalent research experience) of your research career at the time of recruitment by the host </w:t>
                            </w:r>
                            <w:proofErr w:type="spellStart"/>
                            <w:r w:rsidRPr="00863886">
                              <w:rPr>
                                <w:rFonts w:ascii="Leelawadee" w:hAnsi="Leelawadee" w:cs="Leelawadee"/>
                                <w:color w:val="595959" w:themeColor="text1" w:themeTint="A6"/>
                                <w:sz w:val="18"/>
                                <w:szCs w:val="18"/>
                              </w:rPr>
                              <w:t>organisation</w:t>
                            </w:r>
                            <w:proofErr w:type="spellEnd"/>
                            <w:r w:rsidRPr="00863886">
                              <w:rPr>
                                <w:rFonts w:ascii="Leelawadee" w:hAnsi="Leelawadee" w:cs="Leelawadee"/>
                                <w:color w:val="595959" w:themeColor="text1" w:themeTint="A6"/>
                                <w:sz w:val="18"/>
                                <w:szCs w:val="18"/>
                              </w:rPr>
                              <w:t xml:space="preserve"> and have not been awarded a doctoral degree. Full-time equivalent research experience is measured from the date when you obtained the degree entitling you to embark on a doctorate, even if a doctorate was never started or envisaged. Part-time research experience will be counted pro-rata (European Commission’s Guide for Applicants).</w:t>
                            </w:r>
                          </w:p>
                          <w:p w:rsidR="00957B45" w:rsidRPr="00863886" w:rsidRDefault="00957B45" w:rsidP="00DC1BA7">
                            <w:pPr>
                              <w:pStyle w:val="BodyText"/>
                              <w:numPr>
                                <w:ilvl w:val="0"/>
                                <w:numId w:val="2"/>
                              </w:numPr>
                              <w:spacing w:after="120" w:line="276" w:lineRule="auto"/>
                              <w:jc w:val="both"/>
                              <w:rPr>
                                <w:rFonts w:ascii="Leelawadee" w:hAnsi="Leelawadee" w:cs="Leelawadee"/>
                                <w:b/>
                                <w:bCs/>
                                <w:color w:val="595959" w:themeColor="text1" w:themeTint="A6"/>
                                <w:sz w:val="18"/>
                                <w:szCs w:val="18"/>
                              </w:rPr>
                            </w:pPr>
                            <w:r w:rsidRPr="00863886">
                              <w:rPr>
                                <w:rFonts w:ascii="Leelawadee" w:hAnsi="Leelawadee" w:cs="Leelawadee"/>
                                <w:b/>
                                <w:bCs/>
                                <w:color w:val="595959" w:themeColor="text1" w:themeTint="A6"/>
                                <w:sz w:val="18"/>
                                <w:szCs w:val="18"/>
                              </w:rPr>
                              <w:t xml:space="preserve">RELEVANT UNIVERSITY DEGREE </w:t>
                            </w:r>
                          </w:p>
                          <w:p w:rsidR="00957B45" w:rsidRPr="00863886" w:rsidRDefault="00957B45" w:rsidP="00DC1BA7">
                            <w:pPr>
                              <w:pStyle w:val="BodyText"/>
                              <w:spacing w:after="120" w:line="276" w:lineRule="auto"/>
                              <w:ind w:left="0"/>
                              <w:jc w:val="both"/>
                              <w:rPr>
                                <w:rFonts w:ascii="Leelawadee" w:hAnsi="Leelawadee" w:cs="Leelawadee"/>
                                <w:color w:val="595959" w:themeColor="text1" w:themeTint="A6"/>
                                <w:sz w:val="18"/>
                                <w:szCs w:val="18"/>
                              </w:rPr>
                            </w:pPr>
                            <w:r w:rsidRPr="00A6207F">
                              <w:rPr>
                                <w:rFonts w:ascii="Leelawadee" w:hAnsi="Leelawadee" w:cs="Leelawadee"/>
                                <w:color w:val="595959" w:themeColor="text1" w:themeTint="A6"/>
                                <w:sz w:val="18"/>
                                <w:szCs w:val="18"/>
                              </w:rPr>
                              <w:t>master’s degree or equivalent in Environmental and Health Science or related fields.</w:t>
                            </w:r>
                          </w:p>
                          <w:p w:rsidR="00957B45" w:rsidRDefault="00957B45" w:rsidP="00DC1BA7">
                            <w:pPr>
                              <w:pStyle w:val="BodyText"/>
                              <w:numPr>
                                <w:ilvl w:val="0"/>
                                <w:numId w:val="2"/>
                              </w:numPr>
                              <w:spacing w:after="120" w:line="276" w:lineRule="auto"/>
                              <w:jc w:val="both"/>
                              <w:rPr>
                                <w:rFonts w:ascii="Leelawadee" w:hAnsi="Leelawadee" w:cs="Leelawadee"/>
                                <w:b/>
                                <w:bCs/>
                                <w:color w:val="595959" w:themeColor="text1" w:themeTint="A6"/>
                                <w:sz w:val="18"/>
                                <w:szCs w:val="18"/>
                              </w:rPr>
                            </w:pPr>
                            <w:r w:rsidRPr="00863886">
                              <w:rPr>
                                <w:rFonts w:ascii="Leelawadee" w:hAnsi="Leelawadee" w:cs="Leelawadee"/>
                                <w:b/>
                                <w:bCs/>
                                <w:color w:val="595959" w:themeColor="text1" w:themeTint="A6"/>
                                <w:sz w:val="18"/>
                                <w:szCs w:val="18"/>
                              </w:rPr>
                              <w:t>EXCELLENT PROFICIENCY OF THE ENGLISH LANGUAGE</w:t>
                            </w:r>
                          </w:p>
                          <w:p w:rsidR="00957B45" w:rsidRPr="00863886" w:rsidRDefault="00957B45" w:rsidP="00B03077">
                            <w:pPr>
                              <w:pStyle w:val="BodyText"/>
                              <w:spacing w:after="120" w:line="276" w:lineRule="auto"/>
                              <w:jc w:val="both"/>
                              <w:rPr>
                                <w:rFonts w:ascii="Leelawadee" w:hAnsi="Leelawadee" w:cs="Leelawadee"/>
                                <w:b/>
                                <w:bCs/>
                                <w:color w:val="595959" w:themeColor="text1" w:themeTint="A6"/>
                                <w:sz w:val="18"/>
                                <w:szCs w:val="18"/>
                              </w:rPr>
                            </w:pP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p>
                          <w:p w:rsidR="00957B45" w:rsidRDefault="00957B45" w:rsidP="00863886">
                            <w:pPr>
                              <w:pStyle w:val="BodyText"/>
                              <w:spacing w:after="120" w:line="276" w:lineRule="auto"/>
                              <w:ind w:left="360"/>
                              <w:jc w:val="both"/>
                              <w:rPr>
                                <w:rFonts w:ascii="Leelawadee" w:hAnsi="Leelawadee" w:cs="Leelawadee"/>
                                <w:color w:val="595959" w:themeColor="text1" w:themeTint="A6"/>
                                <w:sz w:val="17"/>
                                <w:szCs w:val="17"/>
                              </w:rPr>
                            </w:pPr>
                          </w:p>
                          <w:p w:rsidR="00957B45" w:rsidRDefault="00957B45" w:rsidP="00863886">
                            <w:pPr>
                              <w:pStyle w:val="BodyText"/>
                              <w:spacing w:after="120" w:line="276" w:lineRule="auto"/>
                              <w:ind w:left="360"/>
                              <w:jc w:val="both"/>
                              <w:rPr>
                                <w:rFonts w:ascii="Leelawadee" w:hAnsi="Leelawadee" w:cs="Leelawadee"/>
                                <w:color w:val="595959" w:themeColor="text1" w:themeTint="A6"/>
                                <w:sz w:val="17"/>
                                <w:szCs w:val="17"/>
                              </w:rPr>
                            </w:pPr>
                          </w:p>
                          <w:p w:rsidR="00957B45" w:rsidRDefault="00957B45" w:rsidP="00863886">
                            <w:pPr>
                              <w:pStyle w:val="BodyText"/>
                              <w:spacing w:after="120" w:line="276" w:lineRule="auto"/>
                              <w:ind w:left="360"/>
                              <w:jc w:val="both"/>
                              <w:rPr>
                                <w:rFonts w:ascii="Leelawadee" w:hAnsi="Leelawadee" w:cs="Leelawadee"/>
                                <w:color w:val="595959" w:themeColor="text1" w:themeTint="A6"/>
                                <w:sz w:val="17"/>
                                <w:szCs w:val="17"/>
                              </w:rPr>
                            </w:pPr>
                          </w:p>
                          <w:p w:rsidR="00957B45" w:rsidRDefault="00957B45" w:rsidP="004F6F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E3E2C" id="Teardrop 2" o:spid="_x0000_s1027" style="position:absolute;margin-left:-37.15pt;margin-top:.45pt;width:516pt;height:516pt;flip:x;z-index:2516541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53200,655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" adj="-11796480,,5400" path="m,3276600c,1466984,1466984,,3276600,l6553200,r,3276600c6553200,5086216,5086216,6553200,3276600,6553200,1466984,6553200,,5086216,,3276600xe" filled="f" strokecolor="#6cc8bf">
                <v:stroke joinstyle="miter"/>
                <v:formulas/>
                <v:path arrowok="t" o:connecttype="custom" o:connectlocs="0,3276600;3276600,0;6553200,0;6553200,3276600;3276600,6553200;0,3276600" o:connectangles="0,0,0,0,0,0" textboxrect="0,0,6553200,6553200"/>
                <v:textbox>
                  <w:txbxContent>
                    <w:p w:rsidR="00957B45" w:rsidRPr="00B03448" w:rsidRDefault="00957B45" w:rsidP="004F6F88">
                      <w:pPr>
                        <w:pStyle w:val="BodyText"/>
                        <w:spacing w:after="120" w:line="276" w:lineRule="auto"/>
                        <w:ind w:left="0"/>
                        <w:jc w:val="both"/>
                        <w:rPr>
                          <w:rFonts w:ascii="Calibri" w:eastAsia="+mn-ea" w:hAnsi="Calibri" w:cs="+mn-cs"/>
                          <w:b/>
                          <w:bCs/>
                          <w:color w:val="05796D"/>
                          <w:kern w:val="24"/>
                          <w:sz w:val="36"/>
                          <w:szCs w:val="36"/>
                          <w:lang w:eastAsia="sl-SI"/>
                        </w:rPr>
                      </w:pPr>
                      <w:r w:rsidRPr="00B03448">
                        <w:rPr>
                          <w:rFonts w:ascii="Calibri" w:eastAsia="+mn-ea" w:hAnsi="Calibri" w:cs="+mn-cs"/>
                          <w:b/>
                          <w:bCs/>
                          <w:color w:val="05796D"/>
                          <w:kern w:val="24"/>
                          <w:sz w:val="36"/>
                          <w:szCs w:val="36"/>
                          <w:lang w:eastAsia="sl-SI"/>
                        </w:rPr>
                        <w:t>Eligibility Criteria</w:t>
                      </w: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GMOS-Train is looking for a broad international representation of early stage researchers. The network clearly acknowledges its responsibility for the recruitment of the researchers, their working and living conditions, as stated in the document “The European Charter for Researchers - Code of Conduct for the Recruitment of Researchers”. Gender equality and minority rights will also be promoted in the selection process. There is no age limit.</w:t>
                      </w:r>
                    </w:p>
                    <w:p w:rsidR="00957B45" w:rsidRPr="00863886" w:rsidRDefault="00957B45" w:rsidP="004F6F88">
                      <w:pPr>
                        <w:pStyle w:val="BodyText"/>
                        <w:numPr>
                          <w:ilvl w:val="0"/>
                          <w:numId w:val="2"/>
                        </w:numPr>
                        <w:spacing w:after="120" w:line="276" w:lineRule="auto"/>
                        <w:jc w:val="both"/>
                        <w:rPr>
                          <w:rFonts w:ascii="Leelawadee" w:hAnsi="Leelawadee" w:cs="Leelawadee"/>
                          <w:b/>
                          <w:bCs/>
                          <w:color w:val="595959" w:themeColor="text1" w:themeTint="A6"/>
                          <w:sz w:val="18"/>
                          <w:szCs w:val="18"/>
                        </w:rPr>
                      </w:pPr>
                      <w:r w:rsidRPr="00863886">
                        <w:rPr>
                          <w:rFonts w:ascii="Leelawadee" w:hAnsi="Leelawadee" w:cs="Leelawadee"/>
                          <w:b/>
                          <w:bCs/>
                          <w:color w:val="595959" w:themeColor="text1" w:themeTint="A6"/>
                          <w:sz w:val="18"/>
                          <w:szCs w:val="18"/>
                        </w:rPr>
                        <w:t>MOBILITY</w:t>
                      </w: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The positions are open to all nationalities. However, your application has to comply with the European </w:t>
                      </w:r>
                      <w:r w:rsidRPr="00863886">
                        <w:rPr>
                          <w:rFonts w:ascii="Leelawadee" w:hAnsi="Leelawadee" w:cs="Leelawadee"/>
                          <w:b/>
                          <w:color w:val="595959" w:themeColor="text1" w:themeTint="A6"/>
                          <w:sz w:val="18"/>
                          <w:szCs w:val="18"/>
                        </w:rPr>
                        <w:t>Commission’s Mobility Rules</w:t>
                      </w:r>
                      <w:r w:rsidRPr="00863886">
                        <w:rPr>
                          <w:rFonts w:ascii="Leelawadee" w:hAnsi="Leelawadee" w:cs="Leelawadee"/>
                          <w:color w:val="595959" w:themeColor="text1" w:themeTint="A6"/>
                          <w:sz w:val="18"/>
                          <w:szCs w:val="18"/>
                        </w:rPr>
                        <w:t xml:space="preserve">, meaning that at the time of recruitment you must not have resided or carried out your main activity (work, studies, etc.) in the country of the host </w:t>
                      </w:r>
                      <w:proofErr w:type="spellStart"/>
                      <w:r w:rsidRPr="00863886">
                        <w:rPr>
                          <w:rFonts w:ascii="Leelawadee" w:hAnsi="Leelawadee" w:cs="Leelawadee"/>
                          <w:color w:val="595959" w:themeColor="text1" w:themeTint="A6"/>
                          <w:sz w:val="18"/>
                          <w:szCs w:val="18"/>
                        </w:rPr>
                        <w:t>organisation</w:t>
                      </w:r>
                      <w:proofErr w:type="spellEnd"/>
                      <w:r w:rsidRPr="00863886">
                        <w:rPr>
                          <w:rFonts w:ascii="Leelawadee" w:hAnsi="Leelawadee" w:cs="Leelawadee"/>
                          <w:color w:val="595959" w:themeColor="text1" w:themeTint="A6"/>
                          <w:sz w:val="18"/>
                          <w:szCs w:val="18"/>
                        </w:rPr>
                        <w:t xml:space="preserve"> for more than 12 months in the 3 years immediately before the reference date (indicative start of the employment contract, Month Date 2020). Compulsory national service and/or short stays such as holidays are not taken into account (European Commission’s Guide for Applicants).</w:t>
                      </w:r>
                    </w:p>
                    <w:p w:rsidR="00957B45" w:rsidRPr="00863886" w:rsidRDefault="00957B45" w:rsidP="004F6F88">
                      <w:pPr>
                        <w:pStyle w:val="BodyText"/>
                        <w:numPr>
                          <w:ilvl w:val="0"/>
                          <w:numId w:val="2"/>
                        </w:numPr>
                        <w:spacing w:after="120" w:line="276" w:lineRule="auto"/>
                        <w:jc w:val="both"/>
                        <w:rPr>
                          <w:rFonts w:ascii="Leelawadee" w:hAnsi="Leelawadee" w:cs="Leelawadee"/>
                          <w:color w:val="595959" w:themeColor="text1" w:themeTint="A6"/>
                          <w:sz w:val="18"/>
                          <w:szCs w:val="18"/>
                        </w:rPr>
                      </w:pPr>
                      <w:r w:rsidRPr="00863886">
                        <w:rPr>
                          <w:rFonts w:ascii="Leelawadee" w:hAnsi="Leelawadee" w:cs="Leelawadee"/>
                          <w:b/>
                          <w:color w:val="595959" w:themeColor="text1" w:themeTint="A6"/>
                          <w:sz w:val="18"/>
                          <w:szCs w:val="18"/>
                        </w:rPr>
                        <w:t>EARLY-STAGE RESEARCHER (ESR)</w:t>
                      </w:r>
                    </w:p>
                    <w:p w:rsidR="00957B45"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In</w:t>
                      </w:r>
                      <w:r w:rsidRPr="00863886">
                        <w:rPr>
                          <w:rFonts w:ascii="Leelawadee" w:hAnsi="Leelawadee" w:cs="Leelawadee"/>
                          <w:b/>
                          <w:color w:val="595959" w:themeColor="text1" w:themeTint="A6"/>
                          <w:sz w:val="18"/>
                          <w:szCs w:val="18"/>
                        </w:rPr>
                        <w:t xml:space="preserve"> </w:t>
                      </w:r>
                      <w:r w:rsidRPr="00863886">
                        <w:rPr>
                          <w:rFonts w:ascii="Leelawadee" w:hAnsi="Leelawadee" w:cs="Leelawadee"/>
                          <w:color w:val="595959" w:themeColor="text1" w:themeTint="A6"/>
                          <w:sz w:val="18"/>
                          <w:szCs w:val="18"/>
                        </w:rPr>
                        <w:t xml:space="preserve">case you have already gained prior work experience in academia, you shall be in the first four years (full-time equivalent research experience) of your research career at the time of recruitment by the host </w:t>
                      </w:r>
                      <w:proofErr w:type="spellStart"/>
                      <w:r w:rsidRPr="00863886">
                        <w:rPr>
                          <w:rFonts w:ascii="Leelawadee" w:hAnsi="Leelawadee" w:cs="Leelawadee"/>
                          <w:color w:val="595959" w:themeColor="text1" w:themeTint="A6"/>
                          <w:sz w:val="18"/>
                          <w:szCs w:val="18"/>
                        </w:rPr>
                        <w:t>organisation</w:t>
                      </w:r>
                      <w:proofErr w:type="spellEnd"/>
                      <w:r w:rsidRPr="00863886">
                        <w:rPr>
                          <w:rFonts w:ascii="Leelawadee" w:hAnsi="Leelawadee" w:cs="Leelawadee"/>
                          <w:color w:val="595959" w:themeColor="text1" w:themeTint="A6"/>
                          <w:sz w:val="18"/>
                          <w:szCs w:val="18"/>
                        </w:rPr>
                        <w:t xml:space="preserve"> and have not been awarded a doctoral degree. Full-time equivalent research experience is measured from the date when you obtained the degree entitling you to embark on a doctorate, even if a doctorate was never started or envisaged. Part-time research experience will be counted pro-rata (European Commission’s Guide for Applicants).</w:t>
                      </w:r>
                    </w:p>
                    <w:p w:rsidR="00957B45" w:rsidRPr="00863886" w:rsidRDefault="00957B45" w:rsidP="00DC1BA7">
                      <w:pPr>
                        <w:pStyle w:val="BodyText"/>
                        <w:numPr>
                          <w:ilvl w:val="0"/>
                          <w:numId w:val="2"/>
                        </w:numPr>
                        <w:spacing w:after="120" w:line="276" w:lineRule="auto"/>
                        <w:jc w:val="both"/>
                        <w:rPr>
                          <w:rFonts w:ascii="Leelawadee" w:hAnsi="Leelawadee" w:cs="Leelawadee"/>
                          <w:b/>
                          <w:bCs/>
                          <w:color w:val="595959" w:themeColor="text1" w:themeTint="A6"/>
                          <w:sz w:val="18"/>
                          <w:szCs w:val="18"/>
                        </w:rPr>
                      </w:pPr>
                      <w:r w:rsidRPr="00863886">
                        <w:rPr>
                          <w:rFonts w:ascii="Leelawadee" w:hAnsi="Leelawadee" w:cs="Leelawadee"/>
                          <w:b/>
                          <w:bCs/>
                          <w:color w:val="595959" w:themeColor="text1" w:themeTint="A6"/>
                          <w:sz w:val="18"/>
                          <w:szCs w:val="18"/>
                        </w:rPr>
                        <w:t xml:space="preserve">RELEVANT UNIVERSITY DEGREE </w:t>
                      </w:r>
                    </w:p>
                    <w:p w:rsidR="00957B45" w:rsidRPr="00863886" w:rsidRDefault="00957B45" w:rsidP="00DC1BA7">
                      <w:pPr>
                        <w:pStyle w:val="BodyText"/>
                        <w:spacing w:after="120" w:line="276" w:lineRule="auto"/>
                        <w:ind w:left="0"/>
                        <w:jc w:val="both"/>
                        <w:rPr>
                          <w:rFonts w:ascii="Leelawadee" w:hAnsi="Leelawadee" w:cs="Leelawadee"/>
                          <w:color w:val="595959" w:themeColor="text1" w:themeTint="A6"/>
                          <w:sz w:val="18"/>
                          <w:szCs w:val="18"/>
                        </w:rPr>
                      </w:pPr>
                      <w:r w:rsidRPr="00A6207F">
                        <w:rPr>
                          <w:rFonts w:ascii="Leelawadee" w:hAnsi="Leelawadee" w:cs="Leelawadee"/>
                          <w:color w:val="595959" w:themeColor="text1" w:themeTint="A6"/>
                          <w:sz w:val="18"/>
                          <w:szCs w:val="18"/>
                        </w:rPr>
                        <w:t>master’s degree or equivalent in Environmental and Health Science or related fields.</w:t>
                      </w:r>
                    </w:p>
                    <w:p w:rsidR="00957B45" w:rsidRDefault="00957B45" w:rsidP="00DC1BA7">
                      <w:pPr>
                        <w:pStyle w:val="BodyText"/>
                        <w:numPr>
                          <w:ilvl w:val="0"/>
                          <w:numId w:val="2"/>
                        </w:numPr>
                        <w:spacing w:after="120" w:line="276" w:lineRule="auto"/>
                        <w:jc w:val="both"/>
                        <w:rPr>
                          <w:rFonts w:ascii="Leelawadee" w:hAnsi="Leelawadee" w:cs="Leelawadee"/>
                          <w:b/>
                          <w:bCs/>
                          <w:color w:val="595959" w:themeColor="text1" w:themeTint="A6"/>
                          <w:sz w:val="18"/>
                          <w:szCs w:val="18"/>
                        </w:rPr>
                      </w:pPr>
                      <w:r w:rsidRPr="00863886">
                        <w:rPr>
                          <w:rFonts w:ascii="Leelawadee" w:hAnsi="Leelawadee" w:cs="Leelawadee"/>
                          <w:b/>
                          <w:bCs/>
                          <w:color w:val="595959" w:themeColor="text1" w:themeTint="A6"/>
                          <w:sz w:val="18"/>
                          <w:szCs w:val="18"/>
                        </w:rPr>
                        <w:t>EXCELLENT PROFICIENCY OF THE ENGLISH LANGUAGE</w:t>
                      </w:r>
                    </w:p>
                    <w:p w:rsidR="00957B45" w:rsidRPr="00863886" w:rsidRDefault="00957B45" w:rsidP="00B03077">
                      <w:pPr>
                        <w:pStyle w:val="BodyText"/>
                        <w:spacing w:after="120" w:line="276" w:lineRule="auto"/>
                        <w:jc w:val="both"/>
                        <w:rPr>
                          <w:rFonts w:ascii="Leelawadee" w:hAnsi="Leelawadee" w:cs="Leelawadee"/>
                          <w:b/>
                          <w:bCs/>
                          <w:color w:val="595959" w:themeColor="text1" w:themeTint="A6"/>
                          <w:sz w:val="18"/>
                          <w:szCs w:val="18"/>
                        </w:rPr>
                      </w:pP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p>
                    <w:p w:rsidR="00957B45" w:rsidRDefault="00957B45" w:rsidP="00863886">
                      <w:pPr>
                        <w:pStyle w:val="BodyText"/>
                        <w:spacing w:after="120" w:line="276" w:lineRule="auto"/>
                        <w:ind w:left="360"/>
                        <w:jc w:val="both"/>
                        <w:rPr>
                          <w:rFonts w:ascii="Leelawadee" w:hAnsi="Leelawadee" w:cs="Leelawadee"/>
                          <w:color w:val="595959" w:themeColor="text1" w:themeTint="A6"/>
                          <w:sz w:val="17"/>
                          <w:szCs w:val="17"/>
                        </w:rPr>
                      </w:pPr>
                    </w:p>
                    <w:p w:rsidR="00957B45" w:rsidRDefault="00957B45" w:rsidP="00863886">
                      <w:pPr>
                        <w:pStyle w:val="BodyText"/>
                        <w:spacing w:after="120" w:line="276" w:lineRule="auto"/>
                        <w:ind w:left="360"/>
                        <w:jc w:val="both"/>
                        <w:rPr>
                          <w:rFonts w:ascii="Leelawadee" w:hAnsi="Leelawadee" w:cs="Leelawadee"/>
                          <w:color w:val="595959" w:themeColor="text1" w:themeTint="A6"/>
                          <w:sz w:val="17"/>
                          <w:szCs w:val="17"/>
                        </w:rPr>
                      </w:pPr>
                    </w:p>
                    <w:p w:rsidR="00957B45" w:rsidRDefault="00957B45" w:rsidP="00863886">
                      <w:pPr>
                        <w:pStyle w:val="BodyText"/>
                        <w:spacing w:after="120" w:line="276" w:lineRule="auto"/>
                        <w:ind w:left="360"/>
                        <w:jc w:val="both"/>
                        <w:rPr>
                          <w:rFonts w:ascii="Leelawadee" w:hAnsi="Leelawadee" w:cs="Leelawadee"/>
                          <w:color w:val="595959" w:themeColor="text1" w:themeTint="A6"/>
                          <w:sz w:val="17"/>
                          <w:szCs w:val="17"/>
                        </w:rPr>
                      </w:pPr>
                    </w:p>
                    <w:p w:rsidR="00957B45" w:rsidRDefault="00957B45" w:rsidP="004F6F88">
                      <w:pPr>
                        <w:jc w:val="center"/>
                      </w:pPr>
                    </w:p>
                  </w:txbxContent>
                </v:textbox>
                <w10:wrap anchorx="margin"/>
              </v:shape>
            </w:pict>
          </mc:Fallback>
        </mc:AlternateContent>
      </w:r>
    </w:p>
    <w:p w:rsidR="00301BB6" w:rsidRDefault="00301BB6" w:rsidP="00301BB6">
      <w:pPr>
        <w:pStyle w:val="BodyText"/>
        <w:spacing w:after="120" w:line="276" w:lineRule="auto"/>
        <w:ind w:left="0" w:right="234"/>
        <w:jc w:val="both"/>
        <w:rPr>
          <w:rFonts w:ascii="Leelawadee UI Semilight" w:hAnsi="Leelawadee UI Semilight" w:cs="Leelawadee UI Semilight"/>
          <w:b/>
          <w:color w:val="404040" w:themeColor="text1" w:themeTint="BF"/>
        </w:rPr>
      </w:pPr>
    </w:p>
    <w:p w:rsidR="00185848" w:rsidRDefault="00185848">
      <w:pPr>
        <w:rPr>
          <w:rFonts w:ascii="Leelawadee UI Semilight" w:hAnsi="Leelawadee UI Semilight" w:cs="Leelawadee UI Semilight"/>
          <w:b/>
          <w:color w:val="404040" w:themeColor="text1" w:themeTint="BF"/>
        </w:rPr>
      </w:pPr>
    </w:p>
    <w:p w:rsidR="00863886" w:rsidRDefault="0081795D">
      <w:pPr>
        <w:rPr>
          <w:rFonts w:ascii="Leelawadee UI Semilight" w:hAnsi="Leelawadee UI Semilight" w:cs="Leelawadee UI Semilight"/>
          <w:b/>
          <w:color w:val="404040" w:themeColor="text1" w:themeTint="BF"/>
        </w:rPr>
      </w:pPr>
      <w:r>
        <w:rPr>
          <w:rFonts w:ascii="Arial" w:hAnsi="Arial" w:cs="Arial"/>
          <w:noProof/>
          <w:color w:val="000000" w:themeColor="text1"/>
          <w:sz w:val="20"/>
          <w:szCs w:val="20"/>
          <w:lang w:val="sl-SI" w:eastAsia="sl-SI"/>
        </w:rPr>
        <w:drawing>
          <wp:anchor distT="0" distB="0" distL="114300" distR="114300" simplePos="0" relativeHeight="251717632" behindDoc="0" locked="0" layoutInCell="1" allowOverlap="1" wp14:anchorId="3749F84D" wp14:editId="2CCF1B6C">
            <wp:simplePos x="0" y="0"/>
            <wp:positionH relativeFrom="column">
              <wp:posOffset>4052207</wp:posOffset>
            </wp:positionH>
            <wp:positionV relativeFrom="paragraph">
              <wp:posOffset>5694408</wp:posOffset>
            </wp:positionV>
            <wp:extent cx="2143941" cy="1439211"/>
            <wp:effectExtent l="0" t="0" r="8890" b="8890"/>
            <wp:wrapNone/>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fIMG_1331.jpg"/>
                    <pic:cNvPicPr/>
                  </pic:nvPicPr>
                  <pic:blipFill rotWithShape="1">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l="8235" r="6397"/>
                    <a:stretch/>
                  </pic:blipFill>
                  <pic:spPr bwMode="auto">
                    <a:xfrm>
                      <a:off x="0" y="0"/>
                      <a:ext cx="2143941" cy="14392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63886">
        <w:rPr>
          <w:rFonts w:ascii="Leelawadee UI Semilight" w:hAnsi="Leelawadee UI Semilight" w:cs="Leelawadee UI Semilight"/>
          <w:noProof/>
          <w:color w:val="000000" w:themeColor="text1"/>
          <w:sz w:val="20"/>
          <w:szCs w:val="20"/>
          <w:lang w:val="sl-SI" w:eastAsia="sl-SI"/>
        </w:rPr>
        <w:drawing>
          <wp:anchor distT="0" distB="0" distL="114300" distR="114300" simplePos="0" relativeHeight="251687936" behindDoc="0" locked="0" layoutInCell="1" allowOverlap="1" wp14:anchorId="3E3DAB04" wp14:editId="1E652DC1">
            <wp:simplePos x="0" y="0"/>
            <wp:positionH relativeFrom="margin">
              <wp:align>center</wp:align>
            </wp:positionH>
            <wp:positionV relativeFrom="paragraph">
              <wp:posOffset>5693138</wp:posOffset>
            </wp:positionV>
            <wp:extent cx="2159635" cy="1439545"/>
            <wp:effectExtent l="0" t="0" r="0" b="825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 du Midi Observatory France - credit Jeroen Sonke - Atmospheric Hg speciation inlet.JPG"/>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59635" cy="1439545"/>
                    </a:xfrm>
                    <a:prstGeom prst="rect">
                      <a:avLst/>
                    </a:prstGeom>
                  </pic:spPr>
                </pic:pic>
              </a:graphicData>
            </a:graphic>
            <wp14:sizeRelH relativeFrom="margin">
              <wp14:pctWidth>0</wp14:pctWidth>
            </wp14:sizeRelH>
            <wp14:sizeRelV relativeFrom="margin">
              <wp14:pctHeight>0</wp14:pctHeight>
            </wp14:sizeRelV>
          </wp:anchor>
        </w:drawing>
      </w:r>
      <w:r w:rsidR="00863886">
        <w:rPr>
          <w:rFonts w:ascii="Leelawadee UI Semilight" w:hAnsi="Leelawadee UI Semilight" w:cs="Leelawadee UI Semilight"/>
          <w:b/>
          <w:noProof/>
          <w:color w:val="404040" w:themeColor="text1" w:themeTint="BF"/>
          <w:lang w:val="sl-SI" w:eastAsia="sl-SI"/>
        </w:rPr>
        <w:drawing>
          <wp:anchor distT="0" distB="0" distL="114300" distR="114300" simplePos="0" relativeHeight="251701248" behindDoc="0" locked="0" layoutInCell="1" allowOverlap="1" wp14:anchorId="1240B4E7" wp14:editId="18094E4E">
            <wp:simplePos x="0" y="0"/>
            <wp:positionH relativeFrom="margin">
              <wp:posOffset>-475615</wp:posOffset>
            </wp:positionH>
            <wp:positionV relativeFrom="paragraph">
              <wp:posOffset>5694408</wp:posOffset>
            </wp:positionV>
            <wp:extent cx="2159635" cy="1439545"/>
            <wp:effectExtent l="0" t="0" r="0" b="8255"/>
            <wp:wrapThrough wrapText="bothSides">
              <wp:wrapPolygon edited="0">
                <wp:start x="0" y="0"/>
                <wp:lineTo x="0" y="21438"/>
                <wp:lineTo x="21340" y="21438"/>
                <wp:lineTo x="21340"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8639.jpg"/>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59635" cy="1439545"/>
                    </a:xfrm>
                    <a:prstGeom prst="rect">
                      <a:avLst/>
                    </a:prstGeom>
                  </pic:spPr>
                </pic:pic>
              </a:graphicData>
            </a:graphic>
            <wp14:sizeRelH relativeFrom="margin">
              <wp14:pctWidth>0</wp14:pctWidth>
            </wp14:sizeRelH>
            <wp14:sizeRelV relativeFrom="margin">
              <wp14:pctHeight>0</wp14:pctHeight>
            </wp14:sizeRelV>
          </wp:anchor>
        </w:drawing>
      </w:r>
      <w:r w:rsidR="00863886">
        <w:rPr>
          <w:rFonts w:ascii="Leelawadee UI Semilight" w:hAnsi="Leelawadee UI Semilight" w:cs="Leelawadee UI Semilight"/>
          <w:b/>
          <w:color w:val="404040" w:themeColor="text1" w:themeTint="BF"/>
        </w:rPr>
        <w:br w:type="page"/>
      </w:r>
    </w:p>
    <w:p w:rsidR="00185848" w:rsidRDefault="00185848">
      <w:pPr>
        <w:rPr>
          <w:rFonts w:ascii="Leelawadee UI Semilight" w:hAnsi="Leelawadee UI Semilight" w:cs="Leelawadee UI Semilight"/>
          <w:b/>
          <w:color w:val="404040" w:themeColor="text1" w:themeTint="BF"/>
        </w:rPr>
        <w:sectPr w:rsidR="00185848" w:rsidSect="00E246FC">
          <w:headerReference w:type="default" r:id="rId17"/>
          <w:footerReference w:type="default" r:id="rId18"/>
          <w:type w:val="continuous"/>
          <w:pgSz w:w="11910" w:h="16840"/>
          <w:pgMar w:top="1701" w:right="1418" w:bottom="1701" w:left="1418" w:header="851" w:footer="720" w:gutter="0"/>
          <w:cols w:space="720"/>
          <w:titlePg/>
          <w:docGrid w:linePitch="299"/>
        </w:sectPr>
      </w:pPr>
    </w:p>
    <w:p w:rsidR="0004565E" w:rsidRDefault="009610D8" w:rsidP="0004565E">
      <w:pPr>
        <w:spacing w:line="300" w:lineRule="atLeast"/>
        <w:rPr>
          <w:rFonts w:ascii="Yu Gothic Medium" w:eastAsia="Yu Gothic Medium" w:hAnsi="Yu Gothic Medium" w:cs="Arial"/>
          <w:color w:val="595959" w:themeColor="text1" w:themeTint="A6"/>
          <w:sz w:val="32"/>
          <w:szCs w:val="32"/>
        </w:rPr>
      </w:pPr>
      <w:r w:rsidRPr="0004565E">
        <w:rPr>
          <w:noProof/>
          <w:color w:val="404040" w:themeColor="text1" w:themeTint="BF"/>
          <w:sz w:val="18"/>
          <w:szCs w:val="18"/>
          <w:lang w:val="sl-SI" w:eastAsia="sl-SI"/>
        </w:rPr>
        <w:lastRenderedPageBreak/>
        <w:drawing>
          <wp:anchor distT="0" distB="0" distL="114300" distR="114300" simplePos="0" relativeHeight="251711488" behindDoc="0" locked="0" layoutInCell="1" allowOverlap="1" wp14:anchorId="468D8026" wp14:editId="46E1898D">
            <wp:simplePos x="0" y="0"/>
            <wp:positionH relativeFrom="margin">
              <wp:posOffset>-405039</wp:posOffset>
            </wp:positionH>
            <wp:positionV relativeFrom="paragraph">
              <wp:posOffset>404223</wp:posOffset>
            </wp:positionV>
            <wp:extent cx="2159635" cy="1439545"/>
            <wp:effectExtent l="0" t="0" r="0" b="8255"/>
            <wp:wrapNone/>
            <wp:docPr id="4108" name="Picture 4108" descr="http://www.environment.si/assets/Uploads/IMG-2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vironment.si/assets/Uploads/IMG-2535.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59635"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565E" w:rsidRDefault="009610D8" w:rsidP="0004565E">
      <w:pPr>
        <w:spacing w:line="300" w:lineRule="atLeast"/>
        <w:rPr>
          <w:rFonts w:ascii="Yu Gothic Medium" w:eastAsia="Yu Gothic Medium" w:hAnsi="Yu Gothic Medium" w:cs="Arial"/>
          <w:color w:val="595959" w:themeColor="text1" w:themeTint="A6"/>
          <w:sz w:val="32"/>
          <w:szCs w:val="32"/>
        </w:rPr>
      </w:pPr>
      <w:r>
        <w:rPr>
          <w:rFonts w:ascii="Yu Gothic Medium" w:eastAsia="Yu Gothic Medium" w:hAnsi="Yu Gothic Medium" w:cs="Arial"/>
          <w:bCs/>
          <w:noProof/>
          <w:color w:val="FFFFFF" w:themeColor="background1"/>
          <w:sz w:val="32"/>
          <w:szCs w:val="32"/>
          <w:lang w:val="sl-SI" w:eastAsia="sl-SI"/>
        </w:rPr>
        <w:drawing>
          <wp:anchor distT="0" distB="0" distL="114300" distR="114300" simplePos="0" relativeHeight="251713536" behindDoc="0" locked="0" layoutInCell="1" allowOverlap="1" wp14:anchorId="7A94CC44" wp14:editId="359C9089">
            <wp:simplePos x="0" y="0"/>
            <wp:positionH relativeFrom="margin">
              <wp:posOffset>4135120</wp:posOffset>
            </wp:positionH>
            <wp:positionV relativeFrom="paragraph">
              <wp:posOffset>73569</wp:posOffset>
            </wp:positionV>
            <wp:extent cx="1918335" cy="1439545"/>
            <wp:effectExtent l="0" t="0" r="571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ining_Gaborone(Botswana).jpg"/>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18335" cy="1439545"/>
                    </a:xfrm>
                    <a:prstGeom prst="rect">
                      <a:avLst/>
                    </a:prstGeom>
                  </pic:spPr>
                </pic:pic>
              </a:graphicData>
            </a:graphic>
            <wp14:sizeRelH relativeFrom="margin">
              <wp14:pctWidth>0</wp14:pctWidth>
            </wp14:sizeRelH>
            <wp14:sizeRelV relativeFrom="margin">
              <wp14:pctHeight>0</wp14:pctHeight>
            </wp14:sizeRelV>
          </wp:anchor>
        </w:drawing>
      </w:r>
      <w:r w:rsidRPr="0004565E">
        <w:rPr>
          <w:rFonts w:asciiTheme="minorHAnsi" w:hAnsiTheme="minorHAnsi" w:cstheme="minorHAnsi"/>
          <w:noProof/>
          <w:color w:val="404040" w:themeColor="text1" w:themeTint="BF"/>
          <w:sz w:val="36"/>
          <w:szCs w:val="36"/>
          <w:lang w:val="sl-SI" w:eastAsia="sl-SI"/>
        </w:rPr>
        <w:drawing>
          <wp:anchor distT="0" distB="0" distL="114300" distR="114300" simplePos="0" relativeHeight="251709440" behindDoc="0" locked="0" layoutInCell="1" allowOverlap="1" wp14:anchorId="330315B9" wp14:editId="24144490">
            <wp:simplePos x="0" y="0"/>
            <wp:positionH relativeFrom="margin">
              <wp:posOffset>1846580</wp:posOffset>
            </wp:positionH>
            <wp:positionV relativeFrom="paragraph">
              <wp:posOffset>69669</wp:posOffset>
            </wp:positionV>
            <wp:extent cx="2199005" cy="1439545"/>
            <wp:effectExtent l="0" t="0" r="0" b="8255"/>
            <wp:wrapNone/>
            <wp:docPr id="4106" name="Picture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DSC_0212.JPG"/>
                    <pic:cNvPicPr/>
                  </pic:nvPicPr>
                  <pic:blipFill rotWithShape="1">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l="3321" t="-11460" r="3029" b="18954"/>
                    <a:stretch/>
                  </pic:blipFill>
                  <pic:spPr bwMode="auto">
                    <a:xfrm>
                      <a:off x="0" y="0"/>
                      <a:ext cx="219900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9610D8" w:rsidP="0004565E">
      <w:pPr>
        <w:spacing w:line="300" w:lineRule="atLeast"/>
        <w:rPr>
          <w:rFonts w:ascii="Yu Gothic Medium" w:eastAsia="Yu Gothic Medium" w:hAnsi="Yu Gothic Medium" w:cs="Arial"/>
          <w:color w:val="595959" w:themeColor="text1" w:themeTint="A6"/>
          <w:sz w:val="32"/>
          <w:szCs w:val="32"/>
        </w:rPr>
      </w:pPr>
      <w:r w:rsidRPr="00D16F9A">
        <w:rPr>
          <w:rFonts w:ascii="Arial" w:hAnsi="Arial" w:cs="Arial"/>
          <w:noProof/>
          <w:color w:val="FFFFFF" w:themeColor="background1" w:themeTint="BF"/>
          <w:sz w:val="20"/>
          <w:szCs w:val="20"/>
          <w:lang w:val="sl-SI" w:eastAsia="sl-SI"/>
        </w:rPr>
        <mc:AlternateContent>
          <mc:Choice Requires="wps">
            <w:drawing>
              <wp:anchor distT="0" distB="0" distL="114300" distR="114300" simplePos="0" relativeHeight="251707392" behindDoc="0" locked="0" layoutInCell="1" allowOverlap="1" wp14:anchorId="6FAA9426" wp14:editId="67178504">
                <wp:simplePos x="0" y="0"/>
                <wp:positionH relativeFrom="margin">
                  <wp:align>left</wp:align>
                </wp:positionH>
                <wp:positionV relativeFrom="paragraph">
                  <wp:posOffset>17780</wp:posOffset>
                </wp:positionV>
                <wp:extent cx="6055995" cy="5657850"/>
                <wp:effectExtent l="0" t="0" r="20955" b="19050"/>
                <wp:wrapNone/>
                <wp:docPr id="5" name="Teardrop 4"/>
                <wp:cNvGraphicFramePr/>
                <a:graphic xmlns:a="http://schemas.openxmlformats.org/drawingml/2006/main">
                  <a:graphicData uri="http://schemas.microsoft.com/office/word/2010/wordprocessingShape">
                    <wps:wsp>
                      <wps:cNvSpPr/>
                      <wps:spPr>
                        <a:xfrm>
                          <a:off x="0" y="0"/>
                          <a:ext cx="6055995" cy="5657850"/>
                        </a:xfrm>
                        <a:prstGeom prst="teardrop">
                          <a:avLst/>
                        </a:prstGeom>
                        <a:noFill/>
                        <a:ln>
                          <a:solidFill>
                            <a:srgbClr val="007774"/>
                          </a:solidFill>
                        </a:ln>
                      </wps:spPr>
                      <wps:style>
                        <a:lnRef idx="0">
                          <a:scrgbClr r="0" g="0" b="0"/>
                        </a:lnRef>
                        <a:fillRef idx="0">
                          <a:scrgbClr r="0" g="0" b="0"/>
                        </a:fillRef>
                        <a:effectRef idx="0">
                          <a:scrgbClr r="0" g="0" b="0"/>
                        </a:effectRef>
                        <a:fontRef idx="minor">
                          <a:schemeClr val="lt1"/>
                        </a:fontRef>
                      </wps:style>
                      <wps:txbx>
                        <w:txbxContent>
                          <w:p w:rsidR="00957B45" w:rsidRPr="00B03448" w:rsidRDefault="00957B45" w:rsidP="00863886">
                            <w:pPr>
                              <w:pStyle w:val="BodyText"/>
                              <w:spacing w:after="120" w:line="276" w:lineRule="auto"/>
                              <w:ind w:left="0"/>
                              <w:jc w:val="both"/>
                              <w:rPr>
                                <w:rFonts w:ascii="Calibri" w:eastAsia="+mn-ea" w:hAnsi="Calibri" w:cs="+mn-cs"/>
                                <w:b/>
                                <w:bCs/>
                                <w:color w:val="05796D"/>
                                <w:kern w:val="24"/>
                                <w:sz w:val="36"/>
                                <w:szCs w:val="36"/>
                                <w:lang w:eastAsia="sl-SI"/>
                              </w:rPr>
                            </w:pPr>
                            <w:r w:rsidRPr="00B03448">
                              <w:rPr>
                                <w:rFonts w:ascii="Calibri" w:eastAsia="+mn-ea" w:hAnsi="Calibri" w:cs="+mn-cs"/>
                                <w:b/>
                                <w:bCs/>
                                <w:color w:val="05796D"/>
                                <w:kern w:val="24"/>
                                <w:sz w:val="36"/>
                                <w:szCs w:val="36"/>
                                <w:lang w:eastAsia="sl-SI"/>
                              </w:rPr>
                              <w:t>Selection Process</w:t>
                            </w: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In case an individual researcher is interested in several advertised ESR projects, he/she may apply for a maximum of three specific ESR projects and list their order of preference.</w:t>
                            </w: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The selection committee will check applications against the following criteria:</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Scientific background and potential as indicated by candidate experience.</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Fit to a research project.</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Evidence of ability to undertake research.</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Evidence of working within groups or teams.</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Impact and benefit of the proposed training to the candidate’s research career.</w:t>
                            </w:r>
                          </w:p>
                          <w:p w:rsidR="00957B45" w:rsidRPr="00863886" w:rsidRDefault="00957B45" w:rsidP="00863886">
                            <w:pPr>
                              <w:pStyle w:val="BodyText"/>
                              <w:spacing w:line="276" w:lineRule="auto"/>
                              <w:ind w:left="958"/>
                              <w:jc w:val="both"/>
                              <w:rPr>
                                <w:rFonts w:ascii="Leelawadee" w:hAnsi="Leelawadee" w:cs="Leelawadee"/>
                                <w:color w:val="595959" w:themeColor="text1" w:themeTint="A6"/>
                                <w:sz w:val="18"/>
                                <w:szCs w:val="18"/>
                              </w:rPr>
                            </w:pP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Three candidates will be short-listed for each research project and invited to an interview (interviews by video link will be held if candidates are not able to travel). </w:t>
                            </w:r>
                          </w:p>
                          <w:p w:rsidR="00957B45" w:rsidRPr="00863886" w:rsidRDefault="00957B45" w:rsidP="00863886">
                            <w:pPr>
                              <w:pStyle w:val="BodyText"/>
                              <w:spacing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Interviews will consist of two parts: </w:t>
                            </w:r>
                          </w:p>
                          <w:p w:rsidR="00957B45" w:rsidRPr="00863886" w:rsidRDefault="00957B45" w:rsidP="00863886">
                            <w:pPr>
                              <w:pStyle w:val="BodyText"/>
                              <w:spacing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1) a short presentation by the candidate followed by questions and answers, and </w:t>
                            </w:r>
                          </w:p>
                          <w:p w:rsidR="00957B45" w:rsidRPr="00863886" w:rsidRDefault="00957B45" w:rsidP="00863886">
                            <w:pPr>
                              <w:pStyle w:val="BodyText"/>
                              <w:spacing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2) competence-based interview. </w:t>
                            </w:r>
                          </w:p>
                          <w:p w:rsidR="00957B45" w:rsidRDefault="00957B45" w:rsidP="0086388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A9426" id="Teardrop 4" o:spid="_x0000_s1028" style="position:absolute;margin-left:0;margin-top:1.4pt;width:476.85pt;height:445.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055995,5657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" adj="-11796480,,5400" path="m,2828925c,1266553,1355681,,3027998,l6055995,r,2828925c6055995,4391297,4700314,5657850,3027997,5657850,1355680,5657850,-1,4391297,-1,2828925r1,xe" filled="f" strokecolor="#007774">
                <v:stroke joinstyle="miter"/>
                <v:formulas/>
                <v:path arrowok="t" o:connecttype="custom" o:connectlocs="0,2828925;3027998,0;6055995,0;6055995,2828925;3027997,5657850;-1,2828925;0,2828925" o:connectangles="0,0,0,0,0,0,0" textboxrect="0,0,6055995,5657850"/>
                <v:textbox>
                  <w:txbxContent>
                    <w:p w:rsidR="00957B45" w:rsidRPr="00B03448" w:rsidRDefault="00957B45" w:rsidP="00863886">
                      <w:pPr>
                        <w:pStyle w:val="BodyText"/>
                        <w:spacing w:after="120" w:line="276" w:lineRule="auto"/>
                        <w:ind w:left="0"/>
                        <w:jc w:val="both"/>
                        <w:rPr>
                          <w:rFonts w:ascii="Calibri" w:eastAsia="+mn-ea" w:hAnsi="Calibri" w:cs="+mn-cs"/>
                          <w:b/>
                          <w:bCs/>
                          <w:color w:val="05796D"/>
                          <w:kern w:val="24"/>
                          <w:sz w:val="36"/>
                          <w:szCs w:val="36"/>
                          <w:lang w:eastAsia="sl-SI"/>
                        </w:rPr>
                      </w:pPr>
                      <w:r w:rsidRPr="00B03448">
                        <w:rPr>
                          <w:rFonts w:ascii="Calibri" w:eastAsia="+mn-ea" w:hAnsi="Calibri" w:cs="+mn-cs"/>
                          <w:b/>
                          <w:bCs/>
                          <w:color w:val="05796D"/>
                          <w:kern w:val="24"/>
                          <w:sz w:val="36"/>
                          <w:szCs w:val="36"/>
                          <w:lang w:eastAsia="sl-SI"/>
                        </w:rPr>
                        <w:t>Selection Process</w:t>
                      </w: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In case an individual researcher is interested in several advertised ESR projects, he/she may apply for a maximum of three specific ESR projects and list their order of preference.</w:t>
                      </w: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The selection committee will check applications against the following criteria:</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Scientific background and potential as indicated by candidate experience.</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Fit to a research project.</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Evidence of ability to undertake research.</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Evidence of working within groups or teams.</w:t>
                      </w:r>
                    </w:p>
                    <w:p w:rsidR="00957B45" w:rsidRPr="00863886" w:rsidRDefault="00957B45" w:rsidP="00863886">
                      <w:pPr>
                        <w:pStyle w:val="BodyText"/>
                        <w:numPr>
                          <w:ilvl w:val="0"/>
                          <w:numId w:val="2"/>
                        </w:numPr>
                        <w:spacing w:line="276" w:lineRule="auto"/>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Impact and benefit of the proposed training to the candidate’s research career.</w:t>
                      </w:r>
                    </w:p>
                    <w:p w:rsidR="00957B45" w:rsidRPr="00863886" w:rsidRDefault="00957B45" w:rsidP="00863886">
                      <w:pPr>
                        <w:pStyle w:val="BodyText"/>
                        <w:spacing w:line="276" w:lineRule="auto"/>
                        <w:ind w:left="958"/>
                        <w:jc w:val="both"/>
                        <w:rPr>
                          <w:rFonts w:ascii="Leelawadee" w:hAnsi="Leelawadee" w:cs="Leelawadee"/>
                          <w:color w:val="595959" w:themeColor="text1" w:themeTint="A6"/>
                          <w:sz w:val="18"/>
                          <w:szCs w:val="18"/>
                        </w:rPr>
                      </w:pPr>
                    </w:p>
                    <w:p w:rsidR="00957B45" w:rsidRPr="00863886" w:rsidRDefault="00957B45" w:rsidP="00863886">
                      <w:pPr>
                        <w:pStyle w:val="BodyText"/>
                        <w:spacing w:after="120"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Three candidates will be short-listed for each research project and invited to an interview (interviews by video link will be held if candidates are not able to travel). </w:t>
                      </w:r>
                    </w:p>
                    <w:p w:rsidR="00957B45" w:rsidRPr="00863886" w:rsidRDefault="00957B45" w:rsidP="00863886">
                      <w:pPr>
                        <w:pStyle w:val="BodyText"/>
                        <w:spacing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Interviews will consist of two parts: </w:t>
                      </w:r>
                    </w:p>
                    <w:p w:rsidR="00957B45" w:rsidRPr="00863886" w:rsidRDefault="00957B45" w:rsidP="00863886">
                      <w:pPr>
                        <w:pStyle w:val="BodyText"/>
                        <w:spacing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1) a short presentation by the candidate followed by questions and answers, and </w:t>
                      </w:r>
                    </w:p>
                    <w:p w:rsidR="00957B45" w:rsidRPr="00863886" w:rsidRDefault="00957B45" w:rsidP="00863886">
                      <w:pPr>
                        <w:pStyle w:val="BodyText"/>
                        <w:spacing w:line="276" w:lineRule="auto"/>
                        <w:ind w:left="0"/>
                        <w:jc w:val="both"/>
                        <w:rPr>
                          <w:rFonts w:ascii="Leelawadee" w:hAnsi="Leelawadee" w:cs="Leelawadee"/>
                          <w:color w:val="595959" w:themeColor="text1" w:themeTint="A6"/>
                          <w:sz w:val="18"/>
                          <w:szCs w:val="18"/>
                        </w:rPr>
                      </w:pPr>
                      <w:r w:rsidRPr="00863886">
                        <w:rPr>
                          <w:rFonts w:ascii="Leelawadee" w:hAnsi="Leelawadee" w:cs="Leelawadee"/>
                          <w:color w:val="595959" w:themeColor="text1" w:themeTint="A6"/>
                          <w:sz w:val="18"/>
                          <w:szCs w:val="18"/>
                        </w:rPr>
                        <w:t xml:space="preserve">2) competence-based interview. </w:t>
                      </w:r>
                    </w:p>
                    <w:p w:rsidR="00957B45" w:rsidRDefault="00957B45" w:rsidP="00863886">
                      <w:pPr>
                        <w:jc w:val="center"/>
                      </w:pPr>
                    </w:p>
                  </w:txbxContent>
                </v:textbox>
                <w10:wrap anchorx="margin"/>
              </v:shape>
            </w:pict>
          </mc:Fallback>
        </mc:AlternateContent>
      </w: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4565E" w:rsidP="0004565E">
      <w:pPr>
        <w:spacing w:line="300" w:lineRule="atLeast"/>
        <w:rPr>
          <w:rFonts w:ascii="Yu Gothic Medium" w:eastAsia="Yu Gothic Medium" w:hAnsi="Yu Gothic Medium" w:cs="Arial"/>
          <w:color w:val="595959" w:themeColor="text1" w:themeTint="A6"/>
          <w:sz w:val="32"/>
          <w:szCs w:val="32"/>
        </w:rPr>
      </w:pPr>
    </w:p>
    <w:p w:rsidR="0004565E" w:rsidRDefault="00001ED6" w:rsidP="00EE3601">
      <w:pPr>
        <w:pBdr>
          <w:top w:val="single" w:sz="24" w:space="1" w:color="FFFFFF"/>
          <w:left w:val="single" w:sz="24" w:space="4" w:color="FFFFFF"/>
          <w:bottom w:val="single" w:sz="24" w:space="1" w:color="FFFFFF"/>
          <w:right w:val="single" w:sz="24" w:space="4" w:color="FFFFFF"/>
          <w:between w:val="single" w:sz="24" w:space="1" w:color="FFFFFF"/>
          <w:bar w:val="single" w:sz="24" w:color="FFFFFF"/>
        </w:pBdr>
        <w:spacing w:line="300" w:lineRule="atLeast"/>
        <w:rPr>
          <w:rFonts w:ascii="Yu Gothic Medium" w:eastAsia="Yu Gothic Medium" w:hAnsi="Yu Gothic Medium" w:cs="Arial"/>
          <w:color w:val="595959" w:themeColor="text1" w:themeTint="A6"/>
          <w:sz w:val="32"/>
          <w:szCs w:val="32"/>
        </w:rPr>
      </w:pPr>
      <w:r>
        <w:rPr>
          <w:rFonts w:ascii="Leelawadee UI Semilight" w:hAnsi="Leelawadee UI Semilight" w:cs="Leelawadee UI Semilight"/>
          <w:noProof/>
          <w:color w:val="000000" w:themeColor="text1"/>
          <w:sz w:val="20"/>
          <w:szCs w:val="20"/>
          <w:lang w:val="sl-SI" w:eastAsia="sl-SI"/>
        </w:rPr>
        <w:drawing>
          <wp:anchor distT="0" distB="0" distL="114300" distR="114300" simplePos="0" relativeHeight="251703296" behindDoc="0" locked="0" layoutInCell="1" allowOverlap="1" wp14:anchorId="30513476" wp14:editId="379A3C6E">
            <wp:simplePos x="0" y="0"/>
            <wp:positionH relativeFrom="page">
              <wp:posOffset>3026319</wp:posOffset>
            </wp:positionH>
            <wp:positionV relativeFrom="paragraph">
              <wp:posOffset>6932113</wp:posOffset>
            </wp:positionV>
            <wp:extent cx="2155190" cy="1439545"/>
            <wp:effectExtent l="0" t="0" r="0" b="825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thumbnail_Yenisey 3 - credit Arnaud Mansat - Equipe scientifique sur la fleuve Yenisei gele au printemps.jpg"/>
                    <pic:cNvPicPr/>
                  </pic:nvPicPr>
                  <pic:blipFill rotWithShape="1">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t="10615" r="8843" b="7095"/>
                    <a:stretch/>
                  </pic:blipFill>
                  <pic:spPr bwMode="auto">
                    <a:xfrm>
                      <a:off x="0" y="0"/>
                      <a:ext cx="215519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themeColor="text1"/>
          <w:sz w:val="20"/>
          <w:szCs w:val="20"/>
          <w:lang w:val="sl-SI" w:eastAsia="sl-SI"/>
        </w:rPr>
        <w:drawing>
          <wp:anchor distT="0" distB="0" distL="114300" distR="114300" simplePos="0" relativeHeight="251719680" behindDoc="0" locked="0" layoutInCell="1" allowOverlap="1" wp14:anchorId="6DAA05B4" wp14:editId="49F197EE">
            <wp:simplePos x="0" y="0"/>
            <wp:positionH relativeFrom="margin">
              <wp:align>left</wp:align>
            </wp:positionH>
            <wp:positionV relativeFrom="paragraph">
              <wp:posOffset>6961233</wp:posOffset>
            </wp:positionV>
            <wp:extent cx="2044700" cy="1439545"/>
            <wp:effectExtent l="0" t="0" r="0" b="8255"/>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Field_Kirishima_volcano_Jp_033.jpg"/>
                    <pic:cNvPicPr/>
                  </pic:nvPicPr>
                  <pic:blipFill rotWithShape="1">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b="6031"/>
                    <a:stretch/>
                  </pic:blipFill>
                  <pic:spPr bwMode="auto">
                    <a:xfrm>
                      <a:off x="0" y="0"/>
                      <a:ext cx="20447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6278B" w:rsidRDefault="00B6278B">
      <w:pPr>
        <w:rPr>
          <w:rFonts w:asciiTheme="minorHAnsi" w:eastAsia="Yu Gothic Medium" w:hAnsiTheme="minorHAnsi" w:cstheme="minorHAnsi"/>
          <w:b/>
          <w:color w:val="007774"/>
          <w:sz w:val="36"/>
          <w:szCs w:val="36"/>
        </w:rPr>
      </w:pPr>
      <w:r>
        <w:rPr>
          <w:rFonts w:asciiTheme="minorHAnsi" w:eastAsia="Yu Gothic Medium" w:hAnsiTheme="minorHAnsi" w:cstheme="minorHAnsi"/>
          <w:b/>
          <w:color w:val="007774"/>
          <w:sz w:val="36"/>
          <w:szCs w:val="36"/>
        </w:rPr>
        <w:br w:type="page"/>
      </w:r>
    </w:p>
    <w:p w:rsidR="00037C78" w:rsidRDefault="00037C78" w:rsidP="00B6278B">
      <w:pPr>
        <w:rPr>
          <w:rFonts w:asciiTheme="minorHAnsi" w:eastAsia="Yu Gothic Medium" w:hAnsiTheme="minorHAnsi" w:cstheme="minorHAnsi"/>
          <w:b/>
          <w:color w:val="007774"/>
          <w:sz w:val="36"/>
          <w:szCs w:val="36"/>
        </w:rPr>
      </w:pPr>
    </w:p>
    <w:p w:rsidR="00B6278B" w:rsidRPr="00B6278B" w:rsidRDefault="00B6278B" w:rsidP="00B6278B">
      <w:pPr>
        <w:rPr>
          <w:rFonts w:asciiTheme="minorHAnsi" w:eastAsia="Yu Gothic Medium" w:hAnsiTheme="minorHAnsi" w:cstheme="minorHAnsi"/>
          <w:b/>
          <w:color w:val="007774"/>
          <w:sz w:val="36"/>
          <w:szCs w:val="36"/>
        </w:rPr>
      </w:pPr>
      <w:r w:rsidRPr="00B6278B">
        <w:rPr>
          <w:rFonts w:asciiTheme="minorHAnsi" w:eastAsia="Yu Gothic Medium" w:hAnsiTheme="minorHAnsi" w:cstheme="minorHAnsi"/>
          <w:b/>
          <w:color w:val="007774"/>
          <w:sz w:val="36"/>
          <w:szCs w:val="36"/>
        </w:rPr>
        <w:t>Employment Conditions</w:t>
      </w:r>
    </w:p>
    <w:p w:rsidR="00B6278B" w:rsidRDefault="00B6278B" w:rsidP="00B6278B">
      <w:pPr>
        <w:jc w:val="both"/>
        <w:rPr>
          <w:rFonts w:ascii="Leelawadee" w:eastAsia="Yu Gothic Medium" w:hAnsi="Leelawadee" w:cs="Leelawadee"/>
          <w:color w:val="595959" w:themeColor="text1" w:themeTint="A6"/>
          <w:sz w:val="20"/>
          <w:szCs w:val="20"/>
        </w:rPr>
      </w:pPr>
    </w:p>
    <w:p w:rsidR="00B6278B" w:rsidRPr="00B6278B" w:rsidRDefault="00B6278B" w:rsidP="00B6278B">
      <w:pPr>
        <w:jc w:val="both"/>
        <w:rPr>
          <w:rFonts w:ascii="Leelawadee" w:eastAsia="Yu Gothic Medium" w:hAnsi="Leelawadee" w:cs="Leelawadee"/>
          <w:color w:val="595959" w:themeColor="text1" w:themeTint="A6"/>
          <w:sz w:val="20"/>
          <w:szCs w:val="20"/>
        </w:rPr>
      </w:pPr>
      <w:r w:rsidRPr="00B6278B">
        <w:rPr>
          <w:rFonts w:ascii="Leelawadee" w:eastAsia="Yu Gothic Medium" w:hAnsi="Leelawadee" w:cs="Leelawadee"/>
          <w:color w:val="595959" w:themeColor="text1" w:themeTint="A6"/>
          <w:sz w:val="20"/>
          <w:szCs w:val="20"/>
        </w:rPr>
        <w:t>The selected candidates are employed with a fulltime contract. The salary follows the Marie Curie-</w:t>
      </w:r>
      <w:proofErr w:type="spellStart"/>
      <w:r w:rsidRPr="00B6278B">
        <w:rPr>
          <w:rFonts w:ascii="Leelawadee" w:eastAsia="Yu Gothic Medium" w:hAnsi="Leelawadee" w:cs="Leelawadee"/>
          <w:color w:val="595959" w:themeColor="text1" w:themeTint="A6"/>
          <w:sz w:val="20"/>
          <w:szCs w:val="20"/>
        </w:rPr>
        <w:t>Skłodowska</w:t>
      </w:r>
      <w:proofErr w:type="spellEnd"/>
      <w:r w:rsidRPr="00B6278B">
        <w:rPr>
          <w:rFonts w:ascii="Leelawadee" w:eastAsia="Yu Gothic Medium" w:hAnsi="Leelawadee" w:cs="Leelawadee"/>
          <w:color w:val="595959" w:themeColor="text1" w:themeTint="A6"/>
          <w:sz w:val="20"/>
          <w:szCs w:val="20"/>
        </w:rPr>
        <w:t xml:space="preserve"> ITN funding Scheme. The researcher is hired under an employment contract and benefits from a monthly living allowance, social security </w:t>
      </w:r>
      <w:proofErr w:type="gramStart"/>
      <w:r w:rsidRPr="00B6278B">
        <w:rPr>
          <w:rFonts w:ascii="Leelawadee" w:eastAsia="Yu Gothic Medium" w:hAnsi="Leelawadee" w:cs="Leelawadee"/>
          <w:color w:val="595959" w:themeColor="text1" w:themeTint="A6"/>
          <w:sz w:val="20"/>
          <w:szCs w:val="20"/>
        </w:rPr>
        <w:t>cover</w:t>
      </w:r>
      <w:proofErr w:type="gramEnd"/>
      <w:r w:rsidRPr="00B6278B">
        <w:rPr>
          <w:rFonts w:ascii="Leelawadee" w:eastAsia="Yu Gothic Medium" w:hAnsi="Leelawadee" w:cs="Leelawadee"/>
          <w:color w:val="595959" w:themeColor="text1" w:themeTint="A6"/>
          <w:sz w:val="20"/>
          <w:szCs w:val="20"/>
        </w:rPr>
        <w:t>, plus a mobility and family allowance.</w:t>
      </w:r>
    </w:p>
    <w:p w:rsidR="00B6278B" w:rsidRPr="00B6278B" w:rsidRDefault="00B6278B" w:rsidP="00B6278B">
      <w:pPr>
        <w:jc w:val="both"/>
        <w:rPr>
          <w:rFonts w:ascii="Leelawadee" w:eastAsia="Yu Gothic Medium" w:hAnsi="Leelawadee" w:cs="Leelawadee"/>
          <w:color w:val="595959" w:themeColor="text1" w:themeTint="A6"/>
          <w:sz w:val="20"/>
          <w:szCs w:val="20"/>
        </w:rPr>
      </w:pPr>
    </w:p>
    <w:p w:rsidR="00B6278B" w:rsidRPr="00B6278B" w:rsidRDefault="00B6278B" w:rsidP="00B6278B">
      <w:pPr>
        <w:jc w:val="both"/>
        <w:rPr>
          <w:rFonts w:ascii="Leelawadee" w:eastAsia="Yu Gothic Medium" w:hAnsi="Leelawadee" w:cs="Leelawadee"/>
          <w:color w:val="595959" w:themeColor="text1" w:themeTint="A6"/>
          <w:sz w:val="20"/>
          <w:szCs w:val="20"/>
        </w:rPr>
      </w:pPr>
      <w:r w:rsidRPr="00B6278B">
        <w:rPr>
          <w:rFonts w:ascii="Leelawadee" w:eastAsia="Yu Gothic Medium" w:hAnsi="Leelawadee" w:cs="Leelawadee"/>
          <w:color w:val="595959" w:themeColor="text1" w:themeTint="A6"/>
          <w:sz w:val="20"/>
          <w:szCs w:val="20"/>
        </w:rPr>
        <w:t xml:space="preserve">A career development plan will be prepared for each fellow in accordance with his/her supervisor and will include training, planned </w:t>
      </w:r>
      <w:proofErr w:type="spellStart"/>
      <w:r w:rsidRPr="00B6278B">
        <w:rPr>
          <w:rFonts w:ascii="Leelawadee" w:eastAsia="Yu Gothic Medium" w:hAnsi="Leelawadee" w:cs="Leelawadee"/>
          <w:color w:val="595959" w:themeColor="text1" w:themeTint="A6"/>
          <w:sz w:val="20"/>
          <w:szCs w:val="20"/>
        </w:rPr>
        <w:t>secondments</w:t>
      </w:r>
      <w:proofErr w:type="spellEnd"/>
      <w:r w:rsidRPr="00B6278B">
        <w:rPr>
          <w:rFonts w:ascii="Leelawadee" w:eastAsia="Yu Gothic Medium" w:hAnsi="Leelawadee" w:cs="Leelawadee"/>
          <w:color w:val="595959" w:themeColor="text1" w:themeTint="A6"/>
          <w:sz w:val="20"/>
          <w:szCs w:val="20"/>
        </w:rPr>
        <w:t xml:space="preserve"> and outreach activities in partner laboratories of the network. The ESR fellows are supposed to complete their PhD thesis by the end of the 3rd year of their employment. For more </w:t>
      </w:r>
      <w:proofErr w:type="gramStart"/>
      <w:r w:rsidRPr="00B6278B">
        <w:rPr>
          <w:rFonts w:ascii="Leelawadee" w:eastAsia="Yu Gothic Medium" w:hAnsi="Leelawadee" w:cs="Leelawadee"/>
          <w:color w:val="595959" w:themeColor="text1" w:themeTint="A6"/>
          <w:sz w:val="20"/>
          <w:szCs w:val="20"/>
        </w:rPr>
        <w:t>information</w:t>
      </w:r>
      <w:proofErr w:type="gramEnd"/>
      <w:r w:rsidRPr="00B6278B">
        <w:rPr>
          <w:rFonts w:ascii="Leelawadee" w:eastAsia="Yu Gothic Medium" w:hAnsi="Leelawadee" w:cs="Leelawadee"/>
          <w:color w:val="595959" w:themeColor="text1" w:themeTint="A6"/>
          <w:sz w:val="20"/>
          <w:szCs w:val="20"/>
        </w:rPr>
        <w:t xml:space="preserve"> please visit the Marie Curie-</w:t>
      </w:r>
      <w:proofErr w:type="spellStart"/>
      <w:r w:rsidRPr="00B6278B">
        <w:rPr>
          <w:rFonts w:ascii="Leelawadee" w:eastAsia="Yu Gothic Medium" w:hAnsi="Leelawadee" w:cs="Leelawadee"/>
          <w:color w:val="595959" w:themeColor="text1" w:themeTint="A6"/>
          <w:sz w:val="20"/>
          <w:szCs w:val="20"/>
        </w:rPr>
        <w:t>Skłodowska</w:t>
      </w:r>
      <w:proofErr w:type="spellEnd"/>
      <w:r w:rsidRPr="00B6278B">
        <w:rPr>
          <w:rFonts w:ascii="Leelawadee" w:eastAsia="Yu Gothic Medium" w:hAnsi="Leelawadee" w:cs="Leelawadee"/>
          <w:color w:val="595959" w:themeColor="text1" w:themeTint="A6"/>
          <w:sz w:val="20"/>
          <w:szCs w:val="20"/>
        </w:rPr>
        <w:t xml:space="preserve"> website</w:t>
      </w:r>
      <w:r w:rsidR="00F30F43">
        <w:rPr>
          <w:rFonts w:ascii="Leelawadee" w:eastAsia="Yu Gothic Medium" w:hAnsi="Leelawadee" w:cs="Leelawadee"/>
          <w:color w:val="595959" w:themeColor="text1" w:themeTint="A6"/>
          <w:sz w:val="20"/>
          <w:szCs w:val="20"/>
        </w:rPr>
        <w:t xml:space="preserve"> and GMOS-Train website.</w:t>
      </w:r>
    </w:p>
    <w:p w:rsidR="00B6278B" w:rsidRDefault="00B6278B" w:rsidP="00B6278B">
      <w:pPr>
        <w:rPr>
          <w:rFonts w:asciiTheme="minorHAnsi" w:eastAsia="Yu Gothic Medium" w:hAnsiTheme="minorHAnsi" w:cstheme="minorHAnsi"/>
          <w:b/>
          <w:color w:val="007774"/>
          <w:sz w:val="36"/>
          <w:szCs w:val="36"/>
        </w:rPr>
      </w:pPr>
    </w:p>
    <w:p w:rsidR="00037C78" w:rsidRDefault="00037C78" w:rsidP="00B6278B">
      <w:pPr>
        <w:rPr>
          <w:rFonts w:asciiTheme="minorHAnsi" w:eastAsia="Yu Gothic Medium" w:hAnsiTheme="minorHAnsi" w:cstheme="minorHAnsi"/>
          <w:b/>
          <w:color w:val="007774"/>
          <w:sz w:val="36"/>
          <w:szCs w:val="36"/>
        </w:rPr>
      </w:pPr>
    </w:p>
    <w:p w:rsidR="00B6278B" w:rsidRPr="00B6278B" w:rsidRDefault="00B6278B" w:rsidP="00B6278B">
      <w:pPr>
        <w:rPr>
          <w:rFonts w:asciiTheme="minorHAnsi" w:eastAsia="Yu Gothic Medium" w:hAnsiTheme="minorHAnsi" w:cstheme="minorHAnsi"/>
          <w:b/>
          <w:color w:val="007774"/>
          <w:sz w:val="36"/>
          <w:szCs w:val="36"/>
        </w:rPr>
      </w:pPr>
      <w:r w:rsidRPr="00B6278B">
        <w:rPr>
          <w:rFonts w:asciiTheme="minorHAnsi" w:eastAsia="Yu Gothic Medium" w:hAnsiTheme="minorHAnsi" w:cstheme="minorHAnsi"/>
          <w:b/>
          <w:color w:val="007774"/>
          <w:sz w:val="36"/>
          <w:szCs w:val="36"/>
        </w:rPr>
        <w:t xml:space="preserve">ESRs Key </w:t>
      </w:r>
      <w:proofErr w:type="spellStart"/>
      <w:r w:rsidRPr="00B6278B">
        <w:rPr>
          <w:rFonts w:asciiTheme="minorHAnsi" w:eastAsia="Yu Gothic Medium" w:hAnsiTheme="minorHAnsi" w:cstheme="minorHAnsi"/>
          <w:b/>
          <w:color w:val="007774"/>
          <w:sz w:val="36"/>
          <w:szCs w:val="36"/>
        </w:rPr>
        <w:t>Responsabilities</w:t>
      </w:r>
      <w:proofErr w:type="spellEnd"/>
    </w:p>
    <w:p w:rsidR="00B6278B" w:rsidRPr="00B6278B" w:rsidRDefault="00B6278B" w:rsidP="00B6278B">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manage and carry out the research projects within 36 months.</w:t>
      </w:r>
    </w:p>
    <w:p w:rsidR="00B6278B" w:rsidRPr="00B6278B" w:rsidRDefault="00B6278B" w:rsidP="00B6278B">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write a PhD dissertation.</w:t>
      </w:r>
    </w:p>
    <w:p w:rsidR="00B6278B" w:rsidRPr="00B6278B" w:rsidRDefault="00B6278B" w:rsidP="00B6278B">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participate in research and training activities within the GMOS-Train network.</w:t>
      </w:r>
    </w:p>
    <w:p w:rsidR="00B6278B" w:rsidRPr="00B6278B" w:rsidRDefault="00B6278B" w:rsidP="00B6278B">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write articles for scientific peer reviews.</w:t>
      </w:r>
    </w:p>
    <w:p w:rsidR="00B6278B" w:rsidRPr="00B6278B" w:rsidRDefault="00B6278B" w:rsidP="00B6278B">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participate in meetings of different GMOS-Train consortium bodies.</w:t>
      </w:r>
    </w:p>
    <w:p w:rsidR="00B6278B" w:rsidRPr="00B6278B" w:rsidRDefault="00B6278B" w:rsidP="00B6278B">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disseminate the research in the scientific community (international conferences) and non-scientific community, by outreach and public engagement.</w:t>
      </w:r>
    </w:p>
    <w:p w:rsidR="00B6278B" w:rsidRPr="00B6278B" w:rsidRDefault="00B6278B" w:rsidP="00B6278B">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liaise with the other research staff and students working in broad areas of relevance to the research project and partner institutions.</w:t>
      </w:r>
    </w:p>
    <w:p w:rsidR="00B6278B" w:rsidRDefault="00B6278B" w:rsidP="00B6278B">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write progress reports and prepare results for publication and dissemination via journals, presentations and the web.</w:t>
      </w:r>
    </w:p>
    <w:p w:rsidR="00530043" w:rsidRPr="00893DB1" w:rsidRDefault="00B6278B" w:rsidP="00893DB1">
      <w:pPr>
        <w:widowControl/>
        <w:numPr>
          <w:ilvl w:val="0"/>
          <w:numId w:val="21"/>
        </w:numPr>
        <w:autoSpaceDE/>
        <w:autoSpaceDN/>
        <w:spacing w:before="100" w:beforeAutospacing="1" w:line="276" w:lineRule="auto"/>
        <w:rPr>
          <w:rFonts w:ascii="Leelawadee" w:hAnsi="Leelawadee" w:cs="Leelawadee"/>
          <w:color w:val="595959" w:themeColor="text1" w:themeTint="A6"/>
          <w:sz w:val="18"/>
          <w:szCs w:val="18"/>
          <w:lang w:val="en-IE"/>
        </w:rPr>
      </w:pPr>
      <w:r w:rsidRPr="00B6278B">
        <w:rPr>
          <w:rFonts w:ascii="Leelawadee" w:hAnsi="Leelawadee" w:cs="Leelawadee"/>
          <w:color w:val="595959" w:themeColor="text1" w:themeTint="A6"/>
          <w:sz w:val="18"/>
          <w:szCs w:val="18"/>
          <w:lang w:val="en-IE"/>
        </w:rPr>
        <w:t>To attend progress and management meetings as required and network with the other research groups</w:t>
      </w:r>
      <w:r w:rsidRPr="00B6278B">
        <w:rPr>
          <w:rFonts w:ascii="Leelawadee" w:eastAsia="Yu Gothic Medium" w:hAnsi="Leelawadee" w:cs="Leelawadee"/>
          <w:color w:val="595959" w:themeColor="text1" w:themeTint="A6"/>
          <w:sz w:val="20"/>
          <w:szCs w:val="20"/>
        </w:rPr>
        <w:t>.</w:t>
      </w:r>
    </w:p>
    <w:p w:rsidR="00893DB1" w:rsidRPr="00893DB1" w:rsidRDefault="00893DB1" w:rsidP="00893DB1">
      <w:pPr>
        <w:rPr>
          <w:rFonts w:asciiTheme="minorHAnsi" w:eastAsia="Yu Gothic Medium" w:hAnsiTheme="minorHAnsi" w:cstheme="minorHAnsi"/>
          <w:b/>
          <w:color w:val="007774"/>
          <w:sz w:val="36"/>
          <w:szCs w:val="36"/>
        </w:rPr>
      </w:pPr>
    </w:p>
    <w:p w:rsidR="00893DB1" w:rsidRPr="00893DB1" w:rsidRDefault="00893DB1" w:rsidP="00893DB1">
      <w:pPr>
        <w:rPr>
          <w:rFonts w:asciiTheme="minorHAnsi" w:eastAsia="Yu Gothic Medium" w:hAnsiTheme="minorHAnsi" w:cstheme="minorHAnsi"/>
          <w:b/>
          <w:color w:val="007774"/>
          <w:sz w:val="36"/>
          <w:szCs w:val="36"/>
        </w:rPr>
      </w:pPr>
    </w:p>
    <w:p w:rsidR="00530043" w:rsidRPr="00530043" w:rsidRDefault="00530043" w:rsidP="00530043">
      <w:pPr>
        <w:rPr>
          <w:rFonts w:asciiTheme="minorHAnsi" w:eastAsia="Yu Gothic Medium" w:hAnsiTheme="minorHAnsi" w:cstheme="minorHAnsi"/>
          <w:b/>
          <w:color w:val="007774"/>
          <w:sz w:val="36"/>
          <w:szCs w:val="36"/>
        </w:rPr>
      </w:pPr>
      <w:r w:rsidRPr="00530043">
        <w:rPr>
          <w:rFonts w:asciiTheme="minorHAnsi" w:eastAsia="Yu Gothic Medium" w:hAnsiTheme="minorHAnsi" w:cstheme="minorHAnsi"/>
          <w:b/>
          <w:color w:val="007774"/>
          <w:sz w:val="36"/>
          <w:szCs w:val="36"/>
        </w:rPr>
        <w:t>ESRs Benefits</w:t>
      </w:r>
    </w:p>
    <w:p w:rsidR="00530043" w:rsidRPr="00530043" w:rsidRDefault="00530043" w:rsidP="00530043">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530043">
        <w:rPr>
          <w:rFonts w:ascii="Leelawadee" w:hAnsi="Leelawadee" w:cs="Leelawadee"/>
          <w:color w:val="595959" w:themeColor="text1" w:themeTint="A6"/>
          <w:sz w:val="18"/>
          <w:szCs w:val="18"/>
          <w:lang w:val="en-IE"/>
        </w:rPr>
        <w:t>Prestigious EU fellowship.</w:t>
      </w:r>
    </w:p>
    <w:p w:rsidR="00530043" w:rsidRPr="00530043" w:rsidRDefault="00530043" w:rsidP="00530043">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530043">
        <w:rPr>
          <w:rFonts w:ascii="Leelawadee" w:hAnsi="Leelawadee" w:cs="Leelawadee"/>
          <w:color w:val="595959" w:themeColor="text1" w:themeTint="A6"/>
          <w:sz w:val="18"/>
          <w:szCs w:val="18"/>
          <w:lang w:val="en-IE"/>
        </w:rPr>
        <w:t>Highly competitive and attractive salary and working conditions.</w:t>
      </w:r>
    </w:p>
    <w:p w:rsidR="00530043" w:rsidRPr="00530043" w:rsidRDefault="00530043" w:rsidP="00530043">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530043">
        <w:rPr>
          <w:rFonts w:ascii="Leelawadee" w:hAnsi="Leelawadee" w:cs="Leelawadee"/>
          <w:color w:val="595959" w:themeColor="text1" w:themeTint="A6"/>
          <w:sz w:val="18"/>
          <w:szCs w:val="18"/>
          <w:lang w:val="en-IE"/>
        </w:rPr>
        <w:t>Excellent training programme covering health and environment science and state-of-the-art technologies.</w:t>
      </w:r>
    </w:p>
    <w:p w:rsidR="00530043" w:rsidRPr="00530043" w:rsidRDefault="00530043" w:rsidP="00530043">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530043">
        <w:rPr>
          <w:rFonts w:ascii="Leelawadee" w:hAnsi="Leelawadee" w:cs="Leelawadee"/>
          <w:color w:val="595959" w:themeColor="text1" w:themeTint="A6"/>
          <w:sz w:val="18"/>
          <w:szCs w:val="18"/>
          <w:lang w:val="en-IE"/>
        </w:rPr>
        <w:t>Develop multidisciplinary research skills.</w:t>
      </w:r>
    </w:p>
    <w:p w:rsidR="00530043" w:rsidRPr="00530043" w:rsidRDefault="00530043" w:rsidP="00530043">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530043">
        <w:rPr>
          <w:rFonts w:ascii="Leelawadee" w:hAnsi="Leelawadee" w:cs="Leelawadee"/>
          <w:color w:val="595959" w:themeColor="text1" w:themeTint="A6"/>
          <w:sz w:val="18"/>
          <w:szCs w:val="18"/>
          <w:lang w:val="en-IE"/>
        </w:rPr>
        <w:t>Be part of a team of leading scientists in different fields of academia.</w:t>
      </w:r>
    </w:p>
    <w:p w:rsidR="00530043" w:rsidRPr="00530043" w:rsidRDefault="00530043" w:rsidP="00530043">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530043">
        <w:rPr>
          <w:rFonts w:ascii="Leelawadee" w:hAnsi="Leelawadee" w:cs="Leelawadee"/>
          <w:color w:val="595959" w:themeColor="text1" w:themeTint="A6"/>
          <w:sz w:val="18"/>
          <w:szCs w:val="18"/>
          <w:lang w:val="en-IE"/>
        </w:rPr>
        <w:t>Establish a professional network in industry and academia.</w:t>
      </w:r>
    </w:p>
    <w:p w:rsidR="00001ED6" w:rsidRDefault="00530043" w:rsidP="00530043">
      <w:pPr>
        <w:widowControl/>
        <w:numPr>
          <w:ilvl w:val="0"/>
          <w:numId w:val="21"/>
        </w:numPr>
        <w:autoSpaceDE/>
        <w:autoSpaceDN/>
        <w:spacing w:before="100" w:beforeAutospacing="1" w:after="100" w:afterAutospacing="1" w:line="276" w:lineRule="auto"/>
        <w:rPr>
          <w:rFonts w:ascii="Leelawadee" w:hAnsi="Leelawadee" w:cs="Leelawadee"/>
          <w:color w:val="595959" w:themeColor="text1" w:themeTint="A6"/>
          <w:sz w:val="18"/>
          <w:szCs w:val="18"/>
          <w:lang w:val="en-IE"/>
        </w:rPr>
      </w:pPr>
      <w:r w:rsidRPr="00530043">
        <w:rPr>
          <w:rFonts w:ascii="Leelawadee" w:hAnsi="Leelawadee" w:cs="Leelawadee"/>
          <w:color w:val="595959" w:themeColor="text1" w:themeTint="A6"/>
          <w:sz w:val="18"/>
          <w:szCs w:val="18"/>
          <w:lang w:val="en-IE"/>
        </w:rPr>
        <w:t>Visits and secondments to other project partners within industry and academia for up to 30% of your appointment period.</w:t>
      </w:r>
    </w:p>
    <w:p w:rsidR="00156055" w:rsidRDefault="0015605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156055" w:rsidRDefault="00156055">
      <w:pPr>
        <w:rPr>
          <w:rFonts w:ascii="Leelawadee" w:hAnsi="Leelawadee" w:cs="Leelawadee"/>
          <w:color w:val="595959" w:themeColor="text1" w:themeTint="A6"/>
          <w:sz w:val="18"/>
          <w:szCs w:val="18"/>
          <w:lang w:val="en-IE"/>
        </w:rPr>
      </w:pPr>
      <w:r>
        <w:rPr>
          <w:rFonts w:ascii="Leelawadee" w:hAnsi="Leelawadee" w:cs="Leelawadee"/>
          <w:color w:val="595959" w:themeColor="text1" w:themeTint="A6"/>
          <w:sz w:val="18"/>
          <w:szCs w:val="18"/>
          <w:lang w:val="en-IE"/>
        </w:rPr>
        <w:lastRenderedPageBreak/>
        <w:br w:type="page"/>
      </w:r>
    </w:p>
    <w:p w:rsidR="00EB1E24" w:rsidRDefault="00EB1E24" w:rsidP="00EB1E24">
      <w:pPr>
        <w:rPr>
          <w:rFonts w:asciiTheme="minorHAnsi" w:eastAsia="Yu Gothic Medium" w:hAnsiTheme="minorHAnsi" w:cstheme="minorHAnsi"/>
          <w:b/>
          <w:color w:val="007774"/>
          <w:sz w:val="36"/>
          <w:szCs w:val="36"/>
        </w:rPr>
      </w:pPr>
      <w:r>
        <w:rPr>
          <w:rFonts w:asciiTheme="minorHAnsi" w:eastAsia="Yu Gothic Medium" w:hAnsiTheme="minorHAnsi" w:cstheme="minorHAnsi"/>
          <w:b/>
          <w:color w:val="007774"/>
          <w:sz w:val="36"/>
          <w:szCs w:val="36"/>
        </w:rPr>
        <w:lastRenderedPageBreak/>
        <w:t>ESR Projects</w:t>
      </w:r>
    </w:p>
    <w:p w:rsidR="00EB1E24" w:rsidRDefault="00EB1E24" w:rsidP="00EB1E24">
      <w:pPr>
        <w:spacing w:line="276" w:lineRule="auto"/>
        <w:rPr>
          <w:rFonts w:ascii="Leelawadee UI Semilight" w:hAnsi="Leelawadee UI Semilight" w:cs="Leelawadee UI Semilight"/>
          <w:b/>
          <w:color w:val="404040" w:themeColor="text1" w:themeTint="BF"/>
          <w:sz w:val="20"/>
          <w:szCs w:val="20"/>
        </w:rPr>
      </w:pPr>
      <w:r>
        <w:rPr>
          <w:rFonts w:ascii="Leelawadee UI Semilight" w:hAnsi="Leelawadee UI Semilight" w:cs="Leelawadee UI Semilight"/>
          <w:b/>
          <w:noProof/>
          <w:color w:val="404040" w:themeColor="text1" w:themeTint="BF"/>
          <w:sz w:val="20"/>
          <w:szCs w:val="20"/>
          <w:lang w:val="sl-SI" w:eastAsia="sl-SI"/>
        </w:rPr>
        <w:drawing>
          <wp:anchor distT="0" distB="0" distL="114300" distR="114300" simplePos="0" relativeHeight="251724800" behindDoc="0" locked="0" layoutInCell="1" allowOverlap="1" wp14:anchorId="679AE960" wp14:editId="3CF7EA8E">
            <wp:simplePos x="0" y="0"/>
            <wp:positionH relativeFrom="margin">
              <wp:posOffset>-588645</wp:posOffset>
            </wp:positionH>
            <wp:positionV relativeFrom="paragraph">
              <wp:posOffset>185420</wp:posOffset>
            </wp:positionV>
            <wp:extent cx="6677660" cy="31972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29"/>
                    <a:stretch>
                      <a:fillRect/>
                    </a:stretch>
                  </pic:blipFill>
                  <pic:spPr bwMode="auto">
                    <a:xfrm>
                      <a:off x="0" y="0"/>
                      <a:ext cx="6677660" cy="3197225"/>
                    </a:xfrm>
                    <a:prstGeom prst="rect">
                      <a:avLst/>
                    </a:prstGeom>
                  </pic:spPr>
                </pic:pic>
              </a:graphicData>
            </a:graphic>
          </wp:anchor>
        </w:drawing>
      </w:r>
    </w:p>
    <w:p w:rsidR="00EB1E24" w:rsidRDefault="00EB1E24" w:rsidP="00EB1E24">
      <w:pPr>
        <w:spacing w:line="276" w:lineRule="auto"/>
        <w:rPr>
          <w:rFonts w:ascii="Leelawadee UI Semilight" w:hAnsi="Leelawadee UI Semilight" w:cs="Leelawadee UI Semilight"/>
          <w:b/>
          <w:color w:val="404040" w:themeColor="text1" w:themeTint="BF"/>
          <w:sz w:val="20"/>
          <w:szCs w:val="20"/>
        </w:rPr>
      </w:pPr>
    </w:p>
    <w:p w:rsidR="00EB1E24" w:rsidRPr="009A7120" w:rsidRDefault="00EB1E24" w:rsidP="00EB1E24">
      <w:pPr>
        <w:spacing w:line="276" w:lineRule="auto"/>
        <w:rPr>
          <w:rFonts w:ascii="Leelawadee UI Semilight" w:hAnsi="Leelawadee UI Semilight" w:cs="Leelawadee UI Semilight"/>
          <w:b/>
          <w:color w:val="404040" w:themeColor="text1" w:themeTint="BF"/>
          <w:sz w:val="20"/>
          <w:szCs w:val="20"/>
        </w:rPr>
      </w:pPr>
    </w:p>
    <w:tbl>
      <w:tblPr>
        <w:tblW w:w="9072" w:type="dxa"/>
        <w:tblInd w:w="108" w:type="dxa"/>
        <w:tblLayout w:type="fixed"/>
        <w:tblLook w:val="0000" w:firstRow="0" w:lastRow="0" w:firstColumn="0" w:lastColumn="0" w:noHBand="0" w:noVBand="0"/>
      </w:tblPr>
      <w:tblGrid>
        <w:gridCol w:w="9072"/>
      </w:tblGrid>
      <w:tr w:rsidR="00EB1E24" w:rsidRPr="001A3E5C" w:rsidTr="00957B45">
        <w:trPr>
          <w:cantSplit/>
          <w:trHeight w:val="288"/>
        </w:trPr>
        <w:tc>
          <w:tcPr>
            <w:tcW w:w="9072" w:type="dxa"/>
            <w:shd w:val="clear" w:color="auto" w:fill="auto"/>
            <w:vAlign w:val="center"/>
          </w:tcPr>
          <w:p w:rsidR="00EB1E24" w:rsidRPr="001A3E5C" w:rsidRDefault="00EB1E24" w:rsidP="00957B45">
            <w:pPr>
              <w:tabs>
                <w:tab w:val="left" w:pos="9072"/>
              </w:tabs>
              <w:rPr>
                <w:rFonts w:asciiTheme="minorHAnsi" w:hAnsiTheme="minorHAnsi" w:cs="Leelawadee UI Semilight"/>
                <w:b/>
                <w:color w:val="808080" w:themeColor="background1" w:themeShade="80"/>
                <w:sz w:val="32"/>
                <w:szCs w:val="20"/>
              </w:rPr>
            </w:pPr>
            <w:r w:rsidRPr="001A3E5C">
              <w:rPr>
                <w:rFonts w:asciiTheme="minorHAnsi" w:hAnsiTheme="minorHAnsi" w:cs="Leelawadee UI Semilight"/>
                <w:b/>
                <w:color w:val="808080" w:themeColor="background1" w:themeShade="80"/>
                <w:spacing w:val="3"/>
                <w:sz w:val="32"/>
                <w:szCs w:val="24"/>
              </w:rPr>
              <w:t>ESR 1</w:t>
            </w:r>
          </w:p>
        </w:tc>
      </w:tr>
      <w:tr w:rsidR="00EB1E24" w:rsidRPr="009A7120" w:rsidTr="00957B45">
        <w:trPr>
          <w:cantSplit/>
          <w:trHeight w:val="288"/>
        </w:trPr>
        <w:tc>
          <w:tcPr>
            <w:tcW w:w="9072" w:type="dxa"/>
            <w:shd w:val="clear" w:color="auto" w:fill="009999"/>
            <w:vAlign w:val="center"/>
          </w:tcPr>
          <w:p w:rsidR="00EB1E24" w:rsidRPr="00F4258A" w:rsidRDefault="00EB1E24" w:rsidP="00957B45">
            <w:pPr>
              <w:tabs>
                <w:tab w:val="left" w:pos="9072"/>
              </w:tabs>
              <w:rPr>
                <w:rFonts w:ascii="Leelawadee UI Semilight" w:hAnsi="Leelawadee UI Semilight" w:cs="Leelawadee UI Semilight"/>
                <w:b/>
                <w:color w:val="FFFFFF" w:themeColor="background1"/>
                <w:sz w:val="20"/>
                <w:szCs w:val="20"/>
              </w:rPr>
            </w:pPr>
            <w:r w:rsidRPr="00F4258A">
              <w:rPr>
                <w:rFonts w:ascii="Leelawadee UI Semilight" w:hAnsi="Leelawadee UI Semilight" w:cs="Leelawadee UI Semilight"/>
                <w:b/>
                <w:color w:val="FFFFFF" w:themeColor="background1"/>
                <w:sz w:val="20"/>
                <w:szCs w:val="20"/>
              </w:rPr>
              <w:t xml:space="preserve">Project Title: </w:t>
            </w:r>
            <w:r w:rsidRPr="004956CF">
              <w:rPr>
                <w:rFonts w:ascii="Leelawadee UI Semilight" w:hAnsi="Leelawadee UI Semilight" w:cs="Leelawadee UI Semilight"/>
                <w:color w:val="FFFFFF" w:themeColor="background1"/>
                <w:sz w:val="20"/>
                <w:szCs w:val="20"/>
              </w:rPr>
              <w:t>Understanding atmospheric Hg redox transformations from novel field observations and 3D atmospheric Hg models.</w:t>
            </w:r>
          </w:p>
        </w:tc>
      </w:tr>
      <w:tr w:rsidR="00EB1E24" w:rsidRPr="009A7120" w:rsidTr="00957B45">
        <w:trPr>
          <w:cantSplit/>
          <w:trHeight w:val="288"/>
        </w:trPr>
        <w:tc>
          <w:tcPr>
            <w:tcW w:w="9072" w:type="dxa"/>
            <w:shd w:val="clear" w:color="auto" w:fill="009999"/>
            <w:vAlign w:val="center"/>
          </w:tcPr>
          <w:p w:rsidR="00EB1E24" w:rsidRPr="00F4258A" w:rsidRDefault="00EB1E24" w:rsidP="00957B45">
            <w:pPr>
              <w:tabs>
                <w:tab w:val="left" w:pos="9072"/>
              </w:tabs>
              <w:rPr>
                <w:rFonts w:ascii="Leelawadee UI Semilight" w:hAnsi="Leelawadee UI Semilight" w:cs="Leelawadee UI Semilight"/>
                <w:b/>
                <w:color w:val="FFFFFF" w:themeColor="background1"/>
                <w:sz w:val="20"/>
                <w:szCs w:val="20"/>
              </w:rPr>
            </w:pPr>
            <w:r w:rsidRPr="00F4258A">
              <w:rPr>
                <w:rFonts w:ascii="Leelawadee UI Semilight" w:hAnsi="Leelawadee UI Semilight" w:cs="Leelawadee UI Semilight"/>
                <w:b/>
                <w:color w:val="FFFFFF" w:themeColor="background1"/>
                <w:sz w:val="20"/>
                <w:szCs w:val="20"/>
              </w:rPr>
              <w:t>Host: UGA</w:t>
            </w:r>
            <w:r>
              <w:rPr>
                <w:rFonts w:ascii="Leelawadee UI Semilight" w:hAnsi="Leelawadee UI Semilight" w:cs="Leelawadee UI Semilight"/>
                <w:b/>
                <w:color w:val="FFFFFF" w:themeColor="background1"/>
                <w:sz w:val="20"/>
                <w:szCs w:val="20"/>
              </w:rPr>
              <w:t>, Grenoble, France</w:t>
            </w:r>
          </w:p>
        </w:tc>
      </w:tr>
      <w:tr w:rsidR="00EB1E24" w:rsidRPr="009A7120" w:rsidTr="00957B45">
        <w:trPr>
          <w:cantSplit/>
          <w:trHeight w:val="288"/>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 xml:space="preserve">A. </w:t>
            </w:r>
            <w:proofErr w:type="spellStart"/>
            <w:r w:rsidRPr="00F91488">
              <w:rPr>
                <w:rFonts w:ascii="Leelawadee UI Semilight" w:hAnsi="Leelawadee UI Semilight" w:cs="Leelawadee UI Semilight"/>
                <w:color w:val="595959" w:themeColor="text1" w:themeTint="A6"/>
                <w:sz w:val="20"/>
                <w:szCs w:val="20"/>
              </w:rPr>
              <w:t>Dommergue</w:t>
            </w:r>
            <w:proofErr w:type="spellEnd"/>
          </w:p>
        </w:tc>
      </w:tr>
      <w:tr w:rsidR="00EB1E24" w:rsidRPr="009A7120" w:rsidTr="00957B45">
        <w:trPr>
          <w:cantSplit/>
          <w:trHeight w:val="288"/>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Co-supervisor: </w:t>
            </w:r>
            <w:r w:rsidRPr="00F91488">
              <w:rPr>
                <w:rFonts w:ascii="Leelawadee UI Semilight" w:hAnsi="Leelawadee UI Semilight" w:cs="Leelawadee UI Semilight"/>
                <w:color w:val="595959" w:themeColor="text1" w:themeTint="A6"/>
                <w:sz w:val="20"/>
                <w:szCs w:val="20"/>
              </w:rPr>
              <w:t>: J. Sonke (CNRS)</w:t>
            </w:r>
          </w:p>
        </w:tc>
      </w:tr>
      <w:tr w:rsidR="00EB1E24" w:rsidRPr="009A7120" w:rsidTr="00957B45">
        <w:trPr>
          <w:cantSplit/>
          <w:trHeight w:val="288"/>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Enrolment in Doctoral degree: </w:t>
            </w:r>
            <w:proofErr w:type="spellStart"/>
            <w:r w:rsidRPr="00F91488">
              <w:rPr>
                <w:rFonts w:ascii="Leelawadee UI Semilight" w:hAnsi="Leelawadee UI Semilight" w:cs="Leelawadee UI Semilight"/>
                <w:bCs/>
                <w:color w:val="595959" w:themeColor="text1" w:themeTint="A6"/>
                <w:sz w:val="20"/>
                <w:szCs w:val="20"/>
              </w:rPr>
              <w:t>Université</w:t>
            </w:r>
            <w:proofErr w:type="spellEnd"/>
            <w:r w:rsidRPr="00F91488">
              <w:rPr>
                <w:rFonts w:ascii="Leelawadee UI Semilight" w:hAnsi="Leelawadee UI Semilight" w:cs="Leelawadee UI Semilight"/>
                <w:bCs/>
                <w:color w:val="595959" w:themeColor="text1" w:themeTint="A6"/>
                <w:sz w:val="20"/>
                <w:szCs w:val="20"/>
              </w:rPr>
              <w:t xml:space="preserve"> Grenoble </w:t>
            </w:r>
            <w:proofErr w:type="spellStart"/>
            <w:r w:rsidRPr="00F91488">
              <w:rPr>
                <w:rFonts w:ascii="Leelawadee UI Semilight" w:hAnsi="Leelawadee UI Semilight" w:cs="Leelawadee UI Semilight"/>
                <w:bCs/>
                <w:color w:val="595959" w:themeColor="text1" w:themeTint="A6"/>
                <w:sz w:val="20"/>
                <w:szCs w:val="20"/>
              </w:rPr>
              <w:t>Alpes</w:t>
            </w:r>
            <w:proofErr w:type="spellEnd"/>
            <w:r w:rsidRPr="00F91488">
              <w:rPr>
                <w:rFonts w:ascii="Leelawadee UI Semilight" w:hAnsi="Leelawadee UI Semilight" w:cs="Leelawadee UI Semilight"/>
                <w:bCs/>
                <w:color w:val="595959" w:themeColor="text1" w:themeTint="A6"/>
                <w:sz w:val="20"/>
                <w:szCs w:val="20"/>
              </w:rPr>
              <w:t>, France</w:t>
            </w:r>
          </w:p>
        </w:tc>
      </w:tr>
      <w:tr w:rsidR="00EB1E24" w:rsidRPr="009A7120" w:rsidTr="00957B45">
        <w:trPr>
          <w:cantSplit/>
          <w:trHeight w:val="232"/>
        </w:trPr>
        <w:tc>
          <w:tcPr>
            <w:tcW w:w="9072" w:type="dxa"/>
            <w:shd w:val="clear" w:color="auto" w:fill="EAF1DD" w:themeFill="accent3" w:themeFillTint="33"/>
            <w:vAlign w:val="center"/>
          </w:tcPr>
          <w:p w:rsidR="00EB1E24" w:rsidRPr="004956CF"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b/>
                <w:color w:val="595959" w:themeColor="text1" w:themeTint="A6"/>
                <w:sz w:val="20"/>
                <w:szCs w:val="20"/>
              </w:rPr>
              <w:t>Context</w:t>
            </w:r>
            <w:r>
              <w:rPr>
                <w:rFonts w:ascii="Leelawadee UI Semilight" w:hAnsi="Leelawadee UI Semilight" w:cs="Leelawadee UI Semilight" w:hint="cs"/>
                <w:b/>
                <w:color w:val="595959" w:themeColor="text1" w:themeTint="A6"/>
                <w:sz w:val="20"/>
                <w:szCs w:val="20"/>
              </w:rPr>
              <w:t>:</w:t>
            </w:r>
            <w:r>
              <w:rPr>
                <w:rFonts w:ascii="Leelawadee UI Semilight" w:hAnsi="Leelawadee UI Semilight" w:cs="Leelawadee UI Semilight" w:hint="cs"/>
                <w:color w:val="595959" w:themeColor="text1" w:themeTint="A6"/>
                <w:sz w:val="20"/>
                <w:szCs w:val="20"/>
              </w:rPr>
              <w:t xml:space="preserve"> </w:t>
            </w:r>
            <w:r w:rsidRPr="004956CF">
              <w:rPr>
                <w:rFonts w:ascii="Leelawadee UI Semilight" w:hAnsi="Leelawadee UI Semilight" w:cs="Leelawadee UI Semilight"/>
                <w:color w:val="595959" w:themeColor="text1" w:themeTint="A6"/>
                <w:sz w:val="20"/>
                <w:szCs w:val="20"/>
              </w:rPr>
              <w:t>Atmospheric oxidation</w:t>
            </w:r>
            <w:r>
              <w:rPr>
                <w:rFonts w:ascii="Leelawadee UI Semilight" w:hAnsi="Leelawadee UI Semilight" w:cs="Leelawadee UI Semilight"/>
                <w:color w:val="595959" w:themeColor="text1" w:themeTint="A6"/>
                <w:sz w:val="20"/>
                <w:szCs w:val="20"/>
              </w:rPr>
              <w:t xml:space="preserve"> of the dominant emitted </w:t>
            </w:r>
            <w:proofErr w:type="gramStart"/>
            <w:r>
              <w:rPr>
                <w:rFonts w:ascii="Leelawadee UI Semilight" w:hAnsi="Leelawadee UI Semilight" w:cs="Leelawadee UI Semilight"/>
                <w:color w:val="595959" w:themeColor="text1" w:themeTint="A6"/>
                <w:sz w:val="20"/>
                <w:szCs w:val="20"/>
              </w:rPr>
              <w:t>Hg(</w:t>
            </w:r>
            <w:proofErr w:type="gramEnd"/>
            <w:r>
              <w:rPr>
                <w:rFonts w:ascii="Leelawadee UI Semilight" w:hAnsi="Leelawadee UI Semilight" w:cs="Leelawadee UI Semilight"/>
                <w:color w:val="595959" w:themeColor="text1" w:themeTint="A6"/>
                <w:sz w:val="20"/>
                <w:szCs w:val="20"/>
              </w:rPr>
              <w:t>0) form</w:t>
            </w:r>
            <w:r w:rsidRPr="004956CF">
              <w:rPr>
                <w:rFonts w:ascii="Leelawadee UI Semilight" w:hAnsi="Leelawadee UI Semilight" w:cs="Leelawadee UI Semilight"/>
                <w:color w:val="595959" w:themeColor="text1" w:themeTint="A6"/>
                <w:sz w:val="20"/>
                <w:szCs w:val="20"/>
              </w:rPr>
              <w:t xml:space="preserve"> is a key process whereby Hg from natural and anthropogenic sources is converted to more soluble and reactive </w:t>
            </w:r>
            <w:r>
              <w:rPr>
                <w:rFonts w:ascii="Leelawadee UI Semilight" w:hAnsi="Leelawadee UI Semilight" w:cs="Leelawadee UI Semilight"/>
                <w:color w:val="595959" w:themeColor="text1" w:themeTint="A6"/>
                <w:sz w:val="20"/>
                <w:szCs w:val="20"/>
              </w:rPr>
              <w:t xml:space="preserve">Hg(II) </w:t>
            </w:r>
            <w:r w:rsidRPr="004956CF">
              <w:rPr>
                <w:rFonts w:ascii="Leelawadee UI Semilight" w:hAnsi="Leelawadee UI Semilight" w:cs="Leelawadee UI Semilight"/>
                <w:color w:val="595959" w:themeColor="text1" w:themeTint="A6"/>
                <w:sz w:val="20"/>
                <w:szCs w:val="20"/>
              </w:rPr>
              <w:t>species that will be deposited to ecosystems.</w:t>
            </w:r>
            <w:r>
              <w:rPr>
                <w:rFonts w:ascii="Leelawadee UI Semilight" w:hAnsi="Leelawadee UI Semilight" w:cs="Leelawadee UI Semilight"/>
                <w:color w:val="595959" w:themeColor="text1" w:themeTint="A6"/>
                <w:sz w:val="20"/>
                <w:szCs w:val="20"/>
              </w:rPr>
              <w:t xml:space="preserve"> Recent theoretical, field and experimental studies have proposed new atmospheric Hg redox pathways, including alternative oxidants, and direct </w:t>
            </w:r>
            <w:proofErr w:type="spellStart"/>
            <w:r>
              <w:rPr>
                <w:rFonts w:ascii="Leelawadee UI Semilight" w:hAnsi="Leelawadee UI Semilight" w:cs="Leelawadee UI Semilight"/>
                <w:color w:val="595959" w:themeColor="text1" w:themeTint="A6"/>
                <w:sz w:val="20"/>
                <w:szCs w:val="20"/>
              </w:rPr>
              <w:t>photoreduction</w:t>
            </w:r>
            <w:proofErr w:type="spellEnd"/>
            <w:r>
              <w:rPr>
                <w:rFonts w:ascii="Leelawadee UI Semilight" w:hAnsi="Leelawadee UI Semilight" w:cs="Leelawadee UI Semilight"/>
                <w:color w:val="595959" w:themeColor="text1" w:themeTint="A6"/>
                <w:sz w:val="20"/>
                <w:szCs w:val="20"/>
              </w:rPr>
              <w:t xml:space="preserve"> of Hg(II) forms. These new pathways need to be integrated in atmospheric Hg models and tested against observations of atmospheric Hg and oxidant dynamics.</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hint="cs"/>
                <w:b/>
                <w:color w:val="595959" w:themeColor="text1" w:themeTint="A6"/>
                <w:sz w:val="20"/>
                <w:szCs w:val="20"/>
              </w:rPr>
              <w:t>Objectives:</w:t>
            </w:r>
            <w:r>
              <w:rPr>
                <w:rFonts w:ascii="Leelawadee UI Semilight" w:hAnsi="Leelawadee UI Semilight" w:cs="Leelawadee UI Semilight" w:hint="cs"/>
                <w:color w:val="595959" w:themeColor="text1" w:themeTint="A6"/>
                <w:sz w:val="20"/>
                <w:szCs w:val="20"/>
              </w:rPr>
              <w:t xml:space="preserve"> To improve understanding of atmospheric Hg observations including the role of key oxidants</w:t>
            </w:r>
            <w:r>
              <w:rPr>
                <w:rFonts w:ascii="Leelawadee UI Semilight" w:hAnsi="Leelawadee UI Semilight" w:cs="Leelawadee UI Semilight"/>
                <w:color w:val="595959" w:themeColor="text1" w:themeTint="A6"/>
                <w:sz w:val="20"/>
                <w:szCs w:val="20"/>
              </w:rPr>
              <w:t xml:space="preserve">, </w:t>
            </w:r>
            <w:proofErr w:type="spellStart"/>
            <w:r>
              <w:rPr>
                <w:rFonts w:ascii="Leelawadee UI Semilight" w:hAnsi="Leelawadee UI Semilight" w:cs="Leelawadee UI Semilight"/>
                <w:color w:val="595959" w:themeColor="text1" w:themeTint="A6"/>
                <w:sz w:val="20"/>
                <w:szCs w:val="20"/>
              </w:rPr>
              <w:t>photoreduction</w:t>
            </w:r>
            <w:proofErr w:type="spellEnd"/>
            <w:r>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hint="cs"/>
                <w:color w:val="595959" w:themeColor="text1" w:themeTint="A6"/>
                <w:sz w:val="20"/>
                <w:szCs w:val="20"/>
              </w:rPr>
              <w:t xml:space="preserve">and </w:t>
            </w:r>
            <w:r>
              <w:rPr>
                <w:rFonts w:ascii="Leelawadee UI Semilight" w:hAnsi="Leelawadee UI Semilight" w:cs="Leelawadee UI Semilight"/>
                <w:color w:val="595959" w:themeColor="text1" w:themeTint="A6"/>
                <w:sz w:val="20"/>
                <w:szCs w:val="20"/>
              </w:rPr>
              <w:t>re-</w:t>
            </w:r>
            <w:r>
              <w:rPr>
                <w:rFonts w:ascii="Leelawadee UI Semilight" w:hAnsi="Leelawadee UI Semilight" w:cs="Leelawadee UI Semilight" w:hint="cs"/>
                <w:color w:val="595959" w:themeColor="text1" w:themeTint="A6"/>
                <w:sz w:val="20"/>
                <w:szCs w:val="20"/>
              </w:rPr>
              <w:t>emission</w:t>
            </w:r>
            <w:r>
              <w:rPr>
                <w:rFonts w:ascii="Leelawadee UI Semilight" w:hAnsi="Leelawadee UI Semilight" w:cs="Leelawadee UI Semilight"/>
                <w:color w:val="595959" w:themeColor="text1" w:themeTint="A6"/>
                <w:sz w:val="20"/>
                <w:szCs w:val="20"/>
              </w:rPr>
              <w:t>s.</w:t>
            </w:r>
          </w:p>
        </w:tc>
      </w:tr>
      <w:tr w:rsidR="00EB1E24" w:rsidRPr="009A7120" w:rsidTr="00957B45">
        <w:trPr>
          <w:cantSplit/>
          <w:trHeight w:val="321"/>
        </w:trPr>
        <w:tc>
          <w:tcPr>
            <w:tcW w:w="9072" w:type="dxa"/>
            <w:shd w:val="clear" w:color="auto" w:fill="EAF1DD" w:themeFill="accent3" w:themeFillTint="33"/>
            <w:vAlign w:val="center"/>
          </w:tcPr>
          <w:p w:rsidR="00EB1E24" w:rsidRPr="00F91488" w:rsidRDefault="00EB1E24" w:rsidP="00957B45">
            <w:pPr>
              <w:tabs>
                <w:tab w:val="left" w:pos="9072"/>
              </w:tabs>
              <w:jc w:val="both"/>
              <w:rPr>
                <w:rFonts w:ascii="Leelawadee UI Semilight" w:hAnsi="Leelawadee UI Semilight" w:cs="Leelawadee UI Semilight"/>
                <w:i/>
                <w:color w:val="595959" w:themeColor="text1" w:themeTint="A6"/>
                <w:sz w:val="20"/>
                <w:szCs w:val="20"/>
              </w:rPr>
            </w:pPr>
            <w:r>
              <w:rPr>
                <w:rFonts w:ascii="Leelawadee UI Semilight" w:hAnsi="Leelawadee UI Semilight" w:cs="Leelawadee UI Semilight"/>
                <w:b/>
                <w:color w:val="595959" w:themeColor="text1" w:themeTint="A6"/>
                <w:sz w:val="20"/>
                <w:szCs w:val="20"/>
              </w:rPr>
              <w:t xml:space="preserve">Methodology &amp; </w:t>
            </w:r>
            <w:r>
              <w:rPr>
                <w:rFonts w:ascii="Leelawadee UI Semilight" w:hAnsi="Leelawadee UI Semilight" w:cs="Leelawadee UI Semilight" w:hint="cs"/>
                <w:b/>
                <w:color w:val="595959" w:themeColor="text1" w:themeTint="A6"/>
                <w:sz w:val="20"/>
                <w:szCs w:val="20"/>
              </w:rPr>
              <w:t>Expected Results:</w:t>
            </w:r>
            <w:r>
              <w:rPr>
                <w:rFonts w:ascii="Leelawadee UI Semilight" w:hAnsi="Leelawadee UI Semilight" w:cs="Leelawadee UI Semilight" w:hint="cs"/>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 xml:space="preserve">This project relies on previously made Hg observations, and on state of the art atmospheric Hg models. The </w:t>
            </w:r>
            <w:r>
              <w:rPr>
                <w:rFonts w:ascii="Leelawadee UI Semilight" w:hAnsi="Leelawadee UI Semilight" w:cs="Leelawadee UI Semilight" w:hint="cs"/>
                <w:color w:val="595959" w:themeColor="text1" w:themeTint="A6"/>
                <w:sz w:val="20"/>
                <w:szCs w:val="20"/>
              </w:rPr>
              <w:t xml:space="preserve">spatial and temporal variability of </w:t>
            </w:r>
            <w:proofErr w:type="gramStart"/>
            <w:r>
              <w:rPr>
                <w:rFonts w:ascii="Leelawadee UI Semilight" w:hAnsi="Leelawadee UI Semilight" w:cs="Leelawadee UI Semilight" w:hint="cs"/>
                <w:color w:val="595959" w:themeColor="text1" w:themeTint="A6"/>
                <w:sz w:val="20"/>
                <w:szCs w:val="20"/>
              </w:rPr>
              <w:t>Hg</w:t>
            </w:r>
            <w:r>
              <w:rPr>
                <w:rFonts w:ascii="Leelawadee UI Semilight" w:hAnsi="Leelawadee UI Semilight" w:cs="Leelawadee UI Semilight"/>
                <w:color w:val="595959" w:themeColor="text1" w:themeTint="A6"/>
                <w:sz w:val="20"/>
                <w:szCs w:val="20"/>
              </w:rPr>
              <w:t>(</w:t>
            </w:r>
            <w:proofErr w:type="gramEnd"/>
            <w:r>
              <w:rPr>
                <w:rFonts w:ascii="Leelawadee UI Semilight" w:hAnsi="Leelawadee UI Semilight" w:cs="Leelawadee UI Semilight"/>
                <w:color w:val="595959" w:themeColor="text1" w:themeTint="A6"/>
                <w:sz w:val="20"/>
                <w:szCs w:val="20"/>
              </w:rPr>
              <w:t>0) and Hg(II)</w:t>
            </w:r>
            <w:r>
              <w:rPr>
                <w:rFonts w:ascii="Leelawadee UI Semilight" w:hAnsi="Leelawadee UI Semilight" w:cs="Leelawadee UI Semilight" w:hint="cs"/>
                <w:color w:val="595959" w:themeColor="text1" w:themeTint="A6"/>
                <w:sz w:val="20"/>
                <w:szCs w:val="20"/>
              </w:rPr>
              <w:t xml:space="preserve"> species concentrations </w:t>
            </w:r>
            <w:r>
              <w:rPr>
                <w:rFonts w:ascii="Leelawadee UI Semilight" w:hAnsi="Leelawadee UI Semilight" w:cs="Leelawadee UI Semilight"/>
                <w:color w:val="595959" w:themeColor="text1" w:themeTint="A6"/>
                <w:sz w:val="20"/>
                <w:szCs w:val="20"/>
              </w:rPr>
              <w:t xml:space="preserve">along </w:t>
            </w:r>
            <w:r>
              <w:rPr>
                <w:rFonts w:ascii="Leelawadee UI Semilight" w:hAnsi="Leelawadee UI Semilight" w:cs="Leelawadee UI Semilight" w:hint="cs"/>
                <w:color w:val="595959" w:themeColor="text1" w:themeTint="A6"/>
                <w:sz w:val="20"/>
                <w:szCs w:val="20"/>
              </w:rPr>
              <w:t xml:space="preserve">with </w:t>
            </w:r>
            <w:r>
              <w:rPr>
                <w:rFonts w:ascii="Leelawadee UI Semilight" w:hAnsi="Leelawadee UI Semilight" w:cs="Leelawadee UI Semilight"/>
                <w:color w:val="595959" w:themeColor="text1" w:themeTint="A6"/>
                <w:sz w:val="20"/>
                <w:szCs w:val="20"/>
              </w:rPr>
              <w:t xml:space="preserve">some </w:t>
            </w:r>
            <w:r>
              <w:rPr>
                <w:rFonts w:ascii="Leelawadee UI Semilight" w:hAnsi="Leelawadee UI Semilight" w:cs="Leelawadee UI Semilight" w:hint="cs"/>
                <w:color w:val="595959" w:themeColor="text1" w:themeTint="A6"/>
                <w:sz w:val="20"/>
                <w:szCs w:val="20"/>
              </w:rPr>
              <w:t>oxidants</w:t>
            </w:r>
            <w:r>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hint="cs"/>
                <w:color w:val="595959" w:themeColor="text1" w:themeTint="A6"/>
                <w:sz w:val="20"/>
                <w:szCs w:val="20"/>
              </w:rPr>
              <w:t>(</w:t>
            </w:r>
            <w:proofErr w:type="spellStart"/>
            <w:r>
              <w:rPr>
                <w:rFonts w:ascii="Leelawadee UI Semilight" w:hAnsi="Leelawadee UI Semilight" w:cs="Leelawadee UI Semilight" w:hint="cs"/>
                <w:color w:val="595959" w:themeColor="text1" w:themeTint="A6"/>
                <w:sz w:val="20"/>
                <w:szCs w:val="20"/>
              </w:rPr>
              <w:t>BrO</w:t>
            </w:r>
            <w:proofErr w:type="spellEnd"/>
            <w:r>
              <w:rPr>
                <w:rFonts w:ascii="Leelawadee UI Semilight" w:hAnsi="Leelawadee UI Semilight" w:cs="Leelawadee UI Semilight" w:hint="cs"/>
                <w:color w:val="595959" w:themeColor="text1" w:themeTint="A6"/>
                <w:sz w:val="20"/>
                <w:szCs w:val="20"/>
              </w:rPr>
              <w:t>, NO</w:t>
            </w:r>
            <w:r>
              <w:rPr>
                <w:rFonts w:ascii="Leelawadee UI Semilight" w:hAnsi="Leelawadee UI Semilight" w:cs="Leelawadee UI Semilight" w:hint="cs"/>
                <w:color w:val="595959" w:themeColor="text1" w:themeTint="A6"/>
                <w:sz w:val="20"/>
                <w:szCs w:val="20"/>
                <w:vertAlign w:val="subscript"/>
              </w:rPr>
              <w:t>x</w:t>
            </w:r>
            <w:r>
              <w:rPr>
                <w:rFonts w:ascii="Leelawadee UI Semilight" w:hAnsi="Leelawadee UI Semilight" w:cs="Leelawadee UI Semilight" w:hint="cs"/>
                <w:color w:val="595959" w:themeColor="text1" w:themeTint="A6"/>
                <w:sz w:val="20"/>
                <w:szCs w:val="20"/>
              </w:rPr>
              <w:t>, O</w:t>
            </w:r>
            <w:r>
              <w:rPr>
                <w:rFonts w:ascii="Leelawadee UI Semilight" w:hAnsi="Leelawadee UI Semilight" w:cs="Leelawadee UI Semilight" w:hint="cs"/>
                <w:color w:val="595959" w:themeColor="text1" w:themeTint="A6"/>
                <w:sz w:val="20"/>
                <w:szCs w:val="20"/>
                <w:vertAlign w:val="subscript"/>
              </w:rPr>
              <w:t>3</w:t>
            </w:r>
            <w:r>
              <w:rPr>
                <w:rFonts w:ascii="Leelawadee UI Semilight" w:hAnsi="Leelawadee UI Semilight" w:cs="Leelawadee UI Semilight" w:hint="cs"/>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 xml:space="preserve">will be investigated </w:t>
            </w:r>
            <w:r>
              <w:rPr>
                <w:rFonts w:ascii="Leelawadee UI Semilight" w:hAnsi="Leelawadee UI Semilight" w:cs="Leelawadee UI Semilight" w:hint="cs"/>
                <w:color w:val="595959" w:themeColor="text1" w:themeTint="A6"/>
                <w:sz w:val="20"/>
                <w:szCs w:val="20"/>
              </w:rPr>
              <w:t>in regions where high oxidation rates are observed</w:t>
            </w:r>
            <w:r>
              <w:rPr>
                <w:rFonts w:ascii="Leelawadee UI Semilight" w:hAnsi="Leelawadee UI Semilight" w:cs="Leelawadee UI Semilight"/>
                <w:color w:val="595959" w:themeColor="text1" w:themeTint="A6"/>
                <w:sz w:val="20"/>
                <w:szCs w:val="20"/>
              </w:rPr>
              <w:t xml:space="preserve"> or suspected (polar regions, high altitude sites, tropical regions)</w:t>
            </w:r>
            <w:r>
              <w:rPr>
                <w:rFonts w:ascii="Leelawadee UI Semilight" w:hAnsi="Leelawadee UI Semilight" w:cs="Leelawadee UI Semilight" w:hint="cs"/>
                <w:color w:val="595959" w:themeColor="text1" w:themeTint="A6"/>
                <w:sz w:val="20"/>
                <w:szCs w:val="20"/>
              </w:rPr>
              <w:t xml:space="preserve">. An improved understanding of </w:t>
            </w:r>
            <w:proofErr w:type="gramStart"/>
            <w:r>
              <w:rPr>
                <w:rFonts w:ascii="Leelawadee UI Semilight" w:hAnsi="Leelawadee UI Semilight" w:cs="Leelawadee UI Semilight"/>
                <w:color w:val="595959" w:themeColor="text1" w:themeTint="A6"/>
                <w:sz w:val="20"/>
                <w:szCs w:val="20"/>
              </w:rPr>
              <w:t>Hg(</w:t>
            </w:r>
            <w:proofErr w:type="gramEnd"/>
            <w:r>
              <w:rPr>
                <w:rFonts w:ascii="Leelawadee UI Semilight" w:hAnsi="Leelawadee UI Semilight" w:cs="Leelawadee UI Semilight"/>
                <w:color w:val="595959" w:themeColor="text1" w:themeTint="A6"/>
                <w:sz w:val="20"/>
                <w:szCs w:val="20"/>
              </w:rPr>
              <w:t xml:space="preserve">0) </w:t>
            </w:r>
            <w:r>
              <w:rPr>
                <w:rFonts w:ascii="Leelawadee UI Semilight" w:hAnsi="Leelawadee UI Semilight" w:cs="Leelawadee UI Semilight" w:hint="cs"/>
                <w:color w:val="595959" w:themeColor="text1" w:themeTint="A6"/>
                <w:sz w:val="20"/>
                <w:szCs w:val="20"/>
              </w:rPr>
              <w:t>re-emission sources (snow, sea-ice, ocean</w:t>
            </w:r>
            <w:r>
              <w:rPr>
                <w:rFonts w:ascii="Leelawadee UI Semilight" w:hAnsi="Leelawadee UI Semilight" w:cs="Leelawadee UI Semilight"/>
                <w:color w:val="595959" w:themeColor="text1" w:themeTint="A6"/>
                <w:sz w:val="20"/>
                <w:szCs w:val="20"/>
              </w:rPr>
              <w:t>, land</w:t>
            </w:r>
            <w:r>
              <w:rPr>
                <w:rFonts w:ascii="Leelawadee UI Semilight" w:hAnsi="Leelawadee UI Semilight" w:cs="Leelawadee UI Semilight" w:hint="cs"/>
                <w:color w:val="595959" w:themeColor="text1" w:themeTint="A6"/>
                <w:sz w:val="20"/>
                <w:szCs w:val="20"/>
              </w:rPr>
              <w:t xml:space="preserve">) and their role </w:t>
            </w:r>
            <w:r>
              <w:rPr>
                <w:rFonts w:ascii="Leelawadee UI Semilight" w:hAnsi="Leelawadee UI Semilight" w:cs="Leelawadee UI Semilight"/>
                <w:color w:val="595959" w:themeColor="text1" w:themeTint="A6"/>
                <w:sz w:val="20"/>
                <w:szCs w:val="20"/>
              </w:rPr>
              <w:t xml:space="preserve">in the </w:t>
            </w:r>
            <w:r>
              <w:rPr>
                <w:rFonts w:ascii="Leelawadee UI Semilight" w:hAnsi="Leelawadee UI Semilight" w:cs="Leelawadee UI Semilight" w:hint="cs"/>
                <w:color w:val="595959" w:themeColor="text1" w:themeTint="A6"/>
                <w:sz w:val="20"/>
                <w:szCs w:val="20"/>
              </w:rPr>
              <w:t xml:space="preserve">atmospheric </w:t>
            </w:r>
            <w:r>
              <w:rPr>
                <w:rFonts w:ascii="Leelawadee UI Semilight" w:hAnsi="Leelawadee UI Semilight" w:cs="Leelawadee UI Semilight"/>
                <w:color w:val="595959" w:themeColor="text1" w:themeTint="A6"/>
                <w:sz w:val="20"/>
                <w:szCs w:val="20"/>
              </w:rPr>
              <w:t xml:space="preserve">Hg </w:t>
            </w:r>
            <w:r>
              <w:rPr>
                <w:rFonts w:ascii="Leelawadee UI Semilight" w:hAnsi="Leelawadee UI Semilight" w:cs="Leelawadee UI Semilight" w:hint="cs"/>
                <w:color w:val="595959" w:themeColor="text1" w:themeTint="A6"/>
                <w:sz w:val="20"/>
                <w:szCs w:val="20"/>
              </w:rPr>
              <w:t xml:space="preserve">budget </w:t>
            </w:r>
            <w:r>
              <w:rPr>
                <w:rFonts w:ascii="Leelawadee UI Semilight" w:hAnsi="Leelawadee UI Semilight" w:cs="Leelawadee UI Semilight"/>
                <w:color w:val="595959" w:themeColor="text1" w:themeTint="A6"/>
                <w:sz w:val="20"/>
                <w:szCs w:val="20"/>
              </w:rPr>
              <w:t xml:space="preserve">will be proposed </w:t>
            </w:r>
            <w:r>
              <w:rPr>
                <w:rFonts w:ascii="Leelawadee UI Semilight" w:hAnsi="Leelawadee UI Semilight" w:cs="Leelawadee UI Semilight" w:hint="cs"/>
                <w:color w:val="595959" w:themeColor="text1" w:themeTint="A6"/>
                <w:sz w:val="20"/>
                <w:szCs w:val="20"/>
              </w:rPr>
              <w:t xml:space="preserve">using </w:t>
            </w:r>
            <w:r>
              <w:rPr>
                <w:rFonts w:ascii="Leelawadee UI Semilight" w:hAnsi="Leelawadee UI Semilight" w:cs="Leelawadee UI Semilight"/>
                <w:color w:val="595959" w:themeColor="text1" w:themeTint="A6"/>
                <w:sz w:val="20"/>
                <w:szCs w:val="20"/>
              </w:rPr>
              <w:t xml:space="preserve">available </w:t>
            </w:r>
            <w:r>
              <w:rPr>
                <w:rFonts w:ascii="Leelawadee UI Semilight" w:hAnsi="Leelawadee UI Semilight" w:cs="Leelawadee UI Semilight" w:hint="cs"/>
                <w:color w:val="595959" w:themeColor="text1" w:themeTint="A6"/>
                <w:sz w:val="20"/>
                <w:szCs w:val="20"/>
              </w:rPr>
              <w:t xml:space="preserve">1D </w:t>
            </w:r>
            <w:r>
              <w:rPr>
                <w:rFonts w:ascii="Leelawadee UI Semilight" w:hAnsi="Leelawadee UI Semilight" w:cs="Leelawadee UI Semilight"/>
                <w:color w:val="595959" w:themeColor="text1" w:themeTint="A6"/>
                <w:sz w:val="20"/>
                <w:szCs w:val="20"/>
              </w:rPr>
              <w:t xml:space="preserve">and </w:t>
            </w:r>
            <w:r>
              <w:rPr>
                <w:rFonts w:ascii="Leelawadee UI Semilight" w:hAnsi="Leelawadee UI Semilight" w:cs="Leelawadee UI Semilight" w:hint="cs"/>
                <w:color w:val="595959" w:themeColor="text1" w:themeTint="A6"/>
                <w:sz w:val="20"/>
                <w:szCs w:val="20"/>
              </w:rPr>
              <w:t xml:space="preserve">3D atmospheric models. Improvement of reactions schemes and parametrization of </w:t>
            </w:r>
            <w:proofErr w:type="gramStart"/>
            <w:r>
              <w:rPr>
                <w:rFonts w:ascii="Leelawadee UI Semilight" w:hAnsi="Leelawadee UI Semilight" w:cs="Leelawadee UI Semilight"/>
                <w:color w:val="595959" w:themeColor="text1" w:themeTint="A6"/>
                <w:sz w:val="20"/>
                <w:szCs w:val="20"/>
              </w:rPr>
              <w:t>Hg(</w:t>
            </w:r>
            <w:proofErr w:type="gramEnd"/>
            <w:r>
              <w:rPr>
                <w:rFonts w:ascii="Leelawadee UI Semilight" w:hAnsi="Leelawadee UI Semilight" w:cs="Leelawadee UI Semilight"/>
                <w:color w:val="595959" w:themeColor="text1" w:themeTint="A6"/>
                <w:sz w:val="20"/>
                <w:szCs w:val="20"/>
              </w:rPr>
              <w:t>0)</w:t>
            </w:r>
            <w:r>
              <w:rPr>
                <w:rFonts w:ascii="Leelawadee UI Semilight" w:hAnsi="Leelawadee UI Semilight" w:cs="Leelawadee UI Semilight" w:hint="cs"/>
                <w:color w:val="595959" w:themeColor="text1" w:themeTint="A6"/>
                <w:sz w:val="20"/>
                <w:szCs w:val="20"/>
              </w:rPr>
              <w:t xml:space="preserve"> oxidation </w:t>
            </w:r>
            <w:r>
              <w:rPr>
                <w:rFonts w:ascii="Leelawadee UI Semilight" w:hAnsi="Leelawadee UI Semilight" w:cs="Leelawadee UI Semilight"/>
                <w:color w:val="595959" w:themeColor="text1" w:themeTint="A6"/>
                <w:sz w:val="20"/>
                <w:szCs w:val="20"/>
              </w:rPr>
              <w:t xml:space="preserve">and Hg(II) reduction </w:t>
            </w:r>
            <w:r>
              <w:rPr>
                <w:rFonts w:ascii="Leelawadee UI Semilight" w:hAnsi="Leelawadee UI Semilight" w:cs="Leelawadee UI Semilight" w:hint="cs"/>
                <w:color w:val="595959" w:themeColor="text1" w:themeTint="A6"/>
                <w:sz w:val="20"/>
                <w:szCs w:val="20"/>
              </w:rPr>
              <w:t>using the lat</w:t>
            </w:r>
            <w:r>
              <w:rPr>
                <w:rFonts w:ascii="Leelawadee UI Semilight" w:hAnsi="Leelawadee UI Semilight" w:cs="Leelawadee UI Semilight"/>
                <w:color w:val="595959" w:themeColor="text1" w:themeTint="A6"/>
                <w:sz w:val="20"/>
                <w:szCs w:val="20"/>
              </w:rPr>
              <w:t>est</w:t>
            </w:r>
            <w:r>
              <w:rPr>
                <w:rFonts w:ascii="Leelawadee UI Semilight" w:hAnsi="Leelawadee UI Semilight" w:cs="Leelawadee UI Semilight" w:hint="cs"/>
                <w:color w:val="595959" w:themeColor="text1" w:themeTint="A6"/>
                <w:sz w:val="20"/>
                <w:szCs w:val="20"/>
              </w:rPr>
              <w:t xml:space="preserve"> version of </w:t>
            </w:r>
            <w:r>
              <w:rPr>
                <w:rFonts w:ascii="Leelawadee UI Semilight" w:hAnsi="Leelawadee UI Semilight" w:cs="Leelawadee UI Semilight"/>
                <w:color w:val="595959" w:themeColor="text1" w:themeTint="A6"/>
                <w:sz w:val="20"/>
                <w:szCs w:val="20"/>
              </w:rPr>
              <w:t xml:space="preserve">the </w:t>
            </w:r>
            <w:r>
              <w:rPr>
                <w:rFonts w:ascii="Leelawadee UI Semilight" w:hAnsi="Leelawadee UI Semilight" w:cs="Leelawadee UI Semilight" w:hint="cs"/>
                <w:color w:val="595959" w:themeColor="text1" w:themeTint="A6"/>
                <w:sz w:val="20"/>
                <w:szCs w:val="20"/>
              </w:rPr>
              <w:t xml:space="preserve">models (i.e. </w:t>
            </w:r>
            <w:proofErr w:type="spellStart"/>
            <w:r>
              <w:rPr>
                <w:rFonts w:ascii="Leelawadee UI Semilight" w:hAnsi="Leelawadee UI Semilight" w:cs="Leelawadee UI Semilight" w:hint="cs"/>
                <w:color w:val="595959" w:themeColor="text1" w:themeTint="A6"/>
                <w:sz w:val="20"/>
                <w:szCs w:val="20"/>
              </w:rPr>
              <w:t>GEOSChem</w:t>
            </w:r>
            <w:proofErr w:type="spellEnd"/>
            <w:r>
              <w:rPr>
                <w:rFonts w:ascii="Leelawadee UI Semilight" w:hAnsi="Leelawadee UI Semilight" w:cs="Leelawadee UI Semilight" w:hint="cs"/>
                <w:color w:val="595959" w:themeColor="text1" w:themeTint="A6"/>
                <w:sz w:val="20"/>
                <w:szCs w:val="20"/>
              </w:rPr>
              <w:t xml:space="preserve"> 3D)</w:t>
            </w:r>
            <w:r>
              <w:rPr>
                <w:rFonts w:ascii="Leelawadee UI Semilight" w:hAnsi="Leelawadee UI Semilight" w:cs="Leelawadee UI Semilight"/>
                <w:color w:val="595959" w:themeColor="text1" w:themeTint="A6"/>
                <w:sz w:val="20"/>
                <w:szCs w:val="20"/>
              </w:rPr>
              <w:t xml:space="preserve"> will be tested in high oxidation environments, using recent UGA/CNRS data and </w:t>
            </w:r>
            <w:r>
              <w:rPr>
                <w:rFonts w:ascii="Leelawadee UI Semilight" w:hAnsi="Leelawadee UI Semilight" w:cs="Leelawadee UI Semilight" w:hint="cs"/>
                <w:color w:val="595959" w:themeColor="text1" w:themeTint="A6"/>
                <w:sz w:val="20"/>
                <w:szCs w:val="20"/>
              </w:rPr>
              <w:t>GMOS, AMNET</w:t>
            </w:r>
            <w:r>
              <w:rPr>
                <w:rFonts w:ascii="Leelawadee UI Semilight" w:hAnsi="Leelawadee UI Semilight" w:cs="Leelawadee UI Semilight"/>
                <w:color w:val="595959" w:themeColor="text1" w:themeTint="A6"/>
                <w:sz w:val="20"/>
                <w:szCs w:val="20"/>
              </w:rPr>
              <w:t xml:space="preserve"> data</w:t>
            </w:r>
            <w:r>
              <w:rPr>
                <w:rFonts w:ascii="Leelawadee UI Semilight" w:hAnsi="Leelawadee UI Semilight" w:cs="Leelawadee UI Semilight" w:hint="cs"/>
                <w:color w:val="595959" w:themeColor="text1" w:themeTint="A6"/>
                <w:sz w:val="20"/>
                <w:szCs w:val="20"/>
              </w:rPr>
              <w:t>. ESR1 will work in close collaboration with ESR2</w:t>
            </w:r>
            <w:r>
              <w:rPr>
                <w:rFonts w:ascii="Leelawadee UI Semilight" w:hAnsi="Leelawadee UI Semilight" w:cs="Leelawadee UI Semilight"/>
                <w:color w:val="595959" w:themeColor="text1" w:themeTint="A6"/>
                <w:sz w:val="20"/>
                <w:szCs w:val="20"/>
              </w:rPr>
              <w:t>, 10</w:t>
            </w:r>
            <w:r>
              <w:rPr>
                <w:rFonts w:ascii="Leelawadee UI Semilight" w:hAnsi="Leelawadee UI Semilight" w:cs="Leelawadee UI Semilight" w:hint="cs"/>
                <w:color w:val="595959" w:themeColor="text1" w:themeTint="A6"/>
                <w:sz w:val="20"/>
                <w:szCs w:val="20"/>
              </w:rPr>
              <w:t xml:space="preserve"> and </w:t>
            </w:r>
            <w:r>
              <w:rPr>
                <w:rFonts w:ascii="Leelawadee UI Semilight" w:hAnsi="Leelawadee UI Semilight" w:cs="Leelawadee UI Semilight"/>
                <w:color w:val="595959" w:themeColor="text1" w:themeTint="A6"/>
                <w:sz w:val="20"/>
                <w:szCs w:val="20"/>
              </w:rPr>
              <w:t>14.</w:t>
            </w:r>
          </w:p>
        </w:tc>
      </w:tr>
      <w:tr w:rsidR="00EB1E24" w:rsidRPr="009A7120" w:rsidTr="00957B45">
        <w:trPr>
          <w:cantSplit/>
          <w:trHeight w:val="321"/>
        </w:trPr>
        <w:tc>
          <w:tcPr>
            <w:tcW w:w="9072" w:type="dxa"/>
            <w:shd w:val="clear" w:color="auto" w:fill="EAF1DD" w:themeFill="accent3" w:themeFillTint="33"/>
            <w:vAlign w:val="center"/>
          </w:tcPr>
          <w:p w:rsidR="00EB1E24" w:rsidRPr="00811AF2" w:rsidRDefault="00EB1E24" w:rsidP="00957B45">
            <w:pPr>
              <w:tabs>
                <w:tab w:val="left" w:pos="9072"/>
              </w:tabs>
              <w:jc w:val="both"/>
              <w:rPr>
                <w:rFonts w:ascii="Leelawadee UI Semilight" w:hAnsi="Leelawadee UI Semilight" w:cs="Leelawadee UI Semilight"/>
                <w:b/>
                <w:color w:val="595959" w:themeColor="text1" w:themeTint="A6"/>
                <w:sz w:val="20"/>
                <w:szCs w:val="20"/>
              </w:rPr>
            </w:pPr>
            <w:r w:rsidRPr="00811AF2">
              <w:rPr>
                <w:rFonts w:ascii="Leelawadee UI Semilight" w:hAnsi="Leelawadee UI Semilight" w:cs="Leelawadee UI Semilight"/>
                <w:b/>
                <w:color w:val="595959" w:themeColor="text1" w:themeTint="A6"/>
                <w:sz w:val="20"/>
                <w:szCs w:val="20"/>
              </w:rPr>
              <w:lastRenderedPageBreak/>
              <w:t xml:space="preserve">Planned </w:t>
            </w:r>
            <w:proofErr w:type="spellStart"/>
            <w:r w:rsidRPr="00811AF2">
              <w:rPr>
                <w:rFonts w:ascii="Leelawadee UI Semilight" w:hAnsi="Leelawadee UI Semilight" w:cs="Leelawadee UI Semilight"/>
                <w:b/>
                <w:color w:val="595959" w:themeColor="text1" w:themeTint="A6"/>
                <w:sz w:val="20"/>
                <w:szCs w:val="20"/>
              </w:rPr>
              <w:t>secondment</w:t>
            </w:r>
            <w:proofErr w:type="spellEnd"/>
            <w:r w:rsidRPr="00811AF2">
              <w:rPr>
                <w:rFonts w:ascii="Leelawadee UI Semilight" w:hAnsi="Leelawadee UI Semilight" w:cs="Leelawadee UI Semilight"/>
                <w:b/>
                <w:color w:val="595959" w:themeColor="text1" w:themeTint="A6"/>
                <w:sz w:val="20"/>
                <w:szCs w:val="20"/>
              </w:rPr>
              <w:t xml:space="preserve">(s): </w:t>
            </w:r>
          </w:p>
          <w:p w:rsidR="00EB1E24" w:rsidRPr="00811AF2"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860CF7">
              <w:rPr>
                <w:rFonts w:ascii="Leelawadee UI Semilight" w:hAnsi="Leelawadee UI Semilight"/>
                <w:color w:val="595959" w:themeColor="text1" w:themeTint="A6"/>
                <w:sz w:val="20"/>
              </w:rPr>
              <w:t>PSA/VSL</w:t>
            </w:r>
            <w:r w:rsidRPr="00811AF2">
              <w:rPr>
                <w:rFonts w:ascii="Leelawadee UI Semilight" w:hAnsi="Leelawadee UI Semilight" w:cs="Leelawadee UI Semilight"/>
                <w:color w:val="595959" w:themeColor="text1" w:themeTint="A6"/>
                <w:sz w:val="20"/>
                <w:szCs w:val="20"/>
              </w:rPr>
              <w:t xml:space="preserve"> (W. Corns/</w:t>
            </w:r>
            <w:proofErr w:type="spellStart"/>
            <w:r w:rsidRPr="00811AF2">
              <w:rPr>
                <w:rFonts w:ascii="Leelawadee UI Semilight" w:hAnsi="Leelawadee UI Semilight" w:cs="Leelawadee UI Semilight"/>
                <w:color w:val="595959" w:themeColor="text1" w:themeTint="A6"/>
                <w:sz w:val="20"/>
                <w:szCs w:val="20"/>
              </w:rPr>
              <w:t>I.Krom</w:t>
            </w:r>
            <w:proofErr w:type="spellEnd"/>
            <w:r w:rsidRPr="00811AF2">
              <w:rPr>
                <w:rFonts w:ascii="Leelawadee UI Semilight" w:hAnsi="Leelawadee UI Semilight" w:cs="Leelawadee UI Semilight"/>
                <w:color w:val="595959" w:themeColor="text1" w:themeTint="A6"/>
                <w:sz w:val="20"/>
                <w:szCs w:val="20"/>
              </w:rPr>
              <w:t xml:space="preserve">) 1 month, traceable calibration for GEM and GOM, seconded together with ESR2 to collaborate with ESR10; </w:t>
            </w:r>
            <w:r w:rsidRPr="00860CF7">
              <w:rPr>
                <w:rFonts w:ascii="Leelawadee UI Semilight" w:hAnsi="Leelawadee UI Semilight"/>
                <w:color w:val="595959" w:themeColor="text1" w:themeTint="A6"/>
                <w:sz w:val="20"/>
              </w:rPr>
              <w:t>CNRS</w:t>
            </w:r>
            <w:r w:rsidRPr="00811AF2">
              <w:rPr>
                <w:rFonts w:ascii="Leelawadee UI Semilight" w:hAnsi="Leelawadee UI Semilight" w:cs="Leelawadee UI Semilight"/>
                <w:color w:val="595959" w:themeColor="text1" w:themeTint="A6"/>
                <w:sz w:val="20"/>
                <w:szCs w:val="20"/>
              </w:rPr>
              <w:t xml:space="preserve"> (J. </w:t>
            </w:r>
            <w:r>
              <w:rPr>
                <w:rFonts w:ascii="Leelawadee UI Semilight" w:hAnsi="Leelawadee UI Semilight" w:cs="Leelawadee UI Semilight" w:hint="cs"/>
                <w:color w:val="595959" w:themeColor="text1" w:themeTint="A6"/>
                <w:sz w:val="20"/>
                <w:szCs w:val="20"/>
              </w:rPr>
              <w:t xml:space="preserve">Sonke), </w:t>
            </w:r>
            <w:r>
              <w:rPr>
                <w:rFonts w:ascii="Leelawadee UI Semilight" w:hAnsi="Leelawadee UI Semilight" w:cs="Leelawadee UI Semilight"/>
                <w:color w:val="595959" w:themeColor="text1" w:themeTint="A6"/>
                <w:sz w:val="20"/>
                <w:szCs w:val="20"/>
              </w:rPr>
              <w:t>1</w:t>
            </w:r>
            <w:r>
              <w:rPr>
                <w:rFonts w:ascii="Leelawadee UI Semilight" w:hAnsi="Leelawadee UI Semilight" w:cs="Leelawadee UI Semilight" w:hint="cs"/>
                <w:color w:val="595959" w:themeColor="text1" w:themeTint="A6"/>
                <w:sz w:val="20"/>
                <w:szCs w:val="20"/>
              </w:rPr>
              <w:t xml:space="preserve"> month, </w:t>
            </w:r>
            <w:r>
              <w:rPr>
                <w:rFonts w:ascii="Leelawadee UI Semilight" w:hAnsi="Leelawadee UI Semilight" w:cs="Leelawadee UI Semilight"/>
                <w:color w:val="595959" w:themeColor="text1" w:themeTint="A6"/>
                <w:sz w:val="20"/>
                <w:szCs w:val="20"/>
              </w:rPr>
              <w:t>analytical techniques</w:t>
            </w:r>
            <w:r w:rsidRPr="00983ECC">
              <w:rPr>
                <w:rFonts w:ascii="Leelawadee UI Semilight" w:hAnsi="Leelawadee UI Semilight" w:hint="cs"/>
                <w:i/>
                <w:color w:val="595959" w:themeColor="text1" w:themeTint="A6"/>
                <w:sz w:val="20"/>
              </w:rPr>
              <w:t xml:space="preserve">; </w:t>
            </w:r>
            <w:r w:rsidRPr="00983ECC">
              <w:rPr>
                <w:rFonts w:ascii="Leelawadee UI Semilight" w:hAnsi="Leelawadee UI Semilight" w:hint="cs"/>
                <w:color w:val="595959" w:themeColor="text1" w:themeTint="A6"/>
                <w:sz w:val="20"/>
                <w:u w:val="single"/>
              </w:rPr>
              <w:t>MIT</w:t>
            </w:r>
            <w:r>
              <w:rPr>
                <w:rFonts w:ascii="Leelawadee UI Semilight" w:hAnsi="Leelawadee UI Semilight" w:cs="Leelawadee UI Semilight" w:hint="cs"/>
                <w:color w:val="595959" w:themeColor="text1" w:themeTint="A6"/>
                <w:sz w:val="20"/>
                <w:szCs w:val="20"/>
              </w:rPr>
              <w:t xml:space="preserve"> (N. </w:t>
            </w:r>
            <w:proofErr w:type="spellStart"/>
            <w:r>
              <w:rPr>
                <w:rFonts w:ascii="Leelawadee UI Semilight" w:hAnsi="Leelawadee UI Semilight" w:cs="Leelawadee UI Semilight" w:hint="cs"/>
                <w:color w:val="595959" w:themeColor="text1" w:themeTint="A6"/>
                <w:sz w:val="20"/>
                <w:szCs w:val="20"/>
              </w:rPr>
              <w:t>Selin</w:t>
            </w:r>
            <w:proofErr w:type="spellEnd"/>
            <w:r>
              <w:rPr>
                <w:rFonts w:ascii="Leelawadee UI Semilight" w:hAnsi="Leelawadee UI Semilight" w:cs="Leelawadee UI Semilight" w:hint="cs"/>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3</w:t>
            </w:r>
            <w:r>
              <w:rPr>
                <w:rFonts w:ascii="Leelawadee UI Semilight" w:hAnsi="Leelawadee UI Semilight" w:cs="Leelawadee UI Semilight" w:hint="cs"/>
                <w:color w:val="595959" w:themeColor="text1" w:themeTint="A6"/>
                <w:sz w:val="20"/>
                <w:szCs w:val="20"/>
              </w:rPr>
              <w:t xml:space="preserve"> month</w:t>
            </w:r>
            <w:r>
              <w:rPr>
                <w:rFonts w:ascii="Leelawadee UI Semilight" w:hAnsi="Leelawadee UI Semilight" w:cs="Leelawadee UI Semilight"/>
                <w:color w:val="595959" w:themeColor="text1" w:themeTint="A6"/>
                <w:sz w:val="20"/>
                <w:szCs w:val="20"/>
              </w:rPr>
              <w:t>s</w:t>
            </w:r>
            <w:r>
              <w:rPr>
                <w:rFonts w:ascii="Leelawadee UI Semilight" w:hAnsi="Leelawadee UI Semilight" w:cs="Leelawadee UI Semilight" w:hint="cs"/>
                <w:color w:val="595959" w:themeColor="text1" w:themeTint="A6"/>
                <w:sz w:val="20"/>
                <w:szCs w:val="20"/>
              </w:rPr>
              <w:t>, integrate novel field observations into global GEOS-CHEM 3D model</w:t>
            </w:r>
            <w:r w:rsidRPr="00983ECC">
              <w:rPr>
                <w:rFonts w:ascii="Leelawadee UI Semilight" w:hAnsi="Leelawadee UI Semilight" w:hint="cs"/>
                <w:i/>
                <w:color w:val="595959" w:themeColor="text1" w:themeTint="A6"/>
                <w:sz w:val="20"/>
              </w:rPr>
              <w:t>;</w:t>
            </w:r>
            <w:r w:rsidRPr="00983ECC">
              <w:rPr>
                <w:rFonts w:ascii="Leelawadee UI Semilight" w:hAnsi="Leelawadee UI Semilight" w:hint="cs"/>
                <w:i/>
                <w:color w:val="595959" w:themeColor="text1" w:themeTint="A6"/>
                <w:sz w:val="20"/>
                <w:u w:val="single"/>
              </w:rPr>
              <w:t xml:space="preserve"> </w:t>
            </w:r>
            <w:r w:rsidRPr="00983ECC">
              <w:rPr>
                <w:rFonts w:ascii="Leelawadee UI Semilight" w:hAnsi="Leelawadee UI Semilight" w:hint="cs"/>
                <w:color w:val="595959" w:themeColor="text1" w:themeTint="A6"/>
                <w:sz w:val="20"/>
                <w:u w:val="single"/>
              </w:rPr>
              <w:t xml:space="preserve">HZG </w:t>
            </w:r>
            <w:r>
              <w:rPr>
                <w:rFonts w:ascii="Leelawadee UI Semilight" w:hAnsi="Leelawadee UI Semilight" w:cs="Leelawadee UI Semilight" w:hint="cs"/>
                <w:color w:val="595959" w:themeColor="text1" w:themeTint="A6"/>
                <w:sz w:val="20"/>
                <w:szCs w:val="20"/>
              </w:rPr>
              <w:t xml:space="preserve">(J. </w:t>
            </w:r>
            <w:proofErr w:type="spellStart"/>
            <w:r>
              <w:rPr>
                <w:rFonts w:ascii="Leelawadee UI Semilight" w:hAnsi="Leelawadee UI Semilight" w:cs="Leelawadee UI Semilight" w:hint="cs"/>
                <w:color w:val="595959" w:themeColor="text1" w:themeTint="A6"/>
                <w:sz w:val="20"/>
                <w:szCs w:val="20"/>
              </w:rPr>
              <w:t>Bieser</w:t>
            </w:r>
            <w:proofErr w:type="spellEnd"/>
            <w:r>
              <w:rPr>
                <w:rFonts w:ascii="Leelawadee UI Semilight" w:hAnsi="Leelawadee UI Semilight" w:cs="Leelawadee UI Semilight" w:hint="cs"/>
                <w:color w:val="595959" w:themeColor="text1" w:themeTint="A6"/>
                <w:sz w:val="20"/>
                <w:szCs w:val="20"/>
              </w:rPr>
              <w:t>), 1 month, integrate novel field observations into 3D regional models, collaborate with ESR14</w:t>
            </w:r>
            <w:r>
              <w:rPr>
                <w:rFonts w:ascii="Leelawadee UI Semilight" w:hAnsi="Leelawadee UI Semilight" w:cs="Leelawadee UI Semilight"/>
                <w:color w:val="595959" w:themeColor="text1" w:themeTint="A6"/>
                <w:sz w:val="20"/>
                <w:szCs w:val="20"/>
              </w:rPr>
              <w:t>.</w:t>
            </w:r>
            <w:r>
              <w:rPr>
                <w:rFonts w:ascii="Leelawadee UI Semilight" w:hAnsi="Leelawadee UI Semilight" w:cs="Leelawadee UI Semilight" w:hint="cs"/>
                <w:color w:val="595959" w:themeColor="text1" w:themeTint="A6"/>
                <w:sz w:val="20"/>
                <w:szCs w:val="20"/>
              </w:rPr>
              <w:t xml:space="preserve"> </w:t>
            </w:r>
          </w:p>
        </w:tc>
      </w:tr>
    </w:tbl>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b/>
          <w:color w:val="404040" w:themeColor="text1" w:themeTint="BF"/>
          <w:spacing w:val="3"/>
          <w:sz w:val="20"/>
          <w:szCs w:val="20"/>
        </w:rPr>
      </w:pPr>
    </w:p>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b/>
          <w:color w:val="404040" w:themeColor="text1" w:themeTint="BF"/>
          <w:spacing w:val="3"/>
          <w:sz w:val="20"/>
          <w:szCs w:val="20"/>
        </w:rPr>
      </w:pPr>
    </w:p>
    <w:tbl>
      <w:tblPr>
        <w:tblW w:w="9072" w:type="dxa"/>
        <w:tblInd w:w="108" w:type="dxa"/>
        <w:tblLook w:val="0000" w:firstRow="0" w:lastRow="0" w:firstColumn="0" w:lastColumn="0" w:noHBand="0" w:noVBand="0"/>
      </w:tblPr>
      <w:tblGrid>
        <w:gridCol w:w="9072"/>
      </w:tblGrid>
      <w:tr w:rsidR="00EB1E24" w:rsidRPr="009A7120" w:rsidTr="00957B45">
        <w:trPr>
          <w:cantSplit/>
          <w:trHeight w:val="256"/>
        </w:trPr>
        <w:tc>
          <w:tcPr>
            <w:tcW w:w="9072" w:type="dxa"/>
            <w:shd w:val="clear" w:color="auto" w:fill="auto"/>
          </w:tcPr>
          <w:p w:rsidR="00EB1E24" w:rsidRPr="001A3E5C" w:rsidRDefault="00EB1E24" w:rsidP="00957B45">
            <w:pPr>
              <w:tabs>
                <w:tab w:val="left" w:pos="9072"/>
              </w:tabs>
              <w:rPr>
                <w:rFonts w:asciiTheme="minorHAnsi" w:hAnsiTheme="minorHAnsi" w:cs="Leelawadee UI Semilight"/>
                <w:b/>
                <w:color w:val="808080" w:themeColor="background1" w:themeShade="80"/>
                <w:spacing w:val="3"/>
                <w:sz w:val="32"/>
                <w:szCs w:val="24"/>
              </w:rPr>
            </w:pPr>
            <w:r w:rsidRPr="001A3E5C">
              <w:rPr>
                <w:rFonts w:asciiTheme="minorHAnsi" w:hAnsiTheme="minorHAnsi" w:cs="Leelawadee UI Semilight"/>
                <w:b/>
                <w:color w:val="808080" w:themeColor="background1" w:themeShade="80"/>
                <w:spacing w:val="3"/>
                <w:sz w:val="32"/>
                <w:szCs w:val="24"/>
              </w:rPr>
              <w:t>ESR 2</w:t>
            </w:r>
          </w:p>
        </w:tc>
      </w:tr>
      <w:tr w:rsidR="00EB1E24" w:rsidRPr="009A7120" w:rsidTr="00957B45">
        <w:trPr>
          <w:cantSplit/>
          <w:trHeight w:val="320"/>
        </w:trPr>
        <w:tc>
          <w:tcPr>
            <w:tcW w:w="9072" w:type="dxa"/>
            <w:shd w:val="clear" w:color="auto" w:fill="009999"/>
          </w:tcPr>
          <w:p w:rsidR="00EB1E24" w:rsidRPr="00A94001" w:rsidRDefault="00EB1E24" w:rsidP="00957B45">
            <w:pPr>
              <w:tabs>
                <w:tab w:val="left" w:pos="9072"/>
              </w:tabs>
              <w:ind w:right="153"/>
              <w:jc w:val="both"/>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 xml:space="preserve">Project Title: </w:t>
            </w:r>
            <w:r w:rsidRPr="00A94001">
              <w:rPr>
                <w:rFonts w:ascii="Leelawadee UI Semilight" w:hAnsi="Leelawadee UI Semilight" w:cs="Leelawadee UI Semilight"/>
                <w:color w:val="FFFFFF" w:themeColor="background1"/>
                <w:sz w:val="20"/>
                <w:szCs w:val="20"/>
              </w:rPr>
              <w:t>New experimental constraints on atmospheric Hg red-ox reactions.</w:t>
            </w:r>
          </w:p>
        </w:tc>
      </w:tr>
      <w:tr w:rsidR="00EB1E24" w:rsidRPr="009A7120" w:rsidTr="00957B45">
        <w:trPr>
          <w:cantSplit/>
          <w:trHeight w:val="374"/>
        </w:trPr>
        <w:tc>
          <w:tcPr>
            <w:tcW w:w="9072" w:type="dxa"/>
            <w:shd w:val="clear" w:color="auto" w:fill="009999"/>
            <w:vAlign w:val="center"/>
          </w:tcPr>
          <w:p w:rsidR="00EB1E24" w:rsidRPr="00A94001" w:rsidRDefault="00EB1E24" w:rsidP="00957B45">
            <w:pPr>
              <w:tabs>
                <w:tab w:val="left" w:pos="9072"/>
              </w:tabs>
              <w:ind w:right="153"/>
              <w:jc w:val="both"/>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Host: JSI</w:t>
            </w:r>
            <w:r>
              <w:rPr>
                <w:rFonts w:ascii="Leelawadee UI Semilight" w:hAnsi="Leelawadee UI Semilight" w:cs="Leelawadee UI Semilight"/>
                <w:b/>
                <w:color w:val="FFFFFF" w:themeColor="background1"/>
                <w:sz w:val="20"/>
                <w:szCs w:val="20"/>
              </w:rPr>
              <w:t>, Ljubljana, Slovenia</w:t>
            </w:r>
          </w:p>
        </w:tc>
      </w:tr>
      <w:tr w:rsidR="00EB1E24" w:rsidRPr="009A7120" w:rsidTr="00957B45">
        <w:trPr>
          <w:cantSplit/>
          <w:trHeight w:val="359"/>
        </w:trPr>
        <w:tc>
          <w:tcPr>
            <w:tcW w:w="9072" w:type="dxa"/>
            <w:shd w:val="clear" w:color="auto" w:fill="BED8E4"/>
            <w:vAlign w:val="center"/>
          </w:tcPr>
          <w:p w:rsidR="00EB1E24" w:rsidRPr="00F91488" w:rsidRDefault="00EB1E24" w:rsidP="00957B45">
            <w:pPr>
              <w:tabs>
                <w:tab w:val="left" w:pos="9072"/>
              </w:tabs>
              <w:ind w:right="153"/>
              <w:jc w:val="both"/>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M. Horvat</w:t>
            </w:r>
          </w:p>
        </w:tc>
      </w:tr>
      <w:tr w:rsidR="00EB1E24" w:rsidRPr="009A7120" w:rsidTr="00957B45">
        <w:trPr>
          <w:cantSplit/>
          <w:trHeight w:val="282"/>
        </w:trPr>
        <w:tc>
          <w:tcPr>
            <w:tcW w:w="9072" w:type="dxa"/>
            <w:shd w:val="clear" w:color="auto" w:fill="BED8E4"/>
            <w:vAlign w:val="center"/>
          </w:tcPr>
          <w:p w:rsidR="00EB1E24" w:rsidRPr="00F91488" w:rsidRDefault="00EB1E24" w:rsidP="00957B45">
            <w:pPr>
              <w:tabs>
                <w:tab w:val="left" w:pos="9072"/>
              </w:tabs>
              <w:ind w:right="153"/>
              <w:jc w:val="both"/>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Co-supervisors: </w:t>
            </w:r>
            <w:r w:rsidRPr="00F91488">
              <w:rPr>
                <w:rFonts w:ascii="Leelawadee UI Semilight" w:hAnsi="Leelawadee UI Semilight" w:cs="Leelawadee UI Semilight"/>
                <w:color w:val="595959" w:themeColor="text1" w:themeTint="A6"/>
                <w:sz w:val="20"/>
                <w:szCs w:val="20"/>
              </w:rPr>
              <w:t xml:space="preserve">: A. </w:t>
            </w:r>
            <w:proofErr w:type="spellStart"/>
            <w:r w:rsidRPr="00F91488">
              <w:rPr>
                <w:rFonts w:ascii="Leelawadee UI Semilight" w:hAnsi="Leelawadee UI Semilight" w:cs="Leelawadee UI Semilight"/>
                <w:color w:val="595959" w:themeColor="text1" w:themeTint="A6"/>
                <w:sz w:val="20"/>
                <w:szCs w:val="20"/>
              </w:rPr>
              <w:t>Dommergue</w:t>
            </w:r>
            <w:proofErr w:type="spellEnd"/>
            <w:r w:rsidRPr="00F91488">
              <w:rPr>
                <w:rFonts w:ascii="Leelawadee UI Semilight" w:hAnsi="Leelawadee UI Semilight" w:cs="Leelawadee UI Semilight"/>
                <w:color w:val="595959" w:themeColor="text1" w:themeTint="A6"/>
                <w:sz w:val="20"/>
                <w:szCs w:val="20"/>
              </w:rPr>
              <w:t>( UGA), J. Sonke (CNRS)</w:t>
            </w:r>
          </w:p>
        </w:tc>
      </w:tr>
      <w:tr w:rsidR="00EB1E24" w:rsidRPr="009A7120" w:rsidTr="00957B45">
        <w:trPr>
          <w:cantSplit/>
          <w:trHeight w:val="219"/>
        </w:trPr>
        <w:tc>
          <w:tcPr>
            <w:tcW w:w="9072" w:type="dxa"/>
            <w:shd w:val="clear" w:color="auto" w:fill="BED8E4"/>
          </w:tcPr>
          <w:p w:rsidR="00EB1E24" w:rsidRPr="00F91488" w:rsidRDefault="00EB1E24" w:rsidP="00957B45">
            <w:pPr>
              <w:tabs>
                <w:tab w:val="left" w:pos="9072"/>
              </w:tabs>
              <w:ind w:right="153"/>
              <w:jc w:val="both"/>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Enrolment in Doctoral degree: </w:t>
            </w:r>
            <w:r w:rsidRPr="00F91488">
              <w:rPr>
                <w:rFonts w:ascii="Leelawadee UI Semilight" w:hAnsi="Leelawadee UI Semilight" w:cs="Leelawadee UI Semilight"/>
                <w:color w:val="595959" w:themeColor="text1" w:themeTint="A6"/>
                <w:sz w:val="20"/>
                <w:szCs w:val="20"/>
              </w:rPr>
              <w:t xml:space="preserve">International Postgraduate School </w:t>
            </w:r>
            <w:proofErr w:type="spellStart"/>
            <w:r w:rsidRPr="00F91488">
              <w:rPr>
                <w:rFonts w:ascii="Leelawadee UI Semilight" w:hAnsi="Leelawadee UI Semilight" w:cs="Leelawadee UI Semilight"/>
                <w:color w:val="595959" w:themeColor="text1" w:themeTint="A6"/>
                <w:sz w:val="20"/>
                <w:szCs w:val="20"/>
              </w:rPr>
              <w:t>Jožef</w:t>
            </w:r>
            <w:proofErr w:type="spellEnd"/>
            <w:r w:rsidRPr="00F91488">
              <w:rPr>
                <w:rFonts w:ascii="Leelawadee UI Semilight" w:hAnsi="Leelawadee UI Semilight" w:cs="Leelawadee UI Semilight"/>
                <w:color w:val="595959" w:themeColor="text1" w:themeTint="A6"/>
                <w:sz w:val="20"/>
                <w:szCs w:val="20"/>
              </w:rPr>
              <w:t xml:space="preserve"> Stefan</w:t>
            </w:r>
          </w:p>
        </w:tc>
      </w:tr>
      <w:tr w:rsidR="00EB1E24" w:rsidRPr="009A7120" w:rsidTr="00957B45">
        <w:trPr>
          <w:cantSplit/>
          <w:trHeight w:val="484"/>
        </w:trPr>
        <w:tc>
          <w:tcPr>
            <w:tcW w:w="9072" w:type="dxa"/>
            <w:shd w:val="clear" w:color="auto" w:fill="EAF1DD" w:themeFill="accent3" w:themeFillTint="33"/>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Objectives:</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rPr>
              <w:t xml:space="preserve">The main objective is to understand aqueous Hg red-ox mechanisms and rates from an experimental perspective. This includes the Hg red-ox </w:t>
            </w:r>
            <w:proofErr w:type="spellStart"/>
            <w:r w:rsidRPr="00F91488">
              <w:rPr>
                <w:rFonts w:ascii="Leelawadee UI Semilight" w:hAnsi="Leelawadee UI Semilight" w:cs="Leelawadee UI Semilight"/>
                <w:color w:val="595959" w:themeColor="text1" w:themeTint="A6"/>
                <w:sz w:val="20"/>
                <w:szCs w:val="20"/>
              </w:rPr>
              <w:t>behaviour</w:t>
            </w:r>
            <w:proofErr w:type="spellEnd"/>
            <w:r w:rsidRPr="00F91488">
              <w:rPr>
                <w:rFonts w:ascii="Leelawadee UI Semilight" w:hAnsi="Leelawadee UI Semilight" w:cs="Leelawadee UI Semilight"/>
                <w:color w:val="595959" w:themeColor="text1" w:themeTint="A6"/>
                <w:sz w:val="20"/>
                <w:szCs w:val="20"/>
              </w:rPr>
              <w:t xml:space="preserve"> of Hg species in marine waters, atmospheric waters and in aerosols, in order to better understand deposition of </w:t>
            </w:r>
            <w:proofErr w:type="spellStart"/>
            <w:r w:rsidRPr="00F91488">
              <w:rPr>
                <w:rFonts w:ascii="Leelawadee UI Semilight" w:hAnsi="Leelawadee UI Semilight" w:cs="Leelawadee UI Semilight"/>
                <w:color w:val="595959" w:themeColor="text1" w:themeTint="A6"/>
                <w:sz w:val="20"/>
                <w:szCs w:val="20"/>
              </w:rPr>
              <w:t>oxidised</w:t>
            </w:r>
            <w:proofErr w:type="spellEnd"/>
            <w:r w:rsidRPr="00F91488">
              <w:rPr>
                <w:rFonts w:ascii="Leelawadee UI Semilight" w:hAnsi="Leelawadee UI Semilight" w:cs="Leelawadee UI Semilight"/>
                <w:color w:val="595959" w:themeColor="text1" w:themeTint="A6"/>
                <w:sz w:val="20"/>
                <w:szCs w:val="20"/>
              </w:rPr>
              <w:t xml:space="preserve"> fractions of Hg and re-emission of volatile inorganic Hg species, and the two-way flux of Hg species between oceans/atmosphere and land/atmosphere.  Close collaboration with ESR1, and ESRs 4, 5, 9, 10, 12, 14, 15</w:t>
            </w:r>
          </w:p>
        </w:tc>
      </w:tr>
      <w:tr w:rsidR="00EB1E24" w:rsidRPr="009A7120" w:rsidTr="00957B45">
        <w:trPr>
          <w:cantSplit/>
          <w:trHeight w:val="1699"/>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281200">
              <w:rPr>
                <w:rFonts w:ascii="Leelawadee UI Semilight" w:hAnsi="Leelawadee UI Semilight" w:cs="Leelawadee UI Semilight"/>
                <w:b/>
                <w:color w:val="595959" w:themeColor="text1" w:themeTint="A6"/>
                <w:sz w:val="20"/>
                <w:szCs w:val="20"/>
              </w:rPr>
              <w:t>Expected Results:</w:t>
            </w:r>
            <w:r w:rsidRPr="00281200">
              <w:rPr>
                <w:rFonts w:ascii="Leelawadee UI Semilight" w:hAnsi="Leelawadee UI Semilight" w:cs="Leelawadee UI Semilight"/>
                <w:color w:val="595959" w:themeColor="text1" w:themeTint="A6"/>
                <w:sz w:val="20"/>
                <w:szCs w:val="20"/>
              </w:rPr>
              <w:t xml:space="preserve"> </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281200">
              <w:rPr>
                <w:rFonts w:ascii="Leelawadee UI Semilight" w:hAnsi="Leelawadee UI Semilight" w:cs="Leelawadee UI Semilight"/>
                <w:color w:val="595959" w:themeColor="text1" w:themeTint="A6"/>
                <w:sz w:val="20"/>
                <w:szCs w:val="20"/>
              </w:rPr>
              <w:t>(</w:t>
            </w:r>
            <w:proofErr w:type="spellStart"/>
            <w:r w:rsidRPr="00281200">
              <w:rPr>
                <w:rFonts w:ascii="Leelawadee UI Semilight" w:hAnsi="Leelawadee UI Semilight" w:cs="Leelawadee UI Semilight"/>
                <w:color w:val="595959" w:themeColor="text1" w:themeTint="A6"/>
                <w:sz w:val="20"/>
                <w:szCs w:val="20"/>
              </w:rPr>
              <w:t>i</w:t>
            </w:r>
            <w:proofErr w:type="spellEnd"/>
            <w:r w:rsidRPr="00281200">
              <w:rPr>
                <w:rFonts w:ascii="Leelawadee UI Semilight" w:hAnsi="Leelawadee UI Semilight" w:cs="Leelawadee UI Semilight"/>
                <w:color w:val="595959" w:themeColor="text1" w:themeTint="A6"/>
                <w:sz w:val="20"/>
                <w:szCs w:val="20"/>
              </w:rPr>
              <w:t>) Experimental kinetic  rate constants for reduction reactions in the aqueous phase for Hg(II) complexes in seawater, rainwater, cloud water, aerosols , and of GOM in the gas phase under different wavelength regions (using solar simulator) (ii) validation of laboratory experiments with complementary field based experiments, and (iii) mechanistic understanding of photochemical reactions from the Hg stable isotope composition of products and reactants and (iv) improved representation of aqueous and gaseous redox processes in 3D regional and global Hg models (3 papers).</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281200">
              <w:rPr>
                <w:rFonts w:ascii="Leelawadee UI Semilight" w:hAnsi="Leelawadee UI Semilight" w:cs="Leelawadee UI Semilight"/>
                <w:b/>
                <w:color w:val="595959" w:themeColor="text1" w:themeTint="A6"/>
                <w:sz w:val="20"/>
                <w:szCs w:val="20"/>
              </w:rPr>
              <w:t xml:space="preserve">Planned </w:t>
            </w:r>
            <w:proofErr w:type="spellStart"/>
            <w:r w:rsidRPr="00281200">
              <w:rPr>
                <w:rFonts w:ascii="Leelawadee UI Semilight" w:hAnsi="Leelawadee UI Semilight" w:cs="Leelawadee UI Semilight"/>
                <w:b/>
                <w:color w:val="595959" w:themeColor="text1" w:themeTint="A6"/>
                <w:sz w:val="20"/>
                <w:szCs w:val="20"/>
              </w:rPr>
              <w:t>secondments</w:t>
            </w:r>
            <w:proofErr w:type="spellEnd"/>
            <w:r w:rsidRPr="00281200">
              <w:rPr>
                <w:rFonts w:ascii="Leelawadee UI Semilight" w:hAnsi="Leelawadee UI Semilight" w:cs="Leelawadee UI Semilight"/>
                <w:b/>
                <w:color w:val="595959" w:themeColor="text1" w:themeTint="A6"/>
                <w:sz w:val="20"/>
                <w:szCs w:val="20"/>
              </w:rPr>
              <w:t>:</w:t>
            </w:r>
            <w:r w:rsidRPr="00281200">
              <w:rPr>
                <w:rFonts w:ascii="Leelawadee UI Semilight" w:hAnsi="Leelawadee UI Semilight" w:cs="Leelawadee UI Semilight"/>
                <w:color w:val="595959" w:themeColor="text1" w:themeTint="A6"/>
                <w:sz w:val="20"/>
                <w:szCs w:val="20"/>
              </w:rPr>
              <w:t xml:space="preserve"> </w:t>
            </w:r>
          </w:p>
          <w:p w:rsidR="00EB1E24" w:rsidRPr="005D0628"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281200">
              <w:rPr>
                <w:rFonts w:ascii="Leelawadee UI Semilight" w:hAnsi="Leelawadee UI Semilight" w:cs="Leelawadee UI Semilight"/>
                <w:color w:val="595959" w:themeColor="text1" w:themeTint="A6"/>
                <w:sz w:val="20"/>
                <w:szCs w:val="20"/>
              </w:rPr>
              <w:t xml:space="preserve">CNRS (J. Sonke) </w:t>
            </w:r>
            <w:r w:rsidRPr="00281200">
              <w:rPr>
                <w:rFonts w:ascii="Leelawadee UI Semilight" w:hAnsi="Leelawadee UI Semilight" w:cs="Leelawadee UI Semilight"/>
                <w:color w:val="595959" w:themeColor="text1" w:themeTint="A6"/>
                <w:sz w:val="20"/>
                <w:szCs w:val="20"/>
                <w:u w:val="single"/>
              </w:rPr>
              <w:t>UGA</w:t>
            </w:r>
            <w:r w:rsidRPr="00281200">
              <w:rPr>
                <w:rFonts w:ascii="Leelawadee UI Semilight" w:hAnsi="Leelawadee UI Semilight" w:cs="Leelawadee UI Semilight"/>
                <w:color w:val="595959" w:themeColor="text1" w:themeTint="A6"/>
                <w:sz w:val="20"/>
                <w:szCs w:val="20"/>
              </w:rPr>
              <w:t xml:space="preserve"> (A. </w:t>
            </w:r>
            <w:proofErr w:type="spellStart"/>
            <w:r w:rsidRPr="00281200">
              <w:rPr>
                <w:rFonts w:ascii="Leelawadee UI Semilight" w:hAnsi="Leelawadee UI Semilight" w:cs="Leelawadee UI Semilight"/>
                <w:color w:val="595959" w:themeColor="text1" w:themeTint="A6"/>
                <w:sz w:val="20"/>
                <w:szCs w:val="20"/>
              </w:rPr>
              <w:t>Dommergue</w:t>
            </w:r>
            <w:proofErr w:type="spellEnd"/>
            <w:r w:rsidRPr="00281200">
              <w:rPr>
                <w:rFonts w:ascii="Leelawadee UI Semilight" w:hAnsi="Leelawadee UI Semilight" w:cs="Leelawadee UI Semilight"/>
                <w:color w:val="595959" w:themeColor="text1" w:themeTint="A6"/>
                <w:sz w:val="20"/>
                <w:szCs w:val="20"/>
              </w:rPr>
              <w:t xml:space="preserve">) 2 months, photochemistry mechanisms studied by Hg stable isotope composition of products and reactants, </w:t>
            </w:r>
            <w:r w:rsidRPr="00281200">
              <w:rPr>
                <w:rFonts w:ascii="Leelawadee UI Semilight" w:hAnsi="Leelawadee UI Semilight" w:cs="Leelawadee UI Semilight"/>
                <w:color w:val="595959" w:themeColor="text1" w:themeTint="A6"/>
                <w:sz w:val="20"/>
                <w:szCs w:val="20"/>
                <w:u w:val="single"/>
              </w:rPr>
              <w:t>Harvard</w:t>
            </w:r>
            <w:r w:rsidRPr="00281200">
              <w:rPr>
                <w:rFonts w:ascii="Leelawadee UI Semilight" w:hAnsi="Leelawadee UI Semilight" w:cs="Leelawadee UI Semilight"/>
                <w:color w:val="595959" w:themeColor="text1" w:themeTint="A6"/>
                <w:sz w:val="20"/>
                <w:szCs w:val="20"/>
              </w:rPr>
              <w:t xml:space="preserve"> (E. Sunderland), 1 month, training on modelling of biogeochemical cycling of Hg in different environmental compartments; </w:t>
            </w:r>
            <w:r w:rsidRPr="00281200">
              <w:rPr>
                <w:rFonts w:ascii="Leelawadee UI Semilight" w:hAnsi="Leelawadee UI Semilight" w:cs="Leelawadee UI Semilight"/>
                <w:color w:val="595959" w:themeColor="text1" w:themeTint="A6"/>
                <w:sz w:val="20"/>
                <w:szCs w:val="20"/>
                <w:u w:val="single"/>
              </w:rPr>
              <w:t>HZG</w:t>
            </w:r>
            <w:r w:rsidRPr="00281200">
              <w:rPr>
                <w:rFonts w:ascii="Leelawadee UI Semilight" w:hAnsi="Leelawadee UI Semilight" w:cs="Leelawadee UI Semilight"/>
                <w:color w:val="595959" w:themeColor="text1" w:themeTint="A6"/>
                <w:sz w:val="20"/>
                <w:szCs w:val="20"/>
              </w:rPr>
              <w:t xml:space="preserve"> (C. </w:t>
            </w:r>
            <w:proofErr w:type="spellStart"/>
            <w:r w:rsidRPr="00281200">
              <w:rPr>
                <w:rFonts w:ascii="Leelawadee UI Semilight" w:hAnsi="Leelawadee UI Semilight" w:cs="Leelawadee UI Semilight"/>
                <w:color w:val="595959" w:themeColor="text1" w:themeTint="A6"/>
                <w:sz w:val="20"/>
                <w:szCs w:val="20"/>
              </w:rPr>
              <w:t>Schrum</w:t>
            </w:r>
            <w:proofErr w:type="spellEnd"/>
            <w:r w:rsidRPr="00281200">
              <w:rPr>
                <w:rFonts w:ascii="Leelawadee UI Semilight" w:hAnsi="Leelawadee UI Semilight" w:cs="Leelawadee UI Semilight"/>
                <w:color w:val="595959" w:themeColor="text1" w:themeTint="A6"/>
                <w:sz w:val="20"/>
                <w:szCs w:val="20"/>
              </w:rPr>
              <w:t xml:space="preserve">, J. </w:t>
            </w:r>
            <w:proofErr w:type="spellStart"/>
            <w:r w:rsidRPr="00281200">
              <w:rPr>
                <w:rFonts w:ascii="Leelawadee UI Semilight" w:hAnsi="Leelawadee UI Semilight" w:cs="Leelawadee UI Semilight"/>
                <w:color w:val="595959" w:themeColor="text1" w:themeTint="A6"/>
                <w:sz w:val="20"/>
                <w:szCs w:val="20"/>
              </w:rPr>
              <w:t>Bieser</w:t>
            </w:r>
            <w:proofErr w:type="spellEnd"/>
            <w:r w:rsidRPr="00281200">
              <w:rPr>
                <w:rFonts w:ascii="Leelawadee UI Semilight" w:hAnsi="Leelawadee UI Semilight" w:cs="Leelawadee UI Semilight"/>
                <w:color w:val="595959" w:themeColor="text1" w:themeTint="A6"/>
                <w:sz w:val="20"/>
                <w:szCs w:val="20"/>
              </w:rPr>
              <w:t>), 1 month, incorporation of new kinetic data into regional and global models, joint collaboration with ESR14; joint publication.</w:t>
            </w:r>
          </w:p>
        </w:tc>
      </w:tr>
    </w:tbl>
    <w:p w:rsidR="00EB1E24" w:rsidRDefault="00EB1E24" w:rsidP="00EB1E24">
      <w:pPr>
        <w:widowControl/>
        <w:shd w:val="clear" w:color="auto" w:fill="FFFFFF"/>
        <w:spacing w:after="60" w:line="276" w:lineRule="auto"/>
        <w:ind w:left="709"/>
        <w:jc w:val="both"/>
        <w:rPr>
          <w:rFonts w:ascii="Leelawadee UI Semilight" w:hAnsi="Leelawadee UI Semilight" w:cs="Leelawadee UI Semilight"/>
          <w:color w:val="404040" w:themeColor="text1" w:themeTint="BF"/>
          <w:spacing w:val="3"/>
          <w:sz w:val="20"/>
          <w:szCs w:val="20"/>
        </w:rPr>
      </w:pPr>
    </w:p>
    <w:p w:rsidR="00EB1E24" w:rsidRPr="009A7120" w:rsidRDefault="00EB1E24" w:rsidP="00EB1E24">
      <w:pPr>
        <w:widowControl/>
        <w:shd w:val="clear" w:color="auto" w:fill="FFFFFF"/>
        <w:spacing w:after="60" w:line="276" w:lineRule="auto"/>
        <w:ind w:left="709"/>
        <w:jc w:val="both"/>
        <w:rPr>
          <w:rFonts w:ascii="Leelawadee UI Semilight" w:hAnsi="Leelawadee UI Semilight" w:cs="Leelawadee UI Semilight"/>
          <w:color w:val="404040" w:themeColor="text1" w:themeTint="BF"/>
          <w:spacing w:val="3"/>
          <w:sz w:val="20"/>
          <w:szCs w:val="20"/>
        </w:rPr>
      </w:pPr>
    </w:p>
    <w:tbl>
      <w:tblPr>
        <w:tblW w:w="9072" w:type="dxa"/>
        <w:tblInd w:w="108" w:type="dxa"/>
        <w:tblLayout w:type="fixed"/>
        <w:tblLook w:val="0000" w:firstRow="0" w:lastRow="0" w:firstColumn="0" w:lastColumn="0" w:noHBand="0" w:noVBand="0"/>
      </w:tblPr>
      <w:tblGrid>
        <w:gridCol w:w="9072"/>
      </w:tblGrid>
      <w:tr w:rsidR="00EB1E24" w:rsidRPr="009A7120" w:rsidTr="00957B45">
        <w:trPr>
          <w:cantSplit/>
          <w:trHeight w:val="267"/>
        </w:trPr>
        <w:tc>
          <w:tcPr>
            <w:tcW w:w="9072" w:type="dxa"/>
            <w:shd w:val="clear" w:color="auto" w:fill="auto"/>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106C64">
              <w:rPr>
                <w:rFonts w:asciiTheme="minorHAnsi" w:hAnsiTheme="minorHAnsi" w:cs="Leelawadee UI Semilight"/>
                <w:b/>
                <w:color w:val="00B0F0"/>
                <w:spacing w:val="3"/>
                <w:sz w:val="32"/>
                <w:szCs w:val="24"/>
              </w:rPr>
              <w:t>ESR 3</w:t>
            </w:r>
          </w:p>
        </w:tc>
      </w:tr>
      <w:tr w:rsidR="00EB1E24" w:rsidRPr="009A7120" w:rsidTr="00957B45">
        <w:trPr>
          <w:cantSplit/>
          <w:trHeight w:val="68"/>
        </w:trPr>
        <w:tc>
          <w:tcPr>
            <w:tcW w:w="9072" w:type="dxa"/>
            <w:shd w:val="clear" w:color="auto" w:fill="009999"/>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 xml:space="preserve">Project Title: </w:t>
            </w:r>
            <w:r w:rsidRPr="00A94001">
              <w:rPr>
                <w:rFonts w:ascii="Leelawadee UI Semilight" w:hAnsi="Leelawadee UI Semilight" w:cs="Leelawadee UI Semilight"/>
                <w:color w:val="FFFFFF" w:themeColor="background1"/>
                <w:sz w:val="20"/>
                <w:szCs w:val="20"/>
              </w:rPr>
              <w:t xml:space="preserve">Combining carbon, hydrogen and Hg compound specific isotope analysis to understand </w:t>
            </w:r>
            <w:proofErr w:type="spellStart"/>
            <w:r w:rsidRPr="00A94001">
              <w:rPr>
                <w:rFonts w:ascii="Leelawadee UI Semilight" w:hAnsi="Leelawadee UI Semilight" w:cs="Leelawadee UI Semilight"/>
                <w:color w:val="FFFFFF" w:themeColor="background1"/>
                <w:sz w:val="20"/>
                <w:szCs w:val="20"/>
              </w:rPr>
              <w:t>MMHg</w:t>
            </w:r>
            <w:proofErr w:type="spellEnd"/>
            <w:r w:rsidRPr="00A94001">
              <w:rPr>
                <w:rFonts w:ascii="Leelawadee UI Semilight" w:hAnsi="Leelawadee UI Semilight" w:cs="Leelawadee UI Semilight"/>
                <w:color w:val="FFFFFF" w:themeColor="background1"/>
                <w:sz w:val="20"/>
                <w:szCs w:val="20"/>
              </w:rPr>
              <w:t xml:space="preserve"> origin.</w:t>
            </w:r>
          </w:p>
        </w:tc>
      </w:tr>
      <w:tr w:rsidR="00EB1E24" w:rsidRPr="009A7120" w:rsidTr="00957B45">
        <w:trPr>
          <w:cantSplit/>
          <w:trHeight w:val="267"/>
        </w:trPr>
        <w:tc>
          <w:tcPr>
            <w:tcW w:w="9072" w:type="dxa"/>
            <w:shd w:val="clear" w:color="auto" w:fill="009999"/>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Host: CNRS</w:t>
            </w:r>
            <w:r>
              <w:rPr>
                <w:rFonts w:ascii="Leelawadee UI Semilight" w:hAnsi="Leelawadee UI Semilight" w:cs="Leelawadee UI Semilight"/>
                <w:b/>
                <w:color w:val="FFFFFF" w:themeColor="background1"/>
                <w:sz w:val="20"/>
                <w:szCs w:val="20"/>
              </w:rPr>
              <w:t xml:space="preserve">, </w:t>
            </w:r>
            <w:r w:rsidRPr="009C4259">
              <w:rPr>
                <w:rFonts w:ascii="Leelawadee UI Semilight" w:hAnsi="Leelawadee UI Semilight" w:cs="Leelawadee UI Semilight"/>
                <w:b/>
                <w:color w:val="FFFFFF" w:themeColor="background1"/>
                <w:sz w:val="20"/>
                <w:szCs w:val="20"/>
              </w:rPr>
              <w:t>Toulouse</w:t>
            </w:r>
            <w:r>
              <w:rPr>
                <w:rFonts w:ascii="Leelawadee UI Semilight" w:hAnsi="Leelawadee UI Semilight" w:cs="Leelawadee UI Semilight"/>
                <w:b/>
                <w:color w:val="FFFFFF" w:themeColor="background1"/>
                <w:sz w:val="20"/>
                <w:szCs w:val="20"/>
              </w:rPr>
              <w:t>, France</w:t>
            </w:r>
          </w:p>
        </w:tc>
      </w:tr>
      <w:tr w:rsidR="00EB1E24" w:rsidRPr="009A7120" w:rsidTr="00957B45">
        <w:trPr>
          <w:cantSplit/>
          <w:trHeight w:val="267"/>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D. Point</w:t>
            </w:r>
          </w:p>
        </w:tc>
      </w:tr>
      <w:tr w:rsidR="00EB1E24" w:rsidRPr="009A7120" w:rsidTr="00957B45">
        <w:trPr>
          <w:cantSplit/>
          <w:trHeight w:val="267"/>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Co-supervisors: </w:t>
            </w:r>
            <w:r w:rsidRPr="00F91488">
              <w:rPr>
                <w:rFonts w:ascii="Leelawadee UI Semilight" w:hAnsi="Leelawadee UI Semilight" w:cs="Leelawadee UI Semilight"/>
                <w:color w:val="595959" w:themeColor="text1" w:themeTint="A6"/>
                <w:sz w:val="20"/>
                <w:szCs w:val="20"/>
              </w:rPr>
              <w:t>J. Sonke (CNRS); A. Lorrain (IRD)</w:t>
            </w:r>
          </w:p>
        </w:tc>
      </w:tr>
      <w:tr w:rsidR="00EB1E24" w:rsidRPr="009A7120" w:rsidTr="00957B45">
        <w:trPr>
          <w:cantSplit/>
          <w:trHeight w:val="267"/>
        </w:trPr>
        <w:tc>
          <w:tcPr>
            <w:tcW w:w="9072" w:type="dxa"/>
            <w:shd w:val="clear" w:color="auto" w:fill="BED8E4"/>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Enrolment in Doctoral degree: </w:t>
            </w:r>
            <w:r w:rsidRPr="00F91488">
              <w:rPr>
                <w:rFonts w:ascii="Leelawadee UI Semilight" w:hAnsi="Leelawadee UI Semilight" w:cs="Leelawadee UI Semilight"/>
                <w:bCs/>
                <w:color w:val="595959" w:themeColor="text1" w:themeTint="A6"/>
                <w:sz w:val="20"/>
                <w:szCs w:val="20"/>
              </w:rPr>
              <w:t>Paul Sabatier University, France</w:t>
            </w:r>
          </w:p>
        </w:tc>
      </w:tr>
      <w:tr w:rsidR="00EB1E24" w:rsidRPr="009A7120" w:rsidTr="00957B45">
        <w:trPr>
          <w:cantSplit/>
          <w:trHeight w:val="216"/>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b/>
                <w:color w:val="595959" w:themeColor="text1" w:themeTint="A6"/>
                <w:sz w:val="20"/>
                <w:szCs w:val="20"/>
              </w:rPr>
            </w:pPr>
            <w:r>
              <w:rPr>
                <w:rFonts w:ascii="Leelawadee UI Semilight" w:hAnsi="Leelawadee UI Semilight" w:cs="Leelawadee UI Semilight"/>
                <w:b/>
                <w:color w:val="595959" w:themeColor="text1" w:themeTint="A6"/>
                <w:sz w:val="20"/>
                <w:szCs w:val="20"/>
              </w:rPr>
              <w:lastRenderedPageBreak/>
              <w:t xml:space="preserve">Context: </w:t>
            </w:r>
          </w:p>
          <w:p w:rsidR="00EB1E24" w:rsidRPr="00A977A6"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color w:val="595959" w:themeColor="text1" w:themeTint="A6"/>
                <w:sz w:val="20"/>
                <w:szCs w:val="20"/>
              </w:rPr>
              <w:t xml:space="preserve">All humans are exposed to toxic </w:t>
            </w:r>
            <w:proofErr w:type="gramStart"/>
            <w:r>
              <w:rPr>
                <w:rFonts w:ascii="Leelawadee UI Semilight" w:hAnsi="Leelawadee UI Semilight" w:cs="Leelawadee UI Semilight"/>
                <w:color w:val="595959" w:themeColor="text1" w:themeTint="A6"/>
                <w:sz w:val="20"/>
                <w:szCs w:val="20"/>
              </w:rPr>
              <w:t>monomethyl</w:t>
            </w:r>
            <w:proofErr w:type="gramEnd"/>
            <w:r>
              <w:rPr>
                <w:rFonts w:ascii="Leelawadee UI Semilight" w:hAnsi="Leelawadee UI Semilight" w:cs="Leelawadee UI Semilight"/>
                <w:color w:val="595959" w:themeColor="text1" w:themeTint="A6"/>
                <w:sz w:val="20"/>
                <w:szCs w:val="20"/>
              </w:rPr>
              <w:t>-Hg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when we consume marine fish. The origin of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in marine ecosystems is however not well understood.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formation is likely microbial, but could be abiotic. Which microbes methylate marine inorganic Hg is not known, and the role of the gaseous </w:t>
            </w:r>
            <w:proofErr w:type="gramStart"/>
            <w:r>
              <w:rPr>
                <w:rFonts w:ascii="Leelawadee UI Semilight" w:hAnsi="Leelawadee UI Semilight" w:cs="Leelawadee UI Semilight"/>
                <w:color w:val="595959" w:themeColor="text1" w:themeTint="A6"/>
                <w:sz w:val="20"/>
                <w:szCs w:val="20"/>
              </w:rPr>
              <w:t>dimethyl</w:t>
            </w:r>
            <w:proofErr w:type="gramEnd"/>
            <w:r>
              <w:rPr>
                <w:rFonts w:ascii="Leelawadee UI Semilight" w:hAnsi="Leelawadee UI Semilight" w:cs="Leelawadee UI Semilight"/>
                <w:color w:val="595959" w:themeColor="text1" w:themeTint="A6"/>
                <w:sz w:val="20"/>
                <w:szCs w:val="20"/>
              </w:rPr>
              <w:t xml:space="preserve">-Hg form as a precursor or product of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is also not known. The isotopic composition of Hg, carbon and hydrogen carry information on the sources and transformation pathways of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and are the topic of investigation in this PhD project.</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Objectives:</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rPr>
              <w:t>to develop novel carbon (</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13</w:t>
            </w:r>
            <w:r w:rsidRPr="00F91488">
              <w:rPr>
                <w:rFonts w:ascii="Leelawadee UI Semilight" w:hAnsi="Leelawadee UI Semilight" w:cs="Leelawadee UI Semilight"/>
                <w:color w:val="595959" w:themeColor="text1" w:themeTint="A6"/>
                <w:sz w:val="20"/>
                <w:szCs w:val="20"/>
              </w:rPr>
              <w:t>C) and hydrogen (</w:t>
            </w:r>
            <w:proofErr w:type="spellStart"/>
            <w:r w:rsidRPr="00F91488">
              <w:rPr>
                <w:rFonts w:ascii="Calibri" w:hAnsi="Calibri" w:cs="Calibri"/>
                <w:color w:val="595959" w:themeColor="text1" w:themeTint="A6"/>
                <w:sz w:val="20"/>
                <w:szCs w:val="20"/>
              </w:rPr>
              <w:t>δ</w:t>
            </w:r>
            <w:r>
              <w:rPr>
                <w:rFonts w:ascii="Leelawadee UI Semilight" w:hAnsi="Leelawadee UI Semilight" w:cs="Leelawadee UI Semilight"/>
                <w:color w:val="595959" w:themeColor="text1" w:themeTint="A6"/>
                <w:sz w:val="20"/>
                <w:szCs w:val="20"/>
              </w:rPr>
              <w:t>D</w:t>
            </w:r>
            <w:proofErr w:type="spellEnd"/>
            <w:r w:rsidRPr="00F91488">
              <w:rPr>
                <w:rFonts w:ascii="Leelawadee UI Semilight" w:hAnsi="Leelawadee UI Semilight" w:cs="Leelawadee UI Semilight"/>
                <w:color w:val="595959" w:themeColor="text1" w:themeTint="A6"/>
                <w:sz w:val="20"/>
                <w:szCs w:val="20"/>
              </w:rPr>
              <w:t xml:space="preserve">) isotopic tracers of the ’methyl’ group </w:t>
            </w:r>
            <w:r>
              <w:rPr>
                <w:rFonts w:ascii="Leelawadee UI Semilight" w:hAnsi="Leelawadee UI Semilight" w:cs="Leelawadee UI Semilight"/>
                <w:color w:val="595959" w:themeColor="text1" w:themeTint="A6"/>
                <w:sz w:val="20"/>
                <w:szCs w:val="20"/>
              </w:rPr>
              <w:t xml:space="preserve">of the </w:t>
            </w:r>
            <w:proofErr w:type="spellStart"/>
            <w:r>
              <w:rPr>
                <w:rFonts w:ascii="Leelawadee UI Semilight" w:hAnsi="Leelawadee UI Semilight" w:cs="Leelawadee UI Semilight"/>
                <w:color w:val="595959" w:themeColor="text1" w:themeTint="A6"/>
                <w:sz w:val="20"/>
                <w:szCs w:val="20"/>
              </w:rPr>
              <w:t>M</w:t>
            </w:r>
            <w:r w:rsidRPr="00F91488">
              <w:rPr>
                <w:rFonts w:ascii="Leelawadee UI Semilight" w:hAnsi="Leelawadee UI Semilight" w:cs="Leelawadee UI Semilight"/>
                <w:color w:val="595959" w:themeColor="text1" w:themeTint="A6"/>
                <w:sz w:val="20"/>
                <w:szCs w:val="20"/>
              </w:rPr>
              <w:t>MHg</w:t>
            </w:r>
            <w:proofErr w:type="spellEnd"/>
            <w:r>
              <w:rPr>
                <w:rFonts w:ascii="Leelawadee UI Semilight" w:hAnsi="Leelawadee UI Semilight" w:cs="Leelawadee UI Semilight"/>
                <w:color w:val="595959" w:themeColor="text1" w:themeTint="A6"/>
                <w:sz w:val="20"/>
                <w:szCs w:val="20"/>
              </w:rPr>
              <w:t xml:space="preserve"> (CH</w:t>
            </w:r>
            <w:r w:rsidRPr="006A0789">
              <w:rPr>
                <w:rFonts w:ascii="Leelawadee UI Semilight" w:hAnsi="Leelawadee UI Semilight" w:cs="Leelawadee UI Semilight"/>
                <w:color w:val="595959" w:themeColor="text1" w:themeTint="A6"/>
                <w:sz w:val="20"/>
                <w:szCs w:val="20"/>
                <w:vertAlign w:val="subscript"/>
              </w:rPr>
              <w:t>3</w:t>
            </w:r>
            <w:r>
              <w:rPr>
                <w:rFonts w:ascii="Leelawadee UI Semilight" w:hAnsi="Leelawadee UI Semilight" w:cs="Leelawadee UI Semilight"/>
                <w:color w:val="595959" w:themeColor="text1" w:themeTint="A6"/>
                <w:sz w:val="20"/>
                <w:szCs w:val="20"/>
              </w:rPr>
              <w:t>Hg) compound</w:t>
            </w:r>
            <w:r w:rsidRPr="00F91488">
              <w:rPr>
                <w:rFonts w:ascii="Leelawadee UI Semilight" w:hAnsi="Leelawadee UI Semilight" w:cs="Leelawadee UI Semilight"/>
                <w:color w:val="595959" w:themeColor="text1" w:themeTint="A6"/>
                <w:sz w:val="20"/>
                <w:szCs w:val="20"/>
              </w:rPr>
              <w:t>; to couple novel C/H isotopic tracers with Hg stable isotopic analysis; to explore and fingerprint the fundamental mechanism</w:t>
            </w:r>
            <w:r>
              <w:rPr>
                <w:rFonts w:ascii="Leelawadee UI Semilight" w:hAnsi="Leelawadee UI Semilight" w:cs="Leelawadee UI Semilight"/>
                <w:color w:val="595959" w:themeColor="text1" w:themeTint="A6"/>
                <w:sz w:val="20"/>
                <w:szCs w:val="20"/>
              </w:rPr>
              <w:t>s</w:t>
            </w:r>
            <w:r w:rsidRPr="00F91488">
              <w:rPr>
                <w:rFonts w:ascii="Leelawadee UI Semilight" w:hAnsi="Leelawadee UI Semilight" w:cs="Leelawadee UI Semilight"/>
                <w:color w:val="595959" w:themeColor="text1" w:themeTint="A6"/>
                <w:sz w:val="20"/>
                <w:szCs w:val="20"/>
              </w:rPr>
              <w:t xml:space="preserve"> at the origin of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formation under laboratory-controlled experiments</w:t>
            </w:r>
            <w:r>
              <w:rPr>
                <w:rFonts w:ascii="Leelawadee UI Semilight" w:hAnsi="Leelawadee UI Semilight" w:cs="Leelawadee UI Semilight"/>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 xml:space="preserve"> in the field, </w:t>
            </w:r>
            <w:r>
              <w:rPr>
                <w:rFonts w:ascii="Leelawadee UI Semilight" w:hAnsi="Leelawadee UI Semilight" w:cs="Leelawadee UI Semilight"/>
                <w:color w:val="595959" w:themeColor="text1" w:themeTint="A6"/>
                <w:sz w:val="20"/>
                <w:szCs w:val="20"/>
              </w:rPr>
              <w:t>during oceanographic cruises and in biological samples originating from different ocean basins.</w:t>
            </w:r>
          </w:p>
        </w:tc>
      </w:tr>
      <w:tr w:rsidR="00EB1E24" w:rsidRPr="009A7120" w:rsidTr="00957B45">
        <w:trPr>
          <w:cantSplit/>
          <w:trHeight w:val="1291"/>
        </w:trPr>
        <w:tc>
          <w:tcPr>
            <w:tcW w:w="9072" w:type="dxa"/>
            <w:shd w:val="clear" w:color="auto" w:fill="EAF1DD" w:themeFill="accent3" w:themeFillTint="33"/>
            <w:vAlign w:val="center"/>
          </w:tcPr>
          <w:p w:rsidR="00EB1E24" w:rsidRDefault="00EB1E24" w:rsidP="00957B45">
            <w:pPr>
              <w:tabs>
                <w:tab w:val="left" w:pos="9072"/>
              </w:tabs>
              <w:ind w:right="-1"/>
              <w:jc w:val="both"/>
              <w:rPr>
                <w:rFonts w:ascii="Leelawadee UI Semilight" w:hAnsi="Leelawadee UI Semilight" w:cs="Leelawadee UI Semilight"/>
                <w:b/>
                <w:color w:val="595959" w:themeColor="text1" w:themeTint="A6"/>
                <w:sz w:val="20"/>
                <w:szCs w:val="20"/>
              </w:rPr>
            </w:pPr>
            <w:r>
              <w:rPr>
                <w:rFonts w:ascii="Leelawadee UI Semilight" w:hAnsi="Leelawadee UI Semilight" w:cs="Leelawadee UI Semilight"/>
                <w:b/>
                <w:color w:val="595959" w:themeColor="text1" w:themeTint="A6"/>
                <w:sz w:val="20"/>
                <w:szCs w:val="20"/>
              </w:rPr>
              <w:t xml:space="preserve">Methodology and </w:t>
            </w:r>
            <w:r w:rsidRPr="00F91488">
              <w:rPr>
                <w:rFonts w:ascii="Leelawadee UI Semilight" w:hAnsi="Leelawadee UI Semilight" w:cs="Leelawadee UI Semilight"/>
                <w:b/>
                <w:color w:val="595959" w:themeColor="text1" w:themeTint="A6"/>
                <w:sz w:val="20"/>
                <w:szCs w:val="20"/>
              </w:rPr>
              <w:t>Expected Results:</w:t>
            </w:r>
            <w:r>
              <w:rPr>
                <w:rFonts w:ascii="Leelawadee UI Semilight" w:hAnsi="Leelawadee UI Semilight" w:cs="Leelawadee UI Semilight"/>
                <w:b/>
                <w:color w:val="595959" w:themeColor="text1" w:themeTint="A6"/>
                <w:sz w:val="20"/>
                <w:szCs w:val="20"/>
              </w:rPr>
              <w:t xml:space="preserve"> </w:t>
            </w:r>
          </w:p>
          <w:p w:rsidR="00EB1E24" w:rsidRPr="00F91488" w:rsidRDefault="00EB1E24" w:rsidP="00957B45">
            <w:pPr>
              <w:tabs>
                <w:tab w:val="left" w:pos="9072"/>
              </w:tabs>
              <w:ind w:right="-1"/>
              <w:jc w:val="both"/>
              <w:rPr>
                <w:rFonts w:ascii="Leelawadee UI Semilight" w:hAnsi="Leelawadee UI Semilight" w:cs="Leelawadee UI Semilight"/>
                <w:color w:val="595959" w:themeColor="text1" w:themeTint="A6"/>
                <w:sz w:val="20"/>
                <w:szCs w:val="20"/>
              </w:rPr>
            </w:pPr>
            <w:r w:rsidRPr="006A0789">
              <w:rPr>
                <w:rFonts w:ascii="Leelawadee UI Semilight" w:hAnsi="Leelawadee UI Semilight" w:cs="Leelawadee UI Semilight"/>
                <w:color w:val="595959" w:themeColor="text1" w:themeTint="A6"/>
                <w:sz w:val="20"/>
                <w:szCs w:val="20"/>
              </w:rPr>
              <w:t>This</w:t>
            </w:r>
            <w:r>
              <w:rPr>
                <w:rFonts w:ascii="Leelawadee UI Semilight" w:hAnsi="Leelawadee UI Semilight" w:cs="Leelawadee UI Semilight"/>
                <w:color w:val="595959" w:themeColor="text1" w:themeTint="A6"/>
                <w:sz w:val="20"/>
                <w:szCs w:val="20"/>
              </w:rPr>
              <w:t xml:space="preserve"> PhD project involves analytical chemistry, method development, analysis of environmental, biological samples, and minor fieldwork. The ESR will</w:t>
            </w:r>
            <w:r w:rsidRPr="00F91488">
              <w:rPr>
                <w:rFonts w:ascii="Leelawadee UI Semilight" w:hAnsi="Leelawadee UI Semilight" w:cs="Leelawadee UI Semilight"/>
                <w:color w:val="595959" w:themeColor="text1" w:themeTint="A6"/>
                <w:sz w:val="20"/>
                <w:szCs w:val="20"/>
              </w:rPr>
              <w:t xml:space="preserve"> (</w:t>
            </w:r>
            <w:proofErr w:type="spellStart"/>
            <w:r w:rsidRPr="00F91488">
              <w:rPr>
                <w:rFonts w:ascii="Leelawadee UI Semilight" w:hAnsi="Leelawadee UI Semilight" w:cs="Leelawadee UI Semilight"/>
                <w:color w:val="595959" w:themeColor="text1" w:themeTint="A6"/>
                <w:sz w:val="20"/>
                <w:szCs w:val="20"/>
              </w:rPr>
              <w:t>i</w:t>
            </w:r>
            <w:proofErr w:type="spellEnd"/>
            <w:r w:rsidRPr="00F91488">
              <w:rPr>
                <w:rFonts w:ascii="Leelawadee UI Semilight" w:hAnsi="Leelawadee UI Semilight" w:cs="Leelawadee UI Semilight"/>
                <w:color w:val="595959" w:themeColor="text1" w:themeTint="A6"/>
                <w:sz w:val="20"/>
                <w:szCs w:val="20"/>
              </w:rPr>
              <w:t>) validate methodologies for the 3D (</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13</w:t>
            </w:r>
            <w:r w:rsidRPr="00F91488">
              <w:rPr>
                <w:rFonts w:ascii="Leelawadee UI Semilight" w:hAnsi="Leelawadee UI Semilight" w:cs="Leelawadee UI Semilight"/>
                <w:color w:val="595959" w:themeColor="text1" w:themeTint="A6"/>
                <w:sz w:val="20"/>
                <w:szCs w:val="20"/>
              </w:rPr>
              <w:t>C-</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rPr>
              <w:t>D-</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202</w:t>
            </w:r>
            <w:r w:rsidRPr="00F91488">
              <w:rPr>
                <w:rFonts w:ascii="Leelawadee UI Semilight" w:hAnsi="Leelawadee UI Semilight" w:cs="Leelawadee UI Semilight"/>
                <w:color w:val="595959" w:themeColor="text1" w:themeTint="A6"/>
                <w:sz w:val="20"/>
                <w:szCs w:val="20"/>
              </w:rPr>
              <w:t>Hg/</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199</w:t>
            </w:r>
            <w:r w:rsidRPr="00F91488">
              <w:rPr>
                <w:rFonts w:ascii="Leelawadee UI Semilight" w:hAnsi="Leelawadee UI Semilight" w:cs="Leelawadee UI Semilight"/>
                <w:color w:val="595959" w:themeColor="text1" w:themeTint="A6"/>
                <w:sz w:val="20"/>
                <w:szCs w:val="20"/>
              </w:rPr>
              <w:t xml:space="preserve">Hg) isotopic analysis of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in natural samples at low concentrations (zooplankton); (ii) study 3D (</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13</w:t>
            </w:r>
            <w:r w:rsidRPr="00F91488">
              <w:rPr>
                <w:rFonts w:ascii="Leelawadee UI Semilight" w:hAnsi="Leelawadee UI Semilight" w:cs="Leelawadee UI Semilight"/>
                <w:color w:val="595959" w:themeColor="text1" w:themeTint="A6"/>
                <w:sz w:val="20"/>
                <w:szCs w:val="20"/>
              </w:rPr>
              <w:t>C-</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rPr>
              <w:t>D-</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202</w:t>
            </w:r>
            <w:r w:rsidRPr="00F91488">
              <w:rPr>
                <w:rFonts w:ascii="Leelawadee UI Semilight" w:hAnsi="Leelawadee UI Semilight" w:cs="Leelawadee UI Semilight"/>
                <w:color w:val="595959" w:themeColor="text1" w:themeTint="A6"/>
                <w:sz w:val="20"/>
                <w:szCs w:val="20"/>
              </w:rPr>
              <w:t>Hg/</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199</w:t>
            </w:r>
            <w:r w:rsidRPr="00F91488">
              <w:rPr>
                <w:rFonts w:ascii="Leelawadee UI Semilight" w:hAnsi="Leelawadee UI Semilight" w:cs="Leelawadee UI Semilight"/>
                <w:color w:val="595959" w:themeColor="text1" w:themeTint="A6"/>
                <w:sz w:val="20"/>
                <w:szCs w:val="20"/>
              </w:rPr>
              <w:t xml:space="preserve">Hg) isotopic variations of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during </w:t>
            </w:r>
            <w:r>
              <w:rPr>
                <w:rFonts w:ascii="Leelawadee UI Semilight" w:hAnsi="Leelawadee UI Semilight" w:cs="Leelawadee UI Semilight"/>
                <w:color w:val="595959" w:themeColor="text1" w:themeTint="A6"/>
                <w:sz w:val="20"/>
                <w:szCs w:val="20"/>
              </w:rPr>
              <w:t xml:space="preserve">abiotic and </w:t>
            </w:r>
            <w:r w:rsidRPr="00F91488">
              <w:rPr>
                <w:rFonts w:ascii="Leelawadee UI Semilight" w:hAnsi="Leelawadee UI Semilight" w:cs="Leelawadee UI Semilight"/>
                <w:color w:val="595959" w:themeColor="text1" w:themeTint="A6"/>
                <w:sz w:val="20"/>
                <w:szCs w:val="20"/>
              </w:rPr>
              <w:t>biotic Hg methylation experiments</w:t>
            </w:r>
            <w:r>
              <w:rPr>
                <w:rFonts w:ascii="Leelawadee UI Semilight" w:hAnsi="Leelawadee UI Semilight" w:cs="Leelawadee UI Semilight"/>
                <w:color w:val="595959" w:themeColor="text1" w:themeTint="A6"/>
                <w:sz w:val="20"/>
                <w:szCs w:val="20"/>
              </w:rPr>
              <w:t>, under controlled laboratory conditions</w:t>
            </w:r>
            <w:r w:rsidRPr="00F91488">
              <w:rPr>
                <w:rFonts w:ascii="Leelawadee UI Semilight" w:hAnsi="Leelawadee UI Semilight" w:cs="Leelawadee UI Semilight"/>
                <w:color w:val="595959" w:themeColor="text1" w:themeTint="A6"/>
                <w:sz w:val="20"/>
                <w:szCs w:val="20"/>
              </w:rPr>
              <w:t xml:space="preserve">;  (iii) document the 3D isotopic variations of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in marine organisms collected from differen</w:t>
            </w:r>
            <w:r>
              <w:rPr>
                <w:rFonts w:ascii="Leelawadee UI Semilight" w:hAnsi="Leelawadee UI Semilight" w:cs="Leelawadee UI Semilight"/>
                <w:color w:val="595959" w:themeColor="text1" w:themeTint="A6"/>
                <w:sz w:val="20"/>
                <w:szCs w:val="20"/>
              </w:rPr>
              <w:t>t study sites of ESR 4, 5, 6, 7</w:t>
            </w:r>
            <w:r w:rsidRPr="00F91488">
              <w:rPr>
                <w:rFonts w:ascii="Leelawadee UI Semilight" w:hAnsi="Leelawadee UI Semilight" w:cs="Leelawadee UI Semilight"/>
                <w:color w:val="595959" w:themeColor="text1" w:themeTint="A6"/>
                <w:sz w:val="20"/>
                <w:szCs w:val="20"/>
              </w:rPr>
              <w:t xml:space="preserve">. The trophic ecology and habitat of these organisms will also be documented by complementary analysis of </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13</w:t>
            </w:r>
            <w:r w:rsidRPr="00F91488">
              <w:rPr>
                <w:rFonts w:ascii="Leelawadee UI Semilight" w:hAnsi="Leelawadee UI Semilight" w:cs="Leelawadee UI Semilight"/>
                <w:color w:val="595959" w:themeColor="text1" w:themeTint="A6"/>
                <w:sz w:val="20"/>
                <w:szCs w:val="20"/>
              </w:rPr>
              <w:t xml:space="preserve">C, and </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15</w:t>
            </w:r>
            <w:r w:rsidRPr="00F91488">
              <w:rPr>
                <w:rFonts w:ascii="Leelawadee UI Semilight" w:hAnsi="Leelawadee UI Semilight" w:cs="Leelawadee UI Semilight"/>
                <w:color w:val="595959" w:themeColor="text1" w:themeTint="A6"/>
                <w:sz w:val="20"/>
                <w:szCs w:val="20"/>
              </w:rPr>
              <w:t xml:space="preserve">N signatures on individual amino acids. </w:t>
            </w:r>
          </w:p>
        </w:tc>
      </w:tr>
      <w:tr w:rsidR="00EB1E24" w:rsidRPr="009A7120" w:rsidTr="00957B45">
        <w:trPr>
          <w:cantSplit/>
          <w:trHeight w:val="1291"/>
        </w:trPr>
        <w:tc>
          <w:tcPr>
            <w:tcW w:w="9072" w:type="dxa"/>
            <w:shd w:val="clear" w:color="auto" w:fill="EAF1DD" w:themeFill="accent3" w:themeFillTint="33"/>
          </w:tcPr>
          <w:p w:rsidR="00EB1E24" w:rsidRDefault="00EB1E24" w:rsidP="00957B45">
            <w:pPr>
              <w:tabs>
                <w:tab w:val="left" w:pos="9072"/>
              </w:tabs>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Planned </w:t>
            </w:r>
            <w:proofErr w:type="spellStart"/>
            <w:r w:rsidRPr="00F91488">
              <w:rPr>
                <w:rFonts w:ascii="Leelawadee UI Semilight" w:hAnsi="Leelawadee UI Semilight" w:cs="Leelawadee UI Semilight"/>
                <w:b/>
                <w:color w:val="595959" w:themeColor="text1" w:themeTint="A6"/>
                <w:sz w:val="20"/>
                <w:szCs w:val="20"/>
              </w:rPr>
              <w:t>secondments</w:t>
            </w:r>
            <w:proofErr w:type="spellEnd"/>
            <w:r w:rsidRPr="00F91488">
              <w:rPr>
                <w:rFonts w:ascii="Leelawadee UI Semilight" w:hAnsi="Leelawadee UI Semilight" w:cs="Leelawadee UI Semilight"/>
                <w:b/>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u w:val="single"/>
              </w:rPr>
              <w:t xml:space="preserve">IRD </w:t>
            </w:r>
            <w:r w:rsidRPr="00F91488">
              <w:rPr>
                <w:rFonts w:ascii="Leelawadee UI Semilight" w:hAnsi="Leelawadee UI Semilight" w:cs="Leelawadee UI Semilight"/>
                <w:color w:val="595959" w:themeColor="text1" w:themeTint="A6"/>
                <w:sz w:val="20"/>
                <w:szCs w:val="20"/>
              </w:rPr>
              <w:t>(A. Lorrain), 2 months, investigation of the 3D (</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13</w:t>
            </w:r>
            <w:r w:rsidRPr="00F91488">
              <w:rPr>
                <w:rFonts w:ascii="Leelawadee UI Semilight" w:hAnsi="Leelawadee UI Semilight" w:cs="Leelawadee UI Semilight"/>
                <w:color w:val="595959" w:themeColor="text1" w:themeTint="A6"/>
                <w:sz w:val="20"/>
                <w:szCs w:val="20"/>
              </w:rPr>
              <w:t>C-</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rPr>
              <w:t>D-</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202</w:t>
            </w:r>
            <w:r w:rsidRPr="00F91488">
              <w:rPr>
                <w:rFonts w:ascii="Leelawadee UI Semilight" w:hAnsi="Leelawadee UI Semilight" w:cs="Leelawadee UI Semilight"/>
                <w:color w:val="595959" w:themeColor="text1" w:themeTint="A6"/>
                <w:sz w:val="20"/>
                <w:szCs w:val="20"/>
              </w:rPr>
              <w:t>Hg/</w:t>
            </w:r>
            <w:r w:rsidRPr="00F91488">
              <w:rPr>
                <w:rFonts w:ascii="Calibri" w:hAnsi="Calibri" w:cs="Calibri"/>
                <w:color w:val="595959" w:themeColor="text1" w:themeTint="A6"/>
                <w:sz w:val="20"/>
                <w:szCs w:val="20"/>
              </w:rPr>
              <w:t>Δ</w:t>
            </w:r>
            <w:r w:rsidRPr="00F91488">
              <w:rPr>
                <w:rFonts w:ascii="Leelawadee UI Semilight" w:hAnsi="Leelawadee UI Semilight" w:cs="Leelawadee UI Semilight"/>
                <w:color w:val="595959" w:themeColor="text1" w:themeTint="A6"/>
                <w:sz w:val="20"/>
                <w:szCs w:val="20"/>
                <w:vertAlign w:val="superscript"/>
              </w:rPr>
              <w:t>199</w:t>
            </w:r>
            <w:r w:rsidRPr="00F91488">
              <w:rPr>
                <w:rFonts w:ascii="Leelawadee UI Semilight" w:hAnsi="Leelawadee UI Semilight" w:cs="Leelawadee UI Semilight"/>
                <w:color w:val="595959" w:themeColor="text1" w:themeTint="A6"/>
                <w:sz w:val="20"/>
                <w:szCs w:val="20"/>
              </w:rPr>
              <w:t xml:space="preserve">Hg) signatures of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in marine food web in relation with marine predators foraging ecology; SU (S. Jonsson), 1 month, the role and interaction </w:t>
            </w:r>
            <w:r>
              <w:rPr>
                <w:rFonts w:ascii="Leelawadee UI Semilight" w:hAnsi="Leelawadee UI Semilight" w:cs="Leelawadee UI Semilight"/>
                <w:color w:val="595959" w:themeColor="text1" w:themeTint="A6"/>
                <w:sz w:val="20"/>
                <w:szCs w:val="20"/>
              </w:rPr>
              <w:t>of CH</w:t>
            </w:r>
            <w:r w:rsidRPr="00E70403">
              <w:rPr>
                <w:rFonts w:ascii="Leelawadee UI Semilight" w:hAnsi="Leelawadee UI Semilight" w:cs="Leelawadee UI Semilight"/>
                <w:color w:val="595959" w:themeColor="text1" w:themeTint="A6"/>
                <w:sz w:val="20"/>
                <w:szCs w:val="20"/>
                <w:vertAlign w:val="subscript"/>
              </w:rPr>
              <w:t>3</w:t>
            </w:r>
            <w:r>
              <w:rPr>
                <w:rFonts w:ascii="Leelawadee UI Semilight" w:hAnsi="Leelawadee UI Semilight" w:cs="Leelawadee UI Semilight"/>
                <w:color w:val="595959" w:themeColor="text1" w:themeTint="A6"/>
                <w:sz w:val="20"/>
                <w:szCs w:val="20"/>
              </w:rPr>
              <w:t xml:space="preserve">Hg </w:t>
            </w:r>
            <w:r w:rsidRPr="00F91488">
              <w:rPr>
                <w:rFonts w:ascii="Leelawadee UI Semilight" w:hAnsi="Leelawadee UI Semilight" w:cs="Leelawadee UI Semilight"/>
                <w:color w:val="595959" w:themeColor="text1" w:themeTint="A6"/>
                <w:sz w:val="20"/>
                <w:szCs w:val="20"/>
              </w:rPr>
              <w:t>with DOM;</w:t>
            </w:r>
            <w:r w:rsidRPr="00F91488">
              <w:rPr>
                <w:rFonts w:ascii="Leelawadee UI Semilight" w:hAnsi="Leelawadee UI Semilight" w:cs="Leelawadee UI Semilight"/>
                <w:color w:val="595959" w:themeColor="text1" w:themeTint="A6"/>
                <w:sz w:val="20"/>
                <w:szCs w:val="20"/>
                <w:u w:val="single"/>
              </w:rPr>
              <w:t xml:space="preserve"> UPPA</w:t>
            </w:r>
            <w:r w:rsidRPr="00F91488">
              <w:rPr>
                <w:rFonts w:ascii="Leelawadee UI Semilight" w:hAnsi="Leelawadee UI Semilight" w:cs="Leelawadee UI Semilight"/>
                <w:color w:val="595959" w:themeColor="text1" w:themeTint="A6"/>
                <w:sz w:val="20"/>
                <w:szCs w:val="20"/>
              </w:rPr>
              <w:t xml:space="preserve"> (D. Amouroux), </w:t>
            </w:r>
            <w:r>
              <w:rPr>
                <w:rFonts w:ascii="Leelawadee UI Semilight" w:hAnsi="Leelawadee UI Semilight" w:cs="Leelawadee UI Semilight"/>
                <w:color w:val="595959" w:themeColor="text1" w:themeTint="A6"/>
                <w:sz w:val="20"/>
                <w:szCs w:val="20"/>
              </w:rPr>
              <w:t>3</w:t>
            </w:r>
            <w:r w:rsidRPr="00F91488">
              <w:rPr>
                <w:rFonts w:ascii="Leelawadee UI Semilight" w:hAnsi="Leelawadee UI Semilight" w:cs="Leelawadee UI Semilight"/>
                <w:color w:val="595959" w:themeColor="text1" w:themeTint="A6"/>
                <w:sz w:val="20"/>
                <w:szCs w:val="20"/>
              </w:rPr>
              <w:t xml:space="preserve"> months, Hg/C isotopic fractionation during lab </w:t>
            </w:r>
            <w:proofErr w:type="spellStart"/>
            <w:r w:rsidRPr="00F91488">
              <w:rPr>
                <w:rFonts w:ascii="Leelawadee UI Semilight" w:hAnsi="Leelawadee UI Semilight" w:cs="Leelawadee UI Semilight"/>
                <w:color w:val="595959" w:themeColor="text1" w:themeTint="A6"/>
                <w:sz w:val="20"/>
                <w:szCs w:val="20"/>
              </w:rPr>
              <w:t>biomethylation</w:t>
            </w:r>
            <w:proofErr w:type="spellEnd"/>
            <w:r w:rsidRPr="00F91488">
              <w:rPr>
                <w:rFonts w:ascii="Leelawadee UI Semilight" w:hAnsi="Leelawadee UI Semilight" w:cs="Leelawadee UI Semilight"/>
                <w:color w:val="595959" w:themeColor="text1" w:themeTint="A6"/>
                <w:sz w:val="20"/>
                <w:szCs w:val="20"/>
              </w:rPr>
              <w:t xml:space="preserve"> reactions. </w:t>
            </w:r>
          </w:p>
        </w:tc>
      </w:tr>
    </w:tbl>
    <w:p w:rsidR="00EB1E24" w:rsidRDefault="00EB1E24" w:rsidP="00EB1E24">
      <w:pPr>
        <w:widowControl/>
        <w:shd w:val="clear" w:color="auto" w:fill="FFFFFF"/>
        <w:spacing w:after="60" w:line="276" w:lineRule="auto"/>
        <w:jc w:val="both"/>
        <w:rPr>
          <w:rFonts w:ascii="Leelawadee UI Semilight" w:hAnsi="Leelawadee UI Semilight" w:cs="Leelawadee UI Semilight"/>
          <w:color w:val="404040" w:themeColor="text1" w:themeTint="BF"/>
          <w:spacing w:val="3"/>
          <w:sz w:val="20"/>
          <w:szCs w:val="20"/>
        </w:rPr>
      </w:pPr>
    </w:p>
    <w:p w:rsidR="00EB1E24" w:rsidRDefault="00EB1E24" w:rsidP="00EB1E24">
      <w:pPr>
        <w:widowControl/>
        <w:shd w:val="clear" w:color="auto" w:fill="FFFFFF"/>
        <w:spacing w:after="60" w:line="276" w:lineRule="auto"/>
        <w:ind w:left="709"/>
        <w:jc w:val="both"/>
        <w:rPr>
          <w:rFonts w:ascii="Leelawadee UI Semilight" w:hAnsi="Leelawadee UI Semilight" w:cs="Leelawadee UI Semilight"/>
          <w:color w:val="404040" w:themeColor="text1" w:themeTint="BF"/>
          <w:spacing w:val="3"/>
          <w:sz w:val="20"/>
          <w:szCs w:val="20"/>
        </w:rPr>
      </w:pPr>
    </w:p>
    <w:tbl>
      <w:tblPr>
        <w:tblW w:w="9072" w:type="dxa"/>
        <w:tblInd w:w="108" w:type="dxa"/>
        <w:tblLayout w:type="fixed"/>
        <w:tblLook w:val="0000" w:firstRow="0" w:lastRow="0" w:firstColumn="0" w:lastColumn="0" w:noHBand="0" w:noVBand="0"/>
      </w:tblPr>
      <w:tblGrid>
        <w:gridCol w:w="9072"/>
      </w:tblGrid>
      <w:tr w:rsidR="00EB1E24" w:rsidRPr="009A7120" w:rsidTr="00957B45">
        <w:trPr>
          <w:cantSplit/>
          <w:trHeight w:val="71"/>
        </w:trPr>
        <w:tc>
          <w:tcPr>
            <w:tcW w:w="9072" w:type="dxa"/>
            <w:shd w:val="clear" w:color="auto" w:fill="auto"/>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106C64">
              <w:rPr>
                <w:rFonts w:asciiTheme="minorHAnsi" w:hAnsiTheme="minorHAnsi" w:cs="Leelawadee UI Semilight"/>
                <w:b/>
                <w:color w:val="00B0F0"/>
                <w:spacing w:val="3"/>
                <w:sz w:val="32"/>
                <w:szCs w:val="24"/>
              </w:rPr>
              <w:t>ESR 4</w:t>
            </w:r>
            <w:r w:rsidRPr="00A94001">
              <w:rPr>
                <w:rFonts w:ascii="Leelawadee UI Semilight" w:hAnsi="Leelawadee UI Semilight" w:cs="Leelawadee UI Semilight"/>
                <w:b/>
                <w:color w:val="FFFFFF" w:themeColor="background1"/>
                <w:spacing w:val="3"/>
                <w:sz w:val="24"/>
                <w:szCs w:val="24"/>
              </w:rPr>
              <w:t xml:space="preserve"> </w:t>
            </w:r>
            <w:r w:rsidRPr="00A94001">
              <w:rPr>
                <w:rFonts w:ascii="Leelawadee UI Semilight" w:hAnsi="Leelawadee UI Semilight" w:cs="Leelawadee UI Semilight"/>
                <w:color w:val="FFFFFF" w:themeColor="background1"/>
                <w:spacing w:val="3"/>
                <w:sz w:val="24"/>
                <w:szCs w:val="24"/>
              </w:rPr>
              <w:t xml:space="preserve"> </w:t>
            </w:r>
          </w:p>
        </w:tc>
      </w:tr>
      <w:tr w:rsidR="00EB1E24" w:rsidRPr="009A7120" w:rsidTr="00957B45">
        <w:trPr>
          <w:cantSplit/>
          <w:trHeight w:val="71"/>
        </w:trPr>
        <w:tc>
          <w:tcPr>
            <w:tcW w:w="9072" w:type="dxa"/>
            <w:shd w:val="clear" w:color="auto" w:fill="009999"/>
            <w:vAlign w:val="center"/>
          </w:tcPr>
          <w:p w:rsidR="00EB1E24" w:rsidRPr="00A94001" w:rsidRDefault="00EB1E24" w:rsidP="00957B45">
            <w:pPr>
              <w:tabs>
                <w:tab w:val="left" w:pos="9072"/>
              </w:tabs>
              <w:jc w:val="both"/>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 xml:space="preserve">Project Title: </w:t>
            </w:r>
            <w:r w:rsidRPr="00A94001">
              <w:rPr>
                <w:rFonts w:ascii="Leelawadee UI Semilight" w:hAnsi="Leelawadee UI Semilight" w:cs="Leelawadee UI Semilight"/>
                <w:color w:val="FFFFFF" w:themeColor="background1"/>
                <w:sz w:val="20"/>
                <w:szCs w:val="20"/>
              </w:rPr>
              <w:t>Marine Hg species dynamics and distribution.</w:t>
            </w:r>
          </w:p>
        </w:tc>
      </w:tr>
      <w:tr w:rsidR="00EB1E24" w:rsidRPr="009A7120" w:rsidTr="00957B45">
        <w:trPr>
          <w:cantSplit/>
          <w:trHeight w:val="71"/>
        </w:trPr>
        <w:tc>
          <w:tcPr>
            <w:tcW w:w="9072" w:type="dxa"/>
            <w:shd w:val="clear" w:color="auto" w:fill="009999"/>
            <w:vAlign w:val="center"/>
          </w:tcPr>
          <w:p w:rsidR="00EB1E24" w:rsidRPr="00A94001" w:rsidRDefault="00EB1E24" w:rsidP="00957B45">
            <w:pPr>
              <w:tabs>
                <w:tab w:val="left" w:pos="9072"/>
              </w:tabs>
              <w:jc w:val="both"/>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Host: AMU</w:t>
            </w:r>
            <w:r>
              <w:rPr>
                <w:rFonts w:ascii="Leelawadee UI Semilight" w:hAnsi="Leelawadee UI Semilight" w:cs="Leelawadee UI Semilight"/>
                <w:b/>
                <w:color w:val="FFFFFF" w:themeColor="background1"/>
                <w:sz w:val="20"/>
                <w:szCs w:val="20"/>
              </w:rPr>
              <w:t xml:space="preserve">, </w:t>
            </w:r>
            <w:r w:rsidRPr="00FD74B7">
              <w:rPr>
                <w:rFonts w:ascii="Leelawadee UI Semilight" w:hAnsi="Leelawadee UI Semilight" w:cs="Leelawadee UI Semilight"/>
                <w:b/>
                <w:color w:val="FFFFFF" w:themeColor="background1"/>
                <w:sz w:val="20"/>
                <w:szCs w:val="20"/>
              </w:rPr>
              <w:t>Marseille</w:t>
            </w:r>
            <w:r>
              <w:rPr>
                <w:rFonts w:ascii="Leelawadee UI Semilight" w:hAnsi="Leelawadee UI Semilight" w:cs="Leelawadee UI Semilight"/>
                <w:b/>
                <w:color w:val="FFFFFF" w:themeColor="background1"/>
                <w:sz w:val="20"/>
                <w:szCs w:val="20"/>
              </w:rPr>
              <w:t>, France</w:t>
            </w:r>
          </w:p>
        </w:tc>
      </w:tr>
      <w:tr w:rsidR="00EB1E24" w:rsidRPr="009A7120" w:rsidTr="00957B45">
        <w:trPr>
          <w:cantSplit/>
          <w:trHeight w:val="71"/>
        </w:trPr>
        <w:tc>
          <w:tcPr>
            <w:tcW w:w="9072" w:type="dxa"/>
            <w:shd w:val="clear" w:color="auto" w:fill="BED8E4"/>
            <w:vAlign w:val="center"/>
          </w:tcPr>
          <w:p w:rsidR="00EB1E24" w:rsidRPr="00F91488" w:rsidRDefault="00EB1E24" w:rsidP="00957B45">
            <w:pPr>
              <w:tabs>
                <w:tab w:val="left" w:pos="9072"/>
              </w:tabs>
              <w:jc w:val="both"/>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 xml:space="preserve">L.E. </w:t>
            </w:r>
            <w:proofErr w:type="spellStart"/>
            <w:r w:rsidRPr="00F91488">
              <w:rPr>
                <w:rFonts w:ascii="Leelawadee UI Semilight" w:hAnsi="Leelawadee UI Semilight" w:cs="Leelawadee UI Semilight"/>
                <w:color w:val="595959" w:themeColor="text1" w:themeTint="A6"/>
                <w:sz w:val="20"/>
                <w:szCs w:val="20"/>
              </w:rPr>
              <w:t>Heimbürger-Boavida</w:t>
            </w:r>
            <w:proofErr w:type="spellEnd"/>
          </w:p>
        </w:tc>
      </w:tr>
      <w:tr w:rsidR="00EB1E24" w:rsidRPr="009A7120" w:rsidTr="00957B45">
        <w:trPr>
          <w:cantSplit/>
          <w:trHeight w:val="71"/>
        </w:trPr>
        <w:tc>
          <w:tcPr>
            <w:tcW w:w="9072" w:type="dxa"/>
            <w:shd w:val="clear" w:color="auto" w:fill="BED8E4"/>
            <w:vAlign w:val="center"/>
          </w:tcPr>
          <w:p w:rsidR="00EB1E24" w:rsidRPr="00F91488" w:rsidRDefault="00EB1E24" w:rsidP="00957B45">
            <w:pPr>
              <w:tabs>
                <w:tab w:val="left" w:pos="9072"/>
              </w:tabs>
              <w:jc w:val="both"/>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Co-supervisors: </w:t>
            </w:r>
            <w:r w:rsidRPr="00F91488">
              <w:rPr>
                <w:rFonts w:ascii="Leelawadee UI Semilight" w:hAnsi="Leelawadee UI Semilight" w:cs="Leelawadee UI Semilight"/>
                <w:color w:val="595959" w:themeColor="text1" w:themeTint="A6"/>
                <w:sz w:val="20"/>
                <w:szCs w:val="20"/>
              </w:rPr>
              <w:t>D.</w:t>
            </w:r>
            <w:r>
              <w:rPr>
                <w:rFonts w:ascii="Leelawadee UI Semilight" w:hAnsi="Leelawadee UI Semilight" w:cs="Leelawadee UI Semilight"/>
                <w:color w:val="595959" w:themeColor="text1" w:themeTint="A6"/>
                <w:sz w:val="20"/>
                <w:szCs w:val="20"/>
              </w:rPr>
              <w:t xml:space="preserve"> </w:t>
            </w:r>
            <w:r w:rsidRPr="00F91488">
              <w:rPr>
                <w:rFonts w:ascii="Leelawadee UI Semilight" w:hAnsi="Leelawadee UI Semilight" w:cs="Leelawadee UI Semilight"/>
                <w:color w:val="595959" w:themeColor="text1" w:themeTint="A6"/>
                <w:sz w:val="20"/>
                <w:szCs w:val="20"/>
              </w:rPr>
              <w:t>Amouroux (UPPA); M. Horvat (JSI)</w:t>
            </w:r>
          </w:p>
        </w:tc>
      </w:tr>
      <w:tr w:rsidR="00EB1E24" w:rsidRPr="009A7120" w:rsidTr="00957B45">
        <w:trPr>
          <w:cantSplit/>
          <w:trHeight w:val="71"/>
        </w:trPr>
        <w:tc>
          <w:tcPr>
            <w:tcW w:w="9072" w:type="dxa"/>
            <w:shd w:val="clear" w:color="auto" w:fill="BED8E4"/>
            <w:vAlign w:val="center"/>
          </w:tcPr>
          <w:p w:rsidR="00EB1E24" w:rsidRPr="000A2A3C" w:rsidRDefault="00EB1E24" w:rsidP="00957B45">
            <w:pPr>
              <w:tabs>
                <w:tab w:val="left" w:pos="9072"/>
              </w:tabs>
              <w:jc w:val="both"/>
              <w:rPr>
                <w:rFonts w:ascii="Leelawadee UI Semilight" w:hAnsi="Leelawadee UI Semilight"/>
                <w:b/>
                <w:color w:val="595959" w:themeColor="text1" w:themeTint="A6"/>
                <w:sz w:val="20"/>
              </w:rPr>
            </w:pPr>
            <w:proofErr w:type="spellStart"/>
            <w:r w:rsidRPr="00F91488">
              <w:rPr>
                <w:rFonts w:ascii="Leelawadee UI Semilight" w:hAnsi="Leelawadee UI Semilight" w:cs="Leelawadee UI Semilight"/>
                <w:b/>
                <w:color w:val="595959" w:themeColor="text1" w:themeTint="A6"/>
                <w:sz w:val="20"/>
                <w:szCs w:val="20"/>
                <w:lang w:val="fr-FR"/>
              </w:rPr>
              <w:t>Enrolment</w:t>
            </w:r>
            <w:proofErr w:type="spellEnd"/>
            <w:r w:rsidRPr="00F91488">
              <w:rPr>
                <w:rFonts w:ascii="Leelawadee UI Semilight" w:hAnsi="Leelawadee UI Semilight" w:cs="Leelawadee UI Semilight"/>
                <w:b/>
                <w:color w:val="595959" w:themeColor="text1" w:themeTint="A6"/>
                <w:sz w:val="20"/>
                <w:szCs w:val="20"/>
                <w:lang w:val="fr-FR"/>
              </w:rPr>
              <w:t xml:space="preserve"> in Doctoral </w:t>
            </w:r>
            <w:proofErr w:type="spellStart"/>
            <w:r w:rsidRPr="00F91488">
              <w:rPr>
                <w:rFonts w:ascii="Leelawadee UI Semilight" w:hAnsi="Leelawadee UI Semilight" w:cs="Leelawadee UI Semilight"/>
                <w:b/>
                <w:color w:val="595959" w:themeColor="text1" w:themeTint="A6"/>
                <w:sz w:val="20"/>
                <w:szCs w:val="20"/>
                <w:lang w:val="fr-FR"/>
              </w:rPr>
              <w:t>degree</w:t>
            </w:r>
            <w:proofErr w:type="spellEnd"/>
            <w:r w:rsidRPr="00F91488">
              <w:rPr>
                <w:rFonts w:ascii="Leelawadee UI Semilight" w:hAnsi="Leelawadee UI Semilight" w:cs="Leelawadee UI Semilight"/>
                <w:b/>
                <w:color w:val="595959" w:themeColor="text1" w:themeTint="A6"/>
                <w:sz w:val="20"/>
                <w:szCs w:val="20"/>
                <w:lang w:val="fr-FR"/>
              </w:rPr>
              <w:t xml:space="preserve">: </w:t>
            </w:r>
            <w:r w:rsidRPr="00F91488">
              <w:rPr>
                <w:rFonts w:ascii="Leelawadee UI Semilight" w:hAnsi="Leelawadee UI Semilight" w:cs="Leelawadee UI Semilight"/>
                <w:bCs/>
                <w:color w:val="595959" w:themeColor="text1" w:themeTint="A6"/>
                <w:sz w:val="20"/>
                <w:szCs w:val="20"/>
                <w:lang w:val="fr-FR"/>
              </w:rPr>
              <w:t>Université d'Aix-Marseille, France</w:t>
            </w:r>
          </w:p>
        </w:tc>
      </w:tr>
      <w:tr w:rsidR="00EB1E24" w:rsidRPr="009A7120" w:rsidTr="00957B45">
        <w:trPr>
          <w:cantSplit/>
          <w:trHeight w:val="71"/>
        </w:trPr>
        <w:tc>
          <w:tcPr>
            <w:tcW w:w="9072" w:type="dxa"/>
            <w:shd w:val="clear" w:color="auto" w:fill="EAF1DD" w:themeFill="accent3" w:themeFillTint="33"/>
            <w:vAlign w:val="center"/>
          </w:tcPr>
          <w:p w:rsidR="00EB1E24" w:rsidRPr="00D94A5F" w:rsidRDefault="00EB1E24" w:rsidP="00957B45">
            <w:pPr>
              <w:tabs>
                <w:tab w:val="left" w:pos="9072"/>
              </w:tabs>
              <w:jc w:val="both"/>
              <w:rPr>
                <w:rFonts w:ascii="Leelawadee UI Semilight" w:hAnsi="Leelawadee UI Semilight" w:cs="Leelawadee UI Semilight"/>
                <w:bCs/>
                <w:color w:val="595959" w:themeColor="text1" w:themeTint="A6"/>
                <w:sz w:val="20"/>
                <w:szCs w:val="20"/>
              </w:rPr>
            </w:pPr>
            <w:r>
              <w:rPr>
                <w:rFonts w:ascii="Leelawadee UI Semilight" w:hAnsi="Leelawadee UI Semilight" w:cs="Leelawadee UI Semilight"/>
                <w:b/>
                <w:color w:val="595959" w:themeColor="text1" w:themeTint="A6"/>
                <w:sz w:val="20"/>
                <w:szCs w:val="20"/>
              </w:rPr>
              <w:lastRenderedPageBreak/>
              <w:t>Context:</w:t>
            </w:r>
            <w:r>
              <w:rPr>
                <w:rFonts w:ascii="Leelawadee UI Semilight" w:hAnsi="Leelawadee UI Semilight" w:cs="Leelawadee UI Semilight"/>
                <w:b/>
                <w:color w:val="595959" w:themeColor="text1" w:themeTint="A6"/>
                <w:sz w:val="20"/>
                <w:szCs w:val="20"/>
              </w:rPr>
              <w:br/>
            </w:r>
            <w:r w:rsidRPr="00511653">
              <w:rPr>
                <w:rFonts w:ascii="Leelawadee UI Semilight" w:hAnsi="Leelawadee UI Semilight"/>
                <w:color w:val="595959" w:themeColor="text1" w:themeTint="A6"/>
                <w:sz w:val="20"/>
              </w:rPr>
              <w:t>Mercury is one of the least concentrated elements in the ocean</w:t>
            </w:r>
            <w:r>
              <w:rPr>
                <w:rFonts w:ascii="Leelawadee UI Semilight" w:hAnsi="Leelawadee UI Semilight" w:cs="Leelawadee UI Semilight"/>
                <w:bCs/>
                <w:color w:val="595959" w:themeColor="text1" w:themeTint="A6"/>
                <w:sz w:val="20"/>
                <w:szCs w:val="20"/>
              </w:rPr>
              <w:t xml:space="preserve">, and its complex biogeochemical </w:t>
            </w:r>
            <w:proofErr w:type="spellStart"/>
            <w:r>
              <w:rPr>
                <w:rFonts w:ascii="Leelawadee UI Semilight" w:hAnsi="Leelawadee UI Semilight" w:cs="Leelawadee UI Semilight"/>
                <w:bCs/>
                <w:color w:val="595959" w:themeColor="text1" w:themeTint="A6"/>
                <w:sz w:val="20"/>
                <w:szCs w:val="20"/>
              </w:rPr>
              <w:t>cyling</w:t>
            </w:r>
            <w:proofErr w:type="spellEnd"/>
            <w:r>
              <w:rPr>
                <w:rFonts w:ascii="Leelawadee UI Semilight" w:hAnsi="Leelawadee UI Semilight" w:cs="Leelawadee UI Semilight"/>
                <w:bCs/>
                <w:color w:val="595959" w:themeColor="text1" w:themeTint="A6"/>
                <w:sz w:val="20"/>
                <w:szCs w:val="20"/>
              </w:rPr>
              <w:t xml:space="preserve"> drives ultimately the </w:t>
            </w:r>
            <w:proofErr w:type="spellStart"/>
            <w:r>
              <w:rPr>
                <w:rFonts w:ascii="Leelawadee UI Semilight" w:hAnsi="Leelawadee UI Semilight" w:cs="Leelawadee UI Semilight"/>
                <w:bCs/>
                <w:color w:val="595959" w:themeColor="text1" w:themeTint="A6"/>
                <w:sz w:val="20"/>
                <w:szCs w:val="20"/>
              </w:rPr>
              <w:t>biomagnification</w:t>
            </w:r>
            <w:proofErr w:type="spellEnd"/>
            <w:r>
              <w:rPr>
                <w:rFonts w:ascii="Leelawadee UI Semilight" w:hAnsi="Leelawadee UI Semilight" w:cs="Leelawadee UI Semilight"/>
                <w:bCs/>
                <w:color w:val="595959" w:themeColor="text1" w:themeTint="A6"/>
                <w:sz w:val="20"/>
                <w:szCs w:val="20"/>
              </w:rPr>
              <w:t xml:space="preserve"> of methylmercury into marine fish. Several key knowledge gaps must be filled to understand the marine biogeochemical Hg cycle. 1. One of the largest Hg flux occurs at the ocean-</w:t>
            </w:r>
            <w:proofErr w:type="spellStart"/>
            <w:r>
              <w:rPr>
                <w:rFonts w:ascii="Leelawadee UI Semilight" w:hAnsi="Leelawadee UI Semilight" w:cs="Leelawadee UI Semilight"/>
                <w:bCs/>
                <w:color w:val="595959" w:themeColor="text1" w:themeTint="A6"/>
                <w:sz w:val="20"/>
                <w:szCs w:val="20"/>
              </w:rPr>
              <w:t>atmophere</w:t>
            </w:r>
            <w:proofErr w:type="spellEnd"/>
            <w:r>
              <w:rPr>
                <w:rFonts w:ascii="Leelawadee UI Semilight" w:hAnsi="Leelawadee UI Semilight" w:cs="Leelawadee UI Semilight"/>
                <w:bCs/>
                <w:color w:val="595959" w:themeColor="text1" w:themeTint="A6"/>
                <w:sz w:val="20"/>
                <w:szCs w:val="20"/>
              </w:rPr>
              <w:t xml:space="preserve"> interface. </w:t>
            </w:r>
            <w:proofErr w:type="spellStart"/>
            <w:r>
              <w:rPr>
                <w:rFonts w:ascii="Leelawadee UI Semilight" w:hAnsi="Leelawadee UI Semilight" w:cs="Leelawadee UI Semilight"/>
                <w:bCs/>
                <w:color w:val="595959" w:themeColor="text1" w:themeTint="A6"/>
                <w:sz w:val="20"/>
                <w:szCs w:val="20"/>
              </w:rPr>
              <w:t>Dispite</w:t>
            </w:r>
            <w:proofErr w:type="spellEnd"/>
            <w:r>
              <w:rPr>
                <w:rFonts w:ascii="Leelawadee UI Semilight" w:hAnsi="Leelawadee UI Semilight" w:cs="Leelawadee UI Semilight"/>
                <w:bCs/>
                <w:color w:val="595959" w:themeColor="text1" w:themeTint="A6"/>
                <w:sz w:val="20"/>
                <w:szCs w:val="20"/>
              </w:rPr>
              <w:t xml:space="preserve"> the fact that This Hg exchange flux remains ill-quantified despite the fact that it is thought to be bigger than the annual anthropogenic Hg emissions. 2. The ocean remains </w:t>
            </w:r>
            <w:proofErr w:type="spellStart"/>
            <w:r>
              <w:rPr>
                <w:rFonts w:ascii="Leelawadee UI Semilight" w:hAnsi="Leelawadee UI Semilight" w:cs="Leelawadee UI Semilight"/>
                <w:bCs/>
                <w:color w:val="595959" w:themeColor="text1" w:themeTint="A6"/>
                <w:sz w:val="20"/>
                <w:szCs w:val="20"/>
              </w:rPr>
              <w:t>undersampled</w:t>
            </w:r>
            <w:proofErr w:type="spellEnd"/>
            <w:r>
              <w:rPr>
                <w:rFonts w:ascii="Leelawadee UI Semilight" w:hAnsi="Leelawadee UI Semilight" w:cs="Leelawadee UI Semilight"/>
                <w:bCs/>
                <w:color w:val="595959" w:themeColor="text1" w:themeTint="A6"/>
                <w:sz w:val="20"/>
                <w:szCs w:val="20"/>
              </w:rPr>
              <w:t xml:space="preserve"> and not all ocean basins have been mapped for Hg species. 3. Volcanic emissions are the only primary natural Hg source. Yet the magnitude of hydrothermal Hg emissions to the ocean remains virtually unknown. The UNEP Global Mercury </w:t>
            </w:r>
            <w:proofErr w:type="spellStart"/>
            <w:r>
              <w:rPr>
                <w:rFonts w:ascii="Leelawadee UI Semilight" w:hAnsi="Leelawadee UI Semilight" w:cs="Leelawadee UI Semilight"/>
                <w:bCs/>
                <w:color w:val="595959" w:themeColor="text1" w:themeTint="A6"/>
                <w:sz w:val="20"/>
                <w:szCs w:val="20"/>
              </w:rPr>
              <w:t>Assessement</w:t>
            </w:r>
            <w:proofErr w:type="spellEnd"/>
            <w:r>
              <w:rPr>
                <w:rFonts w:ascii="Leelawadee UI Semilight" w:hAnsi="Leelawadee UI Semilight" w:cs="Leelawadee UI Semilight"/>
                <w:bCs/>
                <w:color w:val="595959" w:themeColor="text1" w:themeTint="A6"/>
                <w:sz w:val="20"/>
                <w:szCs w:val="20"/>
              </w:rPr>
              <w:t xml:space="preserve"> 2018 has called to address those three knowledge gaps for a better understand of the global and oceanic mercury cycling.</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Objectives:</w:t>
            </w:r>
            <w:r w:rsidRPr="00F91488">
              <w:rPr>
                <w:rFonts w:ascii="Leelawadee UI Semilight" w:hAnsi="Leelawadee UI Semilight" w:cs="Leelawadee UI Semilight"/>
                <w:color w:val="595959" w:themeColor="text1" w:themeTint="A6"/>
                <w:sz w:val="20"/>
                <w:szCs w:val="20"/>
              </w:rPr>
              <w:t xml:space="preserve"> </w:t>
            </w:r>
          </w:p>
          <w:p w:rsidR="00EB1E24" w:rsidRPr="00983ECC" w:rsidRDefault="00EB1E24" w:rsidP="00957B45">
            <w:pPr>
              <w:tabs>
                <w:tab w:val="left" w:pos="9072"/>
              </w:tabs>
              <w:jc w:val="both"/>
              <w:rPr>
                <w:rFonts w:ascii="Leelawadee UI Semilight" w:hAnsi="Leelawadee UI Semilight"/>
                <w:color w:val="595959" w:themeColor="text1" w:themeTint="A6"/>
                <w:sz w:val="20"/>
              </w:rPr>
            </w:pPr>
            <w:r>
              <w:rPr>
                <w:rFonts w:ascii="Leelawadee UI Semilight" w:hAnsi="Leelawadee UI Semilight" w:cs="Leelawadee UI Semilight"/>
                <w:bCs/>
                <w:color w:val="595959" w:themeColor="text1" w:themeTint="A6"/>
                <w:sz w:val="20"/>
                <w:szCs w:val="20"/>
              </w:rPr>
              <w:t>ESR 4</w:t>
            </w:r>
            <w:r w:rsidRPr="00D94A5F">
              <w:rPr>
                <w:rFonts w:ascii="Leelawadee UI Semilight" w:hAnsi="Leelawadee UI Semilight" w:cs="Leelawadee UI Semilight"/>
                <w:bCs/>
                <w:color w:val="595959" w:themeColor="text1" w:themeTint="A6"/>
                <w:sz w:val="20"/>
                <w:szCs w:val="20"/>
              </w:rPr>
              <w:t xml:space="preserve"> will target key </w:t>
            </w:r>
            <w:proofErr w:type="spellStart"/>
            <w:r w:rsidRPr="00D94A5F">
              <w:rPr>
                <w:rFonts w:ascii="Leelawadee UI Semilight" w:hAnsi="Leelawadee UI Semilight" w:cs="Leelawadee UI Semilight"/>
                <w:bCs/>
                <w:color w:val="595959" w:themeColor="text1" w:themeTint="A6"/>
                <w:sz w:val="20"/>
                <w:szCs w:val="20"/>
              </w:rPr>
              <w:t>knowledgegaps</w:t>
            </w:r>
            <w:proofErr w:type="spellEnd"/>
            <w:r w:rsidRPr="00D94A5F">
              <w:rPr>
                <w:rFonts w:ascii="Leelawadee UI Semilight" w:hAnsi="Leelawadee UI Semilight" w:cs="Leelawadee UI Semilight"/>
                <w:bCs/>
                <w:color w:val="595959" w:themeColor="text1" w:themeTint="A6"/>
                <w:sz w:val="20"/>
                <w:szCs w:val="20"/>
              </w:rPr>
              <w:t xml:space="preserve"> of the marine </w:t>
            </w:r>
            <w:proofErr w:type="spellStart"/>
            <w:r w:rsidRPr="00D94A5F">
              <w:rPr>
                <w:rFonts w:ascii="Leelawadee UI Semilight" w:hAnsi="Leelawadee UI Semilight" w:cs="Leelawadee UI Semilight"/>
                <w:bCs/>
                <w:color w:val="595959" w:themeColor="text1" w:themeTint="A6"/>
                <w:sz w:val="20"/>
                <w:szCs w:val="20"/>
              </w:rPr>
              <w:t>biogeogemical</w:t>
            </w:r>
            <w:proofErr w:type="spellEnd"/>
            <w:r w:rsidRPr="00D94A5F">
              <w:rPr>
                <w:rFonts w:ascii="Leelawadee UI Semilight" w:hAnsi="Leelawadee UI Semilight" w:cs="Leelawadee UI Semilight"/>
                <w:bCs/>
                <w:color w:val="595959" w:themeColor="text1" w:themeTint="A6"/>
                <w:sz w:val="20"/>
                <w:szCs w:val="20"/>
              </w:rPr>
              <w:t xml:space="preserve"> cycle of mercury</w:t>
            </w:r>
            <w:r>
              <w:rPr>
                <w:rFonts w:ascii="Leelawadee UI Semilight" w:hAnsi="Leelawadee UI Semilight" w:cs="Leelawadee UI Semilight"/>
                <w:bCs/>
                <w:color w:val="595959" w:themeColor="text1" w:themeTint="A6"/>
                <w:sz w:val="20"/>
                <w:szCs w:val="20"/>
              </w:rPr>
              <w:t>: 1. Refining the Hg flux at the ocean-</w:t>
            </w:r>
            <w:proofErr w:type="spellStart"/>
            <w:r>
              <w:rPr>
                <w:rFonts w:ascii="Leelawadee UI Semilight" w:hAnsi="Leelawadee UI Semilight" w:cs="Leelawadee UI Semilight"/>
                <w:bCs/>
                <w:color w:val="595959" w:themeColor="text1" w:themeTint="A6"/>
                <w:sz w:val="20"/>
                <w:szCs w:val="20"/>
              </w:rPr>
              <w:t>atmopshere</w:t>
            </w:r>
            <w:proofErr w:type="spellEnd"/>
            <w:r>
              <w:rPr>
                <w:rFonts w:ascii="Leelawadee UI Semilight" w:hAnsi="Leelawadee UI Semilight" w:cs="Leelawadee UI Semilight"/>
                <w:bCs/>
                <w:color w:val="595959" w:themeColor="text1" w:themeTint="A6"/>
                <w:sz w:val="20"/>
                <w:szCs w:val="20"/>
              </w:rPr>
              <w:t xml:space="preserve"> interface. The ESR </w:t>
            </w:r>
            <w:r>
              <w:rPr>
                <w:rFonts w:ascii="Leelawadee UI Semilight" w:hAnsi="Leelawadee UI Semilight" w:cs="Leelawadee UI Semilight"/>
                <w:color w:val="595959" w:themeColor="text1" w:themeTint="A6"/>
                <w:sz w:val="20"/>
                <w:szCs w:val="20"/>
              </w:rPr>
              <w:t>will</w:t>
            </w:r>
            <w:r w:rsidRPr="00F91488">
              <w:rPr>
                <w:rFonts w:ascii="Leelawadee UI Semilight" w:hAnsi="Leelawadee UI Semilight" w:cs="Leelawadee UI Semilight"/>
                <w:color w:val="595959" w:themeColor="text1" w:themeTint="A6"/>
                <w:sz w:val="20"/>
                <w:szCs w:val="20"/>
              </w:rPr>
              <w:t xml:space="preserve"> develop a first high resolution time-series of combined marine (DGM</w:t>
            </w:r>
            <w:r>
              <w:rPr>
                <w:rFonts w:ascii="Leelawadee UI Semilight" w:hAnsi="Leelawadee UI Semilight" w:cs="Leelawadee UI Semilight"/>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 xml:space="preserve"> other Hg species</w:t>
            </w:r>
            <w:r>
              <w:rPr>
                <w:rFonts w:ascii="Leelawadee UI Semilight" w:hAnsi="Leelawadee UI Semilight" w:cs="Leelawadee UI Semilight"/>
                <w:color w:val="595959" w:themeColor="text1" w:themeTint="A6"/>
                <w:sz w:val="20"/>
                <w:szCs w:val="20"/>
              </w:rPr>
              <w:t xml:space="preserve"> and methylation/demethylation incubations</w:t>
            </w:r>
            <w:r w:rsidRPr="00F91488">
              <w:rPr>
                <w:rFonts w:ascii="Leelawadee UI Semilight" w:hAnsi="Leelawadee UI Semilight" w:cs="Leelawadee UI Semilight"/>
                <w:color w:val="595959" w:themeColor="text1" w:themeTint="A6"/>
                <w:sz w:val="20"/>
                <w:szCs w:val="20"/>
              </w:rPr>
              <w:t>) and atmospheric Hg observations at a coastal Mediterranean site</w:t>
            </w:r>
            <w:r>
              <w:rPr>
                <w:rFonts w:ascii="Leelawadee UI Semilight" w:hAnsi="Leelawadee UI Semilight" w:cs="Leelawadee UI Semilight"/>
                <w:bCs/>
                <w:color w:val="595959" w:themeColor="text1" w:themeTint="A6"/>
                <w:sz w:val="20"/>
                <w:szCs w:val="20"/>
              </w:rPr>
              <w:t xml:space="preserve">, 2. </w:t>
            </w:r>
            <w:proofErr w:type="spellStart"/>
            <w:r>
              <w:rPr>
                <w:rFonts w:ascii="Leelawadee UI Semilight" w:hAnsi="Leelawadee UI Semilight" w:cs="Leelawadee UI Semilight"/>
                <w:bCs/>
                <w:color w:val="595959" w:themeColor="text1" w:themeTint="A6"/>
                <w:sz w:val="20"/>
                <w:szCs w:val="20"/>
              </w:rPr>
              <w:t>MapMap</w:t>
            </w:r>
            <w:proofErr w:type="spellEnd"/>
            <w:r w:rsidRPr="00F91488">
              <w:rPr>
                <w:rFonts w:ascii="Leelawadee UI Semilight" w:hAnsi="Leelawadee UI Semilight" w:cs="Leelawadee UI Semilight"/>
                <w:color w:val="595959" w:themeColor="text1" w:themeTint="A6"/>
                <w:sz w:val="20"/>
                <w:szCs w:val="20"/>
              </w:rPr>
              <w:t xml:space="preserve"> Hg species </w:t>
            </w:r>
            <w:r>
              <w:rPr>
                <w:rFonts w:ascii="Leelawadee UI Semilight" w:hAnsi="Leelawadee UI Semilight" w:cs="Leelawadee UI Semilight"/>
                <w:bCs/>
                <w:color w:val="595959" w:themeColor="text1" w:themeTint="A6"/>
                <w:sz w:val="20"/>
                <w:szCs w:val="20"/>
              </w:rPr>
              <w:t xml:space="preserve">in the global ocean. </w:t>
            </w:r>
            <w:r>
              <w:rPr>
                <w:rFonts w:ascii="Leelawadee UI Semilight" w:hAnsi="Leelawadee UI Semilight" w:cs="Leelawadee UI Semilight"/>
                <w:color w:val="595959" w:themeColor="text1" w:themeTint="A6"/>
                <w:sz w:val="20"/>
                <w:szCs w:val="20"/>
              </w:rPr>
              <w:t>The ESR will</w:t>
            </w:r>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 xml:space="preserve">produce Hg speciation and incubation data in the only uncharted ocean basin, </w:t>
            </w:r>
            <w:proofErr w:type="spellStart"/>
            <w:r>
              <w:rPr>
                <w:rFonts w:ascii="Leelawadee UI Semilight" w:hAnsi="Leelawadee UI Semilight" w:cs="Leelawadee UI Semilight"/>
                <w:color w:val="595959" w:themeColor="text1" w:themeTint="A6"/>
                <w:sz w:val="20"/>
                <w:szCs w:val="20"/>
              </w:rPr>
              <w:t>thethe</w:t>
            </w:r>
            <w:proofErr w:type="spellEnd"/>
            <w:r w:rsidRPr="00F91488">
              <w:rPr>
                <w:rFonts w:ascii="Leelawadee UI Semilight" w:hAnsi="Leelawadee UI Semilight" w:cs="Leelawadee UI Semilight"/>
                <w:color w:val="595959" w:themeColor="text1" w:themeTint="A6"/>
                <w:sz w:val="20"/>
                <w:szCs w:val="20"/>
              </w:rPr>
              <w:t xml:space="preserve"> Indian Ocean</w:t>
            </w:r>
            <w:r>
              <w:rPr>
                <w:rFonts w:ascii="Leelawadee UI Semilight" w:hAnsi="Leelawadee UI Semilight" w:cs="Leelawadee UI Semilight"/>
                <w:bCs/>
                <w:color w:val="595959" w:themeColor="text1" w:themeTint="A6"/>
                <w:sz w:val="20"/>
                <w:szCs w:val="20"/>
              </w:rPr>
              <w:t xml:space="preserve">, 3. The ESR will sample hydrothermal vents during the Indian Ocean cruise and compare with samples from other hydrothermal vent sites. </w:t>
            </w:r>
            <w:r w:rsidRPr="00F91488">
              <w:rPr>
                <w:rFonts w:ascii="Leelawadee UI Semilight" w:hAnsi="Leelawadee UI Semilight" w:cs="Leelawadee UI Semilight"/>
                <w:color w:val="595959" w:themeColor="text1" w:themeTint="A6"/>
                <w:sz w:val="20"/>
                <w:szCs w:val="20"/>
              </w:rPr>
              <w:t>Collaboration with ESRs 1, 3, 5, 6, 11,13,14, 15</w:t>
            </w:r>
            <w:r>
              <w:rPr>
                <w:rFonts w:ascii="Leelawadee UI Semilight" w:hAnsi="Leelawadee UI Semilight" w:cs="Leelawadee UI Semilight"/>
                <w:color w:val="595959" w:themeColor="text1" w:themeTint="A6"/>
                <w:sz w:val="20"/>
                <w:szCs w:val="20"/>
              </w:rPr>
              <w:t>.</w:t>
            </w:r>
          </w:p>
        </w:tc>
      </w:tr>
      <w:tr w:rsidR="00EB1E24" w:rsidRPr="009A7120" w:rsidTr="00957B45">
        <w:trPr>
          <w:cantSplit/>
          <w:trHeight w:val="71"/>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Expected Results:</w:t>
            </w:r>
            <w:r w:rsidRPr="00F91488">
              <w:rPr>
                <w:rFonts w:ascii="Leelawadee UI Semilight" w:hAnsi="Leelawadee UI Semilight" w:cs="Leelawadee UI Semilight"/>
                <w:color w:val="595959" w:themeColor="text1" w:themeTint="A6"/>
                <w:sz w:val="20"/>
                <w:szCs w:val="20"/>
              </w:rPr>
              <w:t xml:space="preserve"> </w:t>
            </w:r>
          </w:p>
          <w:p w:rsidR="00EB1E24" w:rsidRPr="00281200"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rPr>
              <w:t>Provide a DGM time-series to better constrain the large exchange flux at the ocean-atmosphere interface (paper 1). Provide high-resolution full depth open ocean description of all Hg species (</w:t>
            </w:r>
            <w:proofErr w:type="spellStart"/>
            <w:r w:rsidRPr="00F91488">
              <w:rPr>
                <w:rFonts w:ascii="Leelawadee UI Semilight" w:hAnsi="Leelawadee UI Semilight" w:cs="Leelawadee UI Semilight"/>
                <w:color w:val="595959" w:themeColor="text1" w:themeTint="A6"/>
                <w:sz w:val="20"/>
                <w:szCs w:val="20"/>
              </w:rPr>
              <w:t>tHg</w:t>
            </w:r>
            <w:proofErr w:type="spellEnd"/>
            <w:r w:rsidRPr="00F91488">
              <w:rPr>
                <w:rFonts w:ascii="Leelawadee UI Semilight" w:hAnsi="Leelawadee UI Semilight" w:cs="Leelawadee UI Semilight"/>
                <w:color w:val="595959" w:themeColor="text1" w:themeTint="A6"/>
                <w:sz w:val="20"/>
                <w:szCs w:val="20"/>
              </w:rPr>
              <w:t xml:space="preserve">,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w:t>
            </w:r>
            <w:proofErr w:type="spellStart"/>
            <w:r w:rsidRPr="00F91488">
              <w:rPr>
                <w:rFonts w:ascii="Leelawadee UI Semilight" w:hAnsi="Leelawadee UI Semilight" w:cs="Leelawadee UI Semilight"/>
                <w:color w:val="595959" w:themeColor="text1" w:themeTint="A6"/>
                <w:sz w:val="20"/>
                <w:szCs w:val="20"/>
              </w:rPr>
              <w:t>DMHg</w:t>
            </w:r>
            <w:proofErr w:type="spellEnd"/>
            <w:r w:rsidRPr="00F91488">
              <w:rPr>
                <w:rFonts w:ascii="Leelawadee UI Semilight" w:hAnsi="Leelawadee UI Semilight" w:cs="Leelawadee UI Semilight"/>
                <w:color w:val="595959" w:themeColor="text1" w:themeTint="A6"/>
                <w:sz w:val="20"/>
                <w:szCs w:val="20"/>
              </w:rPr>
              <w:t xml:space="preserve">, </w:t>
            </w:r>
            <w:proofErr w:type="gramStart"/>
            <w:r w:rsidRPr="00F91488">
              <w:rPr>
                <w:rFonts w:ascii="Leelawadee UI Semilight" w:hAnsi="Leelawadee UI Semilight" w:cs="Leelawadee UI Semilight"/>
                <w:color w:val="595959" w:themeColor="text1" w:themeTint="A6"/>
                <w:sz w:val="20"/>
                <w:szCs w:val="20"/>
              </w:rPr>
              <w:t>Hg(</w:t>
            </w:r>
            <w:proofErr w:type="gramEnd"/>
            <w:r w:rsidRPr="00F91488">
              <w:rPr>
                <w:rFonts w:ascii="Leelawadee UI Semilight" w:hAnsi="Leelawadee UI Semilight" w:cs="Leelawadee UI Semilight"/>
                <w:color w:val="595959" w:themeColor="text1" w:themeTint="A6"/>
                <w:sz w:val="20"/>
                <w:szCs w:val="20"/>
              </w:rPr>
              <w:t xml:space="preserve">0), DGM), and </w:t>
            </w:r>
            <w:r>
              <w:rPr>
                <w:rFonts w:ascii="Leelawadee UI Semilight" w:hAnsi="Leelawadee UI Semilight" w:cs="Leelawadee UI Semilight"/>
                <w:color w:val="595959" w:themeColor="text1" w:themeTint="A6"/>
                <w:sz w:val="20"/>
                <w:szCs w:val="20"/>
              </w:rPr>
              <w:t xml:space="preserve">Hg </w:t>
            </w:r>
            <w:r w:rsidRPr="00F91488">
              <w:rPr>
                <w:rFonts w:ascii="Leelawadee UI Semilight" w:hAnsi="Leelawadee UI Semilight" w:cs="Leelawadee UI Semilight"/>
                <w:color w:val="595959" w:themeColor="text1" w:themeTint="A6"/>
                <w:sz w:val="20"/>
                <w:szCs w:val="20"/>
              </w:rPr>
              <w:t xml:space="preserve">methylation/demethylation rates for </w:t>
            </w:r>
            <w:proofErr w:type="spellStart"/>
            <w:r>
              <w:rPr>
                <w:rFonts w:ascii="Leelawadee UI Semilight" w:hAnsi="Leelawadee UI Semilight" w:cs="Leelawadee UI Semilight"/>
                <w:color w:val="595959" w:themeColor="text1" w:themeTint="A6"/>
                <w:sz w:val="20"/>
                <w:szCs w:val="20"/>
              </w:rPr>
              <w:t>thethe</w:t>
            </w:r>
            <w:proofErr w:type="spellEnd"/>
            <w:r>
              <w:rPr>
                <w:rFonts w:ascii="Leelawadee UI Semilight" w:hAnsi="Leelawadee UI Semilight" w:cs="Leelawadee UI Semilight"/>
                <w:color w:val="595959" w:themeColor="text1" w:themeTint="A6"/>
                <w:sz w:val="20"/>
                <w:szCs w:val="20"/>
              </w:rPr>
              <w:t xml:space="preserve"> Indian Ocean, including some hydrothermal vents</w:t>
            </w:r>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1</w:t>
            </w:r>
            <w:r w:rsidRPr="00F91488">
              <w:rPr>
                <w:rFonts w:ascii="Leelawadee UI Semilight" w:hAnsi="Leelawadee UI Semilight" w:cs="Leelawadee UI Semilight"/>
                <w:color w:val="595959" w:themeColor="text1" w:themeTint="A6"/>
                <w:sz w:val="20"/>
                <w:szCs w:val="20"/>
              </w:rPr>
              <w:t xml:space="preserve"> paper). New observations will feed the GEOTRACES global database and be used to confront and update state-of-the-art numerical global open ocean models. </w:t>
            </w:r>
          </w:p>
        </w:tc>
      </w:tr>
      <w:tr w:rsidR="00EB1E24" w:rsidRPr="009A7120" w:rsidTr="00957B45">
        <w:trPr>
          <w:cantSplit/>
          <w:trHeight w:val="71"/>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Planned </w:t>
            </w:r>
            <w:proofErr w:type="spellStart"/>
            <w:r w:rsidRPr="00F91488">
              <w:rPr>
                <w:rFonts w:ascii="Leelawadee UI Semilight" w:hAnsi="Leelawadee UI Semilight" w:cs="Leelawadee UI Semilight"/>
                <w:b/>
                <w:color w:val="595959" w:themeColor="text1" w:themeTint="A6"/>
                <w:sz w:val="20"/>
                <w:szCs w:val="20"/>
              </w:rPr>
              <w:t>secondments</w:t>
            </w:r>
            <w:proofErr w:type="spellEnd"/>
            <w:r w:rsidRPr="00F91488">
              <w:rPr>
                <w:rFonts w:ascii="Leelawadee UI Semilight" w:hAnsi="Leelawadee UI Semilight" w:cs="Leelawadee UI Semilight"/>
                <w:b/>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b/>
                <w:color w:val="595959" w:themeColor="text1" w:themeTint="A6"/>
                <w:sz w:val="20"/>
                <w:szCs w:val="20"/>
              </w:rPr>
            </w:pPr>
            <w:proofErr w:type="spellStart"/>
            <w:r w:rsidRPr="00F91488">
              <w:rPr>
                <w:rFonts w:ascii="Leelawadee UI Semilight" w:hAnsi="Leelawadee UI Semilight" w:cs="Leelawadee UI Semilight"/>
                <w:bCs/>
                <w:color w:val="595959" w:themeColor="text1" w:themeTint="A6"/>
                <w:sz w:val="20"/>
                <w:szCs w:val="20"/>
                <w:u w:val="single"/>
              </w:rPr>
              <w:t>Tekran</w:t>
            </w:r>
            <w:proofErr w:type="spellEnd"/>
            <w:r w:rsidRPr="00F91488">
              <w:rPr>
                <w:rFonts w:ascii="Leelawadee UI Semilight" w:hAnsi="Leelawadee UI Semilight" w:cs="Leelawadee UI Semilight"/>
                <w:bCs/>
                <w:color w:val="595959" w:themeColor="text1" w:themeTint="A6"/>
                <w:sz w:val="20"/>
                <w:szCs w:val="20"/>
              </w:rPr>
              <w:t xml:space="preserve"> (E. </w:t>
            </w:r>
            <w:proofErr w:type="spellStart"/>
            <w:r w:rsidRPr="00F91488">
              <w:rPr>
                <w:rFonts w:ascii="Leelawadee UI Semilight" w:hAnsi="Leelawadee UI Semilight" w:cs="Leelawadee UI Semilight"/>
                <w:bCs/>
                <w:color w:val="595959" w:themeColor="text1" w:themeTint="A6"/>
                <w:sz w:val="20"/>
                <w:szCs w:val="20"/>
              </w:rPr>
              <w:t>Prestbo</w:t>
            </w:r>
            <w:proofErr w:type="spellEnd"/>
            <w:r w:rsidRPr="00F91488">
              <w:rPr>
                <w:rFonts w:ascii="Leelawadee UI Semilight" w:hAnsi="Leelawadee UI Semilight" w:cs="Leelawadee UI Semilight"/>
                <w:bCs/>
                <w:color w:val="595959" w:themeColor="text1" w:themeTint="A6"/>
                <w:sz w:val="20"/>
                <w:szCs w:val="20"/>
              </w:rPr>
              <w:t>), 1 month, M</w:t>
            </w:r>
            <w:r>
              <w:rPr>
                <w:rFonts w:ascii="Leelawadee UI Semilight" w:hAnsi="Leelawadee UI Semilight" w:cs="Leelawadee UI Semilight"/>
                <w:bCs/>
                <w:color w:val="595959" w:themeColor="text1" w:themeTint="A6"/>
                <w:sz w:val="20"/>
                <w:szCs w:val="20"/>
              </w:rPr>
              <w:t>4</w:t>
            </w:r>
            <w:r w:rsidRPr="00F91488">
              <w:rPr>
                <w:rFonts w:ascii="Leelawadee UI Semilight" w:hAnsi="Leelawadee UI Semilight" w:cs="Leelawadee UI Semilight"/>
                <w:bCs/>
                <w:color w:val="595959" w:themeColor="text1" w:themeTint="A6"/>
                <w:sz w:val="20"/>
                <w:szCs w:val="20"/>
              </w:rPr>
              <w:t>, implementation of DGM/TGM time-series measurements</w:t>
            </w:r>
            <w:r w:rsidRPr="00F91488">
              <w:rPr>
                <w:rFonts w:ascii="Leelawadee UI Semilight" w:hAnsi="Leelawadee UI Semilight" w:cs="Leelawadee UI Semilight"/>
                <w:i/>
                <w:color w:val="595959" w:themeColor="text1" w:themeTint="A6"/>
                <w:sz w:val="20"/>
                <w:szCs w:val="20"/>
              </w:rPr>
              <w:t xml:space="preserve">; </w:t>
            </w:r>
            <w:r w:rsidRPr="00F91488">
              <w:rPr>
                <w:rFonts w:ascii="Leelawadee UI Semilight" w:hAnsi="Leelawadee UI Semilight" w:cs="Leelawadee UI Semilight"/>
                <w:bCs/>
                <w:color w:val="595959" w:themeColor="text1" w:themeTint="A6"/>
                <w:sz w:val="20"/>
                <w:szCs w:val="20"/>
                <w:u w:val="single"/>
              </w:rPr>
              <w:t>UPPA</w:t>
            </w:r>
            <w:r w:rsidRPr="00F91488">
              <w:rPr>
                <w:rFonts w:ascii="Leelawadee UI Semilight" w:hAnsi="Leelawadee UI Semilight" w:cs="Leelawadee UI Semilight"/>
                <w:bCs/>
                <w:color w:val="595959" w:themeColor="text1" w:themeTint="A6"/>
                <w:sz w:val="20"/>
                <w:szCs w:val="20"/>
              </w:rPr>
              <w:t xml:space="preserve"> (D. Amouroux), 1 month, M10, acquisition of </w:t>
            </w:r>
            <w:r w:rsidRPr="00F91488">
              <w:rPr>
                <w:rFonts w:ascii="Leelawadee UI Semilight" w:hAnsi="Leelawadee UI Semilight" w:cs="Leelawadee UI Semilight"/>
                <w:color w:val="595959" w:themeColor="text1" w:themeTint="A6"/>
                <w:sz w:val="20"/>
                <w:szCs w:val="20"/>
              </w:rPr>
              <w:t>isotopically-label incubation experiments techniques, and</w:t>
            </w:r>
            <w:r w:rsidRPr="00F91488">
              <w:rPr>
                <w:rFonts w:ascii="Leelawadee UI Semilight" w:hAnsi="Leelawadee UI Semilight" w:cs="Leelawadee UI Semilight"/>
                <w:bCs/>
                <w:color w:val="595959" w:themeColor="text1" w:themeTint="A6"/>
                <w:sz w:val="20"/>
                <w:szCs w:val="20"/>
              </w:rPr>
              <w:t xml:space="preserve"> to implement a coordinated approach between all coastal and open ocean ESRs</w:t>
            </w:r>
            <w:r w:rsidRPr="00F91488">
              <w:rPr>
                <w:rFonts w:ascii="Leelawadee UI Semilight" w:hAnsi="Leelawadee UI Semilight" w:cs="Leelawadee UI Semilight"/>
                <w:i/>
                <w:color w:val="595959" w:themeColor="text1" w:themeTint="A6"/>
                <w:sz w:val="20"/>
                <w:szCs w:val="20"/>
              </w:rPr>
              <w:t xml:space="preserve">; </w:t>
            </w:r>
            <w:r w:rsidRPr="00F91488">
              <w:rPr>
                <w:rFonts w:ascii="Leelawadee UI Semilight" w:hAnsi="Leelawadee UI Semilight" w:cs="Leelawadee UI Semilight"/>
                <w:color w:val="595959" w:themeColor="text1" w:themeTint="A6"/>
                <w:sz w:val="20"/>
                <w:szCs w:val="20"/>
                <w:u w:val="single"/>
              </w:rPr>
              <w:t>JSI</w:t>
            </w:r>
            <w:r w:rsidRPr="00F91488">
              <w:rPr>
                <w:rFonts w:ascii="Leelawadee UI Semilight" w:hAnsi="Leelawadee UI Semilight" w:cs="Leelawadee UI Semilight"/>
                <w:color w:val="595959" w:themeColor="text1" w:themeTint="A6"/>
                <w:sz w:val="20"/>
                <w:szCs w:val="20"/>
              </w:rPr>
              <w:t xml:space="preserve"> (M. Horvat/</w:t>
            </w:r>
            <w:proofErr w:type="spellStart"/>
            <w:r w:rsidRPr="00F91488">
              <w:rPr>
                <w:rFonts w:ascii="Leelawadee UI Semilight" w:hAnsi="Leelawadee UI Semilight" w:cs="Leelawadee UI Semilight"/>
                <w:color w:val="595959" w:themeColor="text1" w:themeTint="A6"/>
                <w:sz w:val="20"/>
                <w:szCs w:val="20"/>
              </w:rPr>
              <w:t>J.Kotnik</w:t>
            </w:r>
            <w:proofErr w:type="spellEnd"/>
            <w:r w:rsidRPr="00F91488">
              <w:rPr>
                <w:rFonts w:ascii="Leelawadee UI Semilight" w:hAnsi="Leelawadee UI Semilight" w:cs="Leelawadee UI Semilight"/>
                <w:color w:val="595959" w:themeColor="text1" w:themeTint="A6"/>
                <w:sz w:val="20"/>
                <w:szCs w:val="20"/>
              </w:rPr>
              <w:t>), 1 months, M13, improvement and implementation of discrete DGM measurements (joint publication),</w:t>
            </w:r>
            <w:r w:rsidRPr="00F91488">
              <w:rPr>
                <w:rFonts w:ascii="Leelawadee UI Semilight" w:hAnsi="Leelawadee UI Semilight" w:cs="Leelawadee UI Semilight"/>
                <w:color w:val="595959" w:themeColor="text1" w:themeTint="A6"/>
                <w:sz w:val="20"/>
                <w:szCs w:val="20"/>
                <w:u w:val="single"/>
              </w:rPr>
              <w:t>HZG</w:t>
            </w:r>
            <w:r w:rsidRPr="00F91488">
              <w:rPr>
                <w:rFonts w:ascii="Leelawadee UI Semilight" w:hAnsi="Leelawadee UI Semilight" w:cs="Leelawadee UI Semilight"/>
                <w:color w:val="595959" w:themeColor="text1" w:themeTint="A6"/>
                <w:sz w:val="20"/>
                <w:szCs w:val="20"/>
              </w:rPr>
              <w:t xml:space="preserve"> (C. </w:t>
            </w:r>
            <w:proofErr w:type="spellStart"/>
            <w:r w:rsidRPr="00F91488">
              <w:rPr>
                <w:rFonts w:ascii="Leelawadee UI Semilight" w:hAnsi="Leelawadee UI Semilight" w:cs="Leelawadee UI Semilight"/>
                <w:color w:val="595959" w:themeColor="text1" w:themeTint="A6"/>
                <w:sz w:val="20"/>
                <w:szCs w:val="20"/>
              </w:rPr>
              <w:t>Schrum</w:t>
            </w:r>
            <w:proofErr w:type="spellEnd"/>
            <w:r w:rsidRPr="00F91488">
              <w:rPr>
                <w:rFonts w:ascii="Leelawadee UI Semilight" w:hAnsi="Leelawadee UI Semilight" w:cs="Leelawadee UI Semilight"/>
                <w:color w:val="595959" w:themeColor="text1" w:themeTint="A6"/>
                <w:sz w:val="20"/>
                <w:szCs w:val="20"/>
              </w:rPr>
              <w:t xml:space="preserve">, J. </w:t>
            </w:r>
            <w:proofErr w:type="spellStart"/>
            <w:r w:rsidRPr="00F91488">
              <w:rPr>
                <w:rFonts w:ascii="Leelawadee UI Semilight" w:hAnsi="Leelawadee UI Semilight" w:cs="Leelawadee UI Semilight"/>
                <w:color w:val="595959" w:themeColor="text1" w:themeTint="A6"/>
                <w:sz w:val="20"/>
                <w:szCs w:val="20"/>
              </w:rPr>
              <w:t>Bieser</w:t>
            </w:r>
            <w:proofErr w:type="spellEnd"/>
            <w:r w:rsidRPr="00F91488">
              <w:rPr>
                <w:rFonts w:ascii="Leelawadee UI Semilight" w:hAnsi="Leelawadee UI Semilight" w:cs="Leelawadee UI Semilight"/>
                <w:color w:val="595959" w:themeColor="text1" w:themeTint="A6"/>
                <w:sz w:val="20"/>
                <w:szCs w:val="20"/>
              </w:rPr>
              <w:t>), 1 month, M32, to confront new</w:t>
            </w:r>
            <w:r>
              <w:rPr>
                <w:rFonts w:ascii="Leelawadee UI Semilight" w:hAnsi="Leelawadee UI Semilight" w:cs="Leelawadee UI Semilight"/>
                <w:color w:val="595959" w:themeColor="text1" w:themeTint="A6"/>
                <w:sz w:val="20"/>
                <w:szCs w:val="20"/>
              </w:rPr>
              <w:t xml:space="preserve"> observational data with models.</w:t>
            </w:r>
          </w:p>
        </w:tc>
      </w:tr>
    </w:tbl>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b/>
          <w:color w:val="404040" w:themeColor="text1" w:themeTint="BF"/>
          <w:spacing w:val="3"/>
          <w:sz w:val="20"/>
          <w:szCs w:val="20"/>
        </w:rPr>
      </w:pPr>
    </w:p>
    <w:p w:rsidR="00EB1E24" w:rsidRPr="009A7120"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b/>
          <w:color w:val="404040" w:themeColor="text1" w:themeTint="BF"/>
          <w:spacing w:val="3"/>
          <w:sz w:val="20"/>
          <w:szCs w:val="20"/>
        </w:rPr>
      </w:pPr>
    </w:p>
    <w:tbl>
      <w:tblPr>
        <w:tblW w:w="9072" w:type="dxa"/>
        <w:tblInd w:w="108" w:type="dxa"/>
        <w:tblLayout w:type="fixed"/>
        <w:tblLook w:val="0000" w:firstRow="0" w:lastRow="0" w:firstColumn="0" w:lastColumn="0" w:noHBand="0" w:noVBand="0"/>
      </w:tblPr>
      <w:tblGrid>
        <w:gridCol w:w="9072"/>
      </w:tblGrid>
      <w:tr w:rsidR="00EB1E24" w:rsidRPr="009A7120" w:rsidTr="00957B45">
        <w:trPr>
          <w:cantSplit/>
          <w:trHeight w:val="216"/>
        </w:trPr>
        <w:tc>
          <w:tcPr>
            <w:tcW w:w="9072" w:type="dxa"/>
            <w:shd w:val="clear" w:color="auto" w:fill="auto"/>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106C64">
              <w:rPr>
                <w:rFonts w:asciiTheme="minorHAnsi" w:hAnsiTheme="minorHAnsi" w:cs="Leelawadee UI Semilight"/>
                <w:b/>
                <w:color w:val="00B0F0"/>
                <w:spacing w:val="3"/>
                <w:sz w:val="32"/>
                <w:szCs w:val="24"/>
              </w:rPr>
              <w:t>ESR 5</w:t>
            </w:r>
          </w:p>
        </w:tc>
      </w:tr>
      <w:tr w:rsidR="00EB1E24" w:rsidRPr="009A7120" w:rsidTr="00957B45">
        <w:trPr>
          <w:cantSplit/>
          <w:trHeight w:val="216"/>
        </w:trPr>
        <w:tc>
          <w:tcPr>
            <w:tcW w:w="9072" w:type="dxa"/>
            <w:shd w:val="clear" w:color="auto" w:fill="009999"/>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 xml:space="preserve">Project Title: </w:t>
            </w:r>
            <w:proofErr w:type="spellStart"/>
            <w:r w:rsidRPr="00A94001">
              <w:rPr>
                <w:rFonts w:ascii="Leelawadee UI Semilight" w:hAnsi="Leelawadee UI Semilight" w:cs="Leelawadee UI Semilight"/>
                <w:bCs/>
                <w:color w:val="FFFFFF" w:themeColor="background1"/>
                <w:sz w:val="20"/>
                <w:szCs w:val="20"/>
              </w:rPr>
              <w:t>MMHg</w:t>
            </w:r>
            <w:proofErr w:type="spellEnd"/>
            <w:r w:rsidRPr="00A94001">
              <w:rPr>
                <w:rFonts w:ascii="Leelawadee UI Semilight" w:hAnsi="Leelawadee UI Semilight" w:cs="Leelawadee UI Semilight"/>
                <w:bCs/>
                <w:color w:val="FFFFFF" w:themeColor="background1"/>
                <w:sz w:val="20"/>
                <w:szCs w:val="20"/>
              </w:rPr>
              <w:t xml:space="preserve"> sources in coastal ecosystem: new molecular</w:t>
            </w:r>
            <w:r w:rsidRPr="00A94001">
              <w:rPr>
                <w:rFonts w:ascii="Leelawadee UI Semilight" w:hAnsi="Leelawadee UI Semilight" w:cs="Leelawadee UI Semilight"/>
                <w:b/>
                <w:bCs/>
                <w:color w:val="FFFFFF" w:themeColor="background1"/>
                <w:sz w:val="20"/>
                <w:szCs w:val="20"/>
              </w:rPr>
              <w:t xml:space="preserve"> </w:t>
            </w:r>
            <w:r w:rsidRPr="00A94001">
              <w:rPr>
                <w:rFonts w:ascii="Leelawadee UI Semilight" w:hAnsi="Leelawadee UI Semilight" w:cs="Leelawadee UI Semilight"/>
                <w:bCs/>
                <w:color w:val="FFFFFF" w:themeColor="background1"/>
                <w:sz w:val="20"/>
                <w:szCs w:val="20"/>
              </w:rPr>
              <w:t>and isotopic experimental speciation approaches.</w:t>
            </w:r>
          </w:p>
        </w:tc>
      </w:tr>
      <w:tr w:rsidR="00EB1E24" w:rsidRPr="009A7120" w:rsidTr="00957B45">
        <w:trPr>
          <w:cantSplit/>
          <w:trHeight w:val="216"/>
        </w:trPr>
        <w:tc>
          <w:tcPr>
            <w:tcW w:w="9072" w:type="dxa"/>
            <w:shd w:val="clear" w:color="auto" w:fill="009999"/>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Host: UPPA</w:t>
            </w:r>
            <w:r>
              <w:rPr>
                <w:rFonts w:ascii="Leelawadee UI Semilight" w:hAnsi="Leelawadee UI Semilight" w:cs="Leelawadee UI Semilight"/>
                <w:b/>
                <w:color w:val="FFFFFF" w:themeColor="background1"/>
                <w:sz w:val="20"/>
                <w:szCs w:val="20"/>
              </w:rPr>
              <w:t>, Pau, France</w:t>
            </w:r>
          </w:p>
        </w:tc>
      </w:tr>
      <w:tr w:rsidR="00EB1E24" w:rsidRPr="009A7120" w:rsidTr="00957B45">
        <w:trPr>
          <w:cantSplit/>
          <w:trHeight w:val="216"/>
        </w:trPr>
        <w:tc>
          <w:tcPr>
            <w:tcW w:w="9072" w:type="dxa"/>
            <w:shd w:val="clear" w:color="auto" w:fill="BED8E4"/>
            <w:vAlign w:val="center"/>
          </w:tcPr>
          <w:p w:rsidR="00EB1E24" w:rsidRPr="00C41023" w:rsidRDefault="00EB1E24" w:rsidP="00957B45">
            <w:pPr>
              <w:tabs>
                <w:tab w:val="left" w:pos="9072"/>
              </w:tabs>
              <w:rPr>
                <w:rFonts w:ascii="Leelawadee UI Semilight" w:hAnsi="Leelawadee UI Semilight" w:cs="Leelawadee UI Semilight"/>
                <w:b/>
                <w:color w:val="595959" w:themeColor="text1" w:themeTint="A6"/>
                <w:sz w:val="20"/>
                <w:szCs w:val="20"/>
              </w:rPr>
            </w:pPr>
            <w:r w:rsidRPr="00C41023">
              <w:rPr>
                <w:rFonts w:ascii="Leelawadee UI Semilight" w:hAnsi="Leelawadee UI Semilight" w:cs="Leelawadee UI Semilight"/>
                <w:b/>
                <w:color w:val="595959" w:themeColor="text1" w:themeTint="A6"/>
                <w:sz w:val="20"/>
                <w:szCs w:val="20"/>
              </w:rPr>
              <w:t xml:space="preserve">Supervisor: </w:t>
            </w:r>
            <w:r w:rsidRPr="00C41023">
              <w:rPr>
                <w:rFonts w:ascii="Leelawadee UI Semilight" w:hAnsi="Leelawadee UI Semilight" w:cs="Leelawadee UI Semilight"/>
                <w:color w:val="595959" w:themeColor="text1" w:themeTint="A6"/>
                <w:sz w:val="20"/>
                <w:szCs w:val="20"/>
              </w:rPr>
              <w:t>D. Amouroux</w:t>
            </w:r>
          </w:p>
        </w:tc>
      </w:tr>
      <w:tr w:rsidR="00EB1E24" w:rsidRPr="009A7120" w:rsidTr="00957B45">
        <w:trPr>
          <w:cantSplit/>
          <w:trHeight w:val="216"/>
        </w:trPr>
        <w:tc>
          <w:tcPr>
            <w:tcW w:w="9072" w:type="dxa"/>
            <w:shd w:val="clear" w:color="auto" w:fill="BED8E4"/>
            <w:vAlign w:val="center"/>
          </w:tcPr>
          <w:p w:rsidR="00EB1E24" w:rsidRPr="00C41023" w:rsidRDefault="00EB1E24" w:rsidP="00957B45">
            <w:pPr>
              <w:tabs>
                <w:tab w:val="left" w:pos="9072"/>
              </w:tabs>
              <w:rPr>
                <w:rFonts w:ascii="Leelawadee UI Semilight" w:hAnsi="Leelawadee UI Semilight" w:cs="Leelawadee UI Semilight"/>
                <w:b/>
                <w:color w:val="595959" w:themeColor="text1" w:themeTint="A6"/>
                <w:sz w:val="20"/>
                <w:szCs w:val="20"/>
              </w:rPr>
            </w:pPr>
            <w:r w:rsidRPr="00C41023">
              <w:rPr>
                <w:rFonts w:ascii="Leelawadee UI Semilight" w:hAnsi="Leelawadee UI Semilight" w:cs="Leelawadee UI Semilight"/>
                <w:b/>
                <w:color w:val="595959" w:themeColor="text1" w:themeTint="A6"/>
                <w:sz w:val="20"/>
                <w:szCs w:val="20"/>
              </w:rPr>
              <w:t xml:space="preserve">Co-supervisors: </w:t>
            </w:r>
            <w:r w:rsidRPr="00C41023">
              <w:rPr>
                <w:rFonts w:ascii="Leelawadee UI Semilight" w:hAnsi="Leelawadee UI Semilight" w:cs="Leelawadee UI Semilight"/>
                <w:color w:val="595959" w:themeColor="text1" w:themeTint="A6"/>
                <w:sz w:val="20"/>
                <w:szCs w:val="20"/>
              </w:rPr>
              <w:t xml:space="preserve">R. </w:t>
            </w:r>
            <w:proofErr w:type="spellStart"/>
            <w:r w:rsidRPr="00C41023">
              <w:rPr>
                <w:rFonts w:ascii="Leelawadee UI Semilight" w:hAnsi="Leelawadee UI Semilight" w:cs="Leelawadee UI Semilight"/>
                <w:color w:val="595959" w:themeColor="text1" w:themeTint="A6"/>
                <w:sz w:val="20"/>
                <w:szCs w:val="20"/>
              </w:rPr>
              <w:t>Guyoneaud</w:t>
            </w:r>
            <w:proofErr w:type="spellEnd"/>
            <w:r w:rsidRPr="00C41023">
              <w:rPr>
                <w:rFonts w:ascii="Leelawadee UI Semilight" w:hAnsi="Leelawadee UI Semilight" w:cs="Leelawadee UI Semilight"/>
                <w:color w:val="595959" w:themeColor="text1" w:themeTint="A6"/>
                <w:sz w:val="20"/>
                <w:szCs w:val="20"/>
              </w:rPr>
              <w:t xml:space="preserve"> (UPPA), C. </w:t>
            </w:r>
            <w:proofErr w:type="spellStart"/>
            <w:r w:rsidRPr="00C41023">
              <w:rPr>
                <w:rFonts w:ascii="Leelawadee UI Semilight" w:hAnsi="Leelawadee UI Semilight" w:cs="Leelawadee UI Semilight"/>
                <w:color w:val="595959" w:themeColor="text1" w:themeTint="A6"/>
                <w:sz w:val="20"/>
                <w:szCs w:val="20"/>
              </w:rPr>
              <w:t>Schrum</w:t>
            </w:r>
            <w:proofErr w:type="spellEnd"/>
            <w:r w:rsidRPr="00C41023">
              <w:rPr>
                <w:rFonts w:ascii="Leelawadee UI Semilight" w:hAnsi="Leelawadee UI Semilight" w:cs="Leelawadee UI Semilight"/>
                <w:color w:val="595959" w:themeColor="text1" w:themeTint="A6"/>
                <w:sz w:val="20"/>
                <w:szCs w:val="20"/>
              </w:rPr>
              <w:t xml:space="preserve"> (HZG)</w:t>
            </w:r>
          </w:p>
        </w:tc>
      </w:tr>
      <w:tr w:rsidR="00EB1E24" w:rsidRPr="009A7120" w:rsidTr="00957B45">
        <w:trPr>
          <w:cantSplit/>
          <w:trHeight w:val="216"/>
        </w:trPr>
        <w:tc>
          <w:tcPr>
            <w:tcW w:w="9072" w:type="dxa"/>
            <w:shd w:val="clear" w:color="auto" w:fill="BED8E4"/>
            <w:vAlign w:val="center"/>
          </w:tcPr>
          <w:p w:rsidR="00EB1E24" w:rsidRPr="000A2A3C" w:rsidRDefault="00EB1E24" w:rsidP="00957B45">
            <w:pPr>
              <w:tabs>
                <w:tab w:val="left" w:pos="9072"/>
              </w:tabs>
              <w:rPr>
                <w:rFonts w:ascii="Leelawadee UI Semilight" w:hAnsi="Leelawadee UI Semilight"/>
                <w:b/>
                <w:color w:val="595959" w:themeColor="text1" w:themeTint="A6"/>
                <w:sz w:val="20"/>
              </w:rPr>
            </w:pPr>
            <w:proofErr w:type="spellStart"/>
            <w:r w:rsidRPr="00C41023">
              <w:rPr>
                <w:rFonts w:ascii="Leelawadee UI Semilight" w:hAnsi="Leelawadee UI Semilight" w:cs="Leelawadee UI Semilight"/>
                <w:b/>
                <w:color w:val="595959" w:themeColor="text1" w:themeTint="A6"/>
                <w:sz w:val="20"/>
                <w:szCs w:val="20"/>
                <w:lang w:val="fr-FR"/>
              </w:rPr>
              <w:t>Enrolment</w:t>
            </w:r>
            <w:proofErr w:type="spellEnd"/>
            <w:r w:rsidRPr="00C41023">
              <w:rPr>
                <w:rFonts w:ascii="Leelawadee UI Semilight" w:hAnsi="Leelawadee UI Semilight" w:cs="Leelawadee UI Semilight"/>
                <w:b/>
                <w:color w:val="595959" w:themeColor="text1" w:themeTint="A6"/>
                <w:sz w:val="20"/>
                <w:szCs w:val="20"/>
                <w:lang w:val="fr-FR"/>
              </w:rPr>
              <w:t xml:space="preserve"> in Doctoral </w:t>
            </w:r>
            <w:proofErr w:type="spellStart"/>
            <w:r w:rsidRPr="00C41023">
              <w:rPr>
                <w:rFonts w:ascii="Leelawadee UI Semilight" w:hAnsi="Leelawadee UI Semilight" w:cs="Leelawadee UI Semilight"/>
                <w:b/>
                <w:color w:val="595959" w:themeColor="text1" w:themeTint="A6"/>
                <w:sz w:val="20"/>
                <w:szCs w:val="20"/>
                <w:lang w:val="fr-FR"/>
              </w:rPr>
              <w:t>degree</w:t>
            </w:r>
            <w:proofErr w:type="spellEnd"/>
            <w:r w:rsidRPr="00C41023">
              <w:rPr>
                <w:rFonts w:ascii="Leelawadee UI Semilight" w:hAnsi="Leelawadee UI Semilight" w:cs="Leelawadee UI Semilight"/>
                <w:b/>
                <w:color w:val="595959" w:themeColor="text1" w:themeTint="A6"/>
                <w:sz w:val="20"/>
                <w:szCs w:val="20"/>
                <w:lang w:val="fr-FR"/>
              </w:rPr>
              <w:t xml:space="preserve">: </w:t>
            </w:r>
            <w:r w:rsidRPr="00C41023">
              <w:rPr>
                <w:rFonts w:ascii="Leelawadee UI Semilight" w:hAnsi="Leelawadee UI Semilight" w:cs="Leelawadee UI Semilight"/>
                <w:color w:val="595959" w:themeColor="text1" w:themeTint="A6"/>
                <w:sz w:val="20"/>
                <w:szCs w:val="20"/>
                <w:lang w:val="fr-FR"/>
              </w:rPr>
              <w:t>Université de Pau et des Pays de l'Adour, France</w:t>
            </w:r>
          </w:p>
        </w:tc>
      </w:tr>
      <w:tr w:rsidR="00EB1E24" w:rsidRPr="009A7120" w:rsidTr="00957B45">
        <w:trPr>
          <w:cantSplit/>
          <w:trHeight w:val="174"/>
        </w:trPr>
        <w:tc>
          <w:tcPr>
            <w:tcW w:w="9072" w:type="dxa"/>
            <w:shd w:val="clear" w:color="auto" w:fill="EAF1DD" w:themeFill="accent3" w:themeFillTint="33"/>
            <w:vAlign w:val="center"/>
          </w:tcPr>
          <w:p w:rsidR="00EB1E24" w:rsidRPr="00983ECC" w:rsidRDefault="00EB1E24" w:rsidP="00957B45">
            <w:pPr>
              <w:tabs>
                <w:tab w:val="left" w:pos="9072"/>
              </w:tabs>
              <w:jc w:val="both"/>
              <w:rPr>
                <w:rFonts w:ascii="Leelawadee UI Semilight" w:hAnsi="Leelawadee UI Semilight"/>
                <w:color w:val="595959" w:themeColor="text1" w:themeTint="A6"/>
                <w:sz w:val="20"/>
                <w:lang w:val="en-GB"/>
              </w:rPr>
            </w:pPr>
            <w:r w:rsidRPr="00983ECC">
              <w:rPr>
                <w:rFonts w:ascii="Leelawadee UI Semilight" w:hAnsi="Leelawadee UI Semilight"/>
                <w:b/>
                <w:color w:val="595959" w:themeColor="text1" w:themeTint="A6"/>
                <w:sz w:val="20"/>
                <w:lang w:val="en-GB"/>
              </w:rPr>
              <w:t>Objectives:</w:t>
            </w:r>
            <w:r w:rsidRPr="00983ECC">
              <w:rPr>
                <w:rFonts w:ascii="Leelawadee UI Semilight" w:hAnsi="Leelawadee UI Semilight"/>
                <w:color w:val="595959" w:themeColor="text1" w:themeTint="A6"/>
                <w:sz w:val="20"/>
                <w:lang w:val="en-GB"/>
              </w:rPr>
              <w:t xml:space="preserve"> </w:t>
            </w:r>
          </w:p>
          <w:p w:rsidR="00EB1E24" w:rsidRPr="00983ECC" w:rsidRDefault="00EB1E24" w:rsidP="00957B45">
            <w:pPr>
              <w:tabs>
                <w:tab w:val="left" w:pos="9072"/>
              </w:tabs>
              <w:jc w:val="both"/>
              <w:rPr>
                <w:rFonts w:ascii="Leelawadee UI Semilight" w:hAnsi="Leelawadee UI Semilight"/>
                <w:color w:val="595959" w:themeColor="text1" w:themeTint="A6"/>
                <w:sz w:val="20"/>
                <w:lang w:val="en-GB"/>
              </w:rPr>
            </w:pPr>
            <w:r w:rsidRPr="00983ECC">
              <w:rPr>
                <w:rFonts w:ascii="Leelawadee UI Semilight" w:hAnsi="Leelawadee UI Semilight"/>
                <w:color w:val="595959" w:themeColor="text1" w:themeTint="A6"/>
                <w:sz w:val="20"/>
                <w:lang w:val="en-GB"/>
              </w:rPr>
              <w:t>(</w:t>
            </w:r>
            <w:proofErr w:type="spellStart"/>
            <w:r w:rsidRPr="00983ECC">
              <w:rPr>
                <w:rFonts w:ascii="Leelawadee UI Semilight" w:hAnsi="Leelawadee UI Semilight"/>
                <w:color w:val="595959" w:themeColor="text1" w:themeTint="A6"/>
                <w:sz w:val="20"/>
                <w:lang w:val="en-GB"/>
              </w:rPr>
              <w:t>i</w:t>
            </w:r>
            <w:proofErr w:type="spellEnd"/>
            <w:r w:rsidRPr="00983ECC">
              <w:rPr>
                <w:rFonts w:ascii="Leelawadee UI Semilight" w:hAnsi="Leelawadee UI Semilight"/>
                <w:color w:val="595959" w:themeColor="text1" w:themeTint="A6"/>
                <w:sz w:val="20"/>
                <w:lang w:val="en-GB"/>
              </w:rPr>
              <w:t xml:space="preserve">) to investigate major microbial and photochemical processes connected to the formation of </w:t>
            </w:r>
            <w:proofErr w:type="spellStart"/>
            <w:r w:rsidRPr="00983ECC">
              <w:rPr>
                <w:rFonts w:ascii="Leelawadee UI Semilight" w:hAnsi="Leelawadee UI Semilight"/>
                <w:color w:val="595959" w:themeColor="text1" w:themeTint="A6"/>
                <w:sz w:val="20"/>
                <w:lang w:val="en-GB"/>
              </w:rPr>
              <w:t>MMHg</w:t>
            </w:r>
            <w:proofErr w:type="spellEnd"/>
            <w:r w:rsidRPr="00983ECC">
              <w:rPr>
                <w:rFonts w:ascii="Leelawadee UI Semilight" w:hAnsi="Leelawadee UI Semilight"/>
                <w:color w:val="595959" w:themeColor="text1" w:themeTint="A6"/>
                <w:sz w:val="20"/>
                <w:lang w:val="en-GB"/>
              </w:rPr>
              <w:t xml:space="preserve"> (and </w:t>
            </w:r>
            <w:proofErr w:type="spellStart"/>
            <w:r w:rsidRPr="00983ECC">
              <w:rPr>
                <w:rFonts w:ascii="Leelawadee UI Semilight" w:hAnsi="Leelawadee UI Semilight"/>
                <w:color w:val="595959" w:themeColor="text1" w:themeTint="A6"/>
                <w:sz w:val="20"/>
                <w:lang w:val="en-GB"/>
              </w:rPr>
              <w:t>DMHg</w:t>
            </w:r>
            <w:proofErr w:type="spellEnd"/>
            <w:r w:rsidRPr="00983ECC">
              <w:rPr>
                <w:rFonts w:ascii="Leelawadee UI Semilight" w:hAnsi="Leelawadee UI Semilight"/>
                <w:color w:val="595959" w:themeColor="text1" w:themeTint="A6"/>
                <w:sz w:val="20"/>
                <w:lang w:val="en-GB"/>
              </w:rPr>
              <w:t xml:space="preserve">) in coastal marine ecosystems (Atlantic and Mediterranean coastal, shelf and/or margin stations), (ii) to understand the dynamic of </w:t>
            </w:r>
            <w:proofErr w:type="spellStart"/>
            <w:r w:rsidRPr="00983ECC">
              <w:rPr>
                <w:rFonts w:ascii="Leelawadee UI Semilight" w:hAnsi="Leelawadee UI Semilight"/>
                <w:color w:val="595959" w:themeColor="text1" w:themeTint="A6"/>
                <w:sz w:val="20"/>
                <w:lang w:val="en-GB"/>
              </w:rPr>
              <w:t>MMHg</w:t>
            </w:r>
            <w:proofErr w:type="spellEnd"/>
            <w:r w:rsidRPr="00983ECC">
              <w:rPr>
                <w:rFonts w:ascii="Leelawadee UI Semilight" w:hAnsi="Leelawadee UI Semilight"/>
                <w:color w:val="595959" w:themeColor="text1" w:themeTint="A6"/>
                <w:sz w:val="20"/>
                <w:lang w:val="en-GB"/>
              </w:rPr>
              <w:t xml:space="preserve"> formation/distribution from coastal to marginal marine areas in collaboration with ESR 4,</w:t>
            </w:r>
            <w:r w:rsidRPr="00983ECC" w:rsidDel="00D82F55">
              <w:rPr>
                <w:rFonts w:ascii="Leelawadee UI Semilight" w:hAnsi="Leelawadee UI Semilight"/>
                <w:color w:val="595959" w:themeColor="text1" w:themeTint="A6"/>
                <w:sz w:val="20"/>
                <w:lang w:val="en-GB"/>
              </w:rPr>
              <w:t xml:space="preserve"> </w:t>
            </w:r>
            <w:r w:rsidRPr="00983ECC">
              <w:rPr>
                <w:rFonts w:ascii="Leelawadee UI Semilight" w:hAnsi="Leelawadee UI Semilight"/>
                <w:color w:val="595959" w:themeColor="text1" w:themeTint="A6"/>
                <w:sz w:val="20"/>
                <w:lang w:val="en-GB"/>
              </w:rPr>
              <w:t>6</w:t>
            </w:r>
            <w:r w:rsidRPr="00313B0A">
              <w:rPr>
                <w:rFonts w:ascii="Leelawadee UI Semilight" w:hAnsi="Leelawadee UI Semilight" w:cs="Leelawadee UI Semilight"/>
                <w:color w:val="595959" w:themeColor="text1" w:themeTint="A6"/>
                <w:sz w:val="20"/>
                <w:szCs w:val="20"/>
                <w:lang w:val="en-GB"/>
              </w:rPr>
              <w:t>, 7</w:t>
            </w:r>
            <w:r w:rsidRPr="00983ECC">
              <w:rPr>
                <w:rFonts w:ascii="Leelawadee UI Semilight" w:hAnsi="Leelawadee UI Semilight"/>
                <w:color w:val="595959" w:themeColor="text1" w:themeTint="A6"/>
                <w:sz w:val="20"/>
                <w:lang w:val="en-GB"/>
              </w:rPr>
              <w:t xml:space="preserve">. ESR5 will collaborate with ESR3 </w:t>
            </w:r>
            <w:r w:rsidRPr="00313B0A">
              <w:rPr>
                <w:rFonts w:ascii="Leelawadee UI Semilight" w:hAnsi="Leelawadee UI Semilight" w:cs="Leelawadee UI Semilight"/>
                <w:color w:val="595959" w:themeColor="text1" w:themeTint="A6"/>
                <w:sz w:val="20"/>
                <w:szCs w:val="20"/>
                <w:lang w:val="en-GB"/>
              </w:rPr>
              <w:t>on</w:t>
            </w:r>
            <w:r w:rsidRPr="00983ECC">
              <w:rPr>
                <w:rFonts w:ascii="Leelawadee UI Semilight" w:hAnsi="Leelawadee UI Semilight"/>
                <w:color w:val="595959" w:themeColor="text1" w:themeTint="A6"/>
                <w:sz w:val="20"/>
                <w:lang w:val="en-GB"/>
              </w:rPr>
              <w:t xml:space="preserve"> isotopic </w:t>
            </w:r>
            <w:r w:rsidRPr="00313B0A">
              <w:rPr>
                <w:rFonts w:ascii="Leelawadee UI Semilight" w:hAnsi="Leelawadee UI Semilight" w:cs="Leelawadee UI Semilight"/>
                <w:color w:val="595959" w:themeColor="text1" w:themeTint="A6"/>
                <w:sz w:val="20"/>
                <w:szCs w:val="20"/>
                <w:lang w:val="en-GB"/>
              </w:rPr>
              <w:t xml:space="preserve">tracers incubation </w:t>
            </w:r>
            <w:r w:rsidRPr="00983ECC">
              <w:rPr>
                <w:rFonts w:ascii="Leelawadee UI Semilight" w:hAnsi="Leelawadee UI Semilight"/>
                <w:color w:val="595959" w:themeColor="text1" w:themeTint="A6"/>
                <w:sz w:val="20"/>
                <w:lang w:val="en-GB"/>
              </w:rPr>
              <w:t xml:space="preserve">techniques, with </w:t>
            </w:r>
            <w:r w:rsidRPr="00313B0A">
              <w:rPr>
                <w:rFonts w:ascii="Leelawadee UI Semilight" w:hAnsi="Leelawadee UI Semilight" w:cs="Leelawadee UI Semilight"/>
                <w:color w:val="595959" w:themeColor="text1" w:themeTint="A6"/>
                <w:sz w:val="20"/>
                <w:szCs w:val="20"/>
                <w:lang w:val="en-GB"/>
              </w:rPr>
              <w:t xml:space="preserve">ESR 7 on the role of coastal DOM, with </w:t>
            </w:r>
            <w:r w:rsidRPr="00983ECC">
              <w:rPr>
                <w:rFonts w:ascii="Leelawadee UI Semilight" w:hAnsi="Leelawadee UI Semilight"/>
                <w:color w:val="595959" w:themeColor="text1" w:themeTint="A6"/>
                <w:sz w:val="20"/>
                <w:lang w:val="en-GB"/>
              </w:rPr>
              <w:t>ESR11 to test biosensor information and provide data for ESR13 for modelling purposes, and Collaboration with ESRs 3, 4, 6, 7, 11, 13</w:t>
            </w:r>
            <w:r>
              <w:rPr>
                <w:rFonts w:ascii="Leelawadee UI Semilight" w:hAnsi="Leelawadee UI Semilight" w:cs="Leelawadee UI Semilight"/>
                <w:color w:val="595959" w:themeColor="text1" w:themeTint="A6"/>
                <w:sz w:val="20"/>
                <w:szCs w:val="20"/>
                <w:lang w:val="en-GB"/>
              </w:rPr>
              <w:t>.</w:t>
            </w:r>
          </w:p>
        </w:tc>
      </w:tr>
      <w:tr w:rsidR="00EB1E24" w:rsidRPr="009A7120" w:rsidTr="00957B45">
        <w:trPr>
          <w:cantSplit/>
          <w:trHeight w:val="240"/>
        </w:trPr>
        <w:tc>
          <w:tcPr>
            <w:tcW w:w="9072" w:type="dxa"/>
            <w:shd w:val="clear" w:color="auto" w:fill="EAF1DD" w:themeFill="accent3" w:themeFillTint="33"/>
            <w:vAlign w:val="center"/>
          </w:tcPr>
          <w:p w:rsidR="00EB1E24" w:rsidRPr="00983ECC" w:rsidRDefault="00EB1E24" w:rsidP="00957B45">
            <w:pPr>
              <w:tabs>
                <w:tab w:val="left" w:pos="9072"/>
              </w:tabs>
              <w:jc w:val="both"/>
              <w:rPr>
                <w:rFonts w:ascii="Leelawadee UI Semilight" w:hAnsi="Leelawadee UI Semilight"/>
                <w:b/>
                <w:color w:val="595959" w:themeColor="text1" w:themeTint="A6"/>
                <w:sz w:val="20"/>
                <w:lang w:val="en-GB"/>
              </w:rPr>
            </w:pPr>
            <w:r w:rsidRPr="00983ECC">
              <w:rPr>
                <w:rFonts w:ascii="Leelawadee UI Semilight" w:hAnsi="Leelawadee UI Semilight"/>
                <w:b/>
                <w:color w:val="595959" w:themeColor="text1" w:themeTint="A6"/>
                <w:sz w:val="20"/>
                <w:lang w:val="en-GB"/>
              </w:rPr>
              <w:lastRenderedPageBreak/>
              <w:t xml:space="preserve">Expected Results: </w:t>
            </w:r>
          </w:p>
          <w:p w:rsidR="00EB1E24" w:rsidRPr="00983ECC" w:rsidRDefault="00EB1E24" w:rsidP="00957B45">
            <w:pPr>
              <w:tabs>
                <w:tab w:val="left" w:pos="9072"/>
              </w:tabs>
              <w:jc w:val="both"/>
              <w:rPr>
                <w:rFonts w:ascii="Leelawadee UI Semilight" w:hAnsi="Leelawadee UI Semilight"/>
                <w:i/>
                <w:color w:val="595959" w:themeColor="text1" w:themeTint="A6"/>
                <w:sz w:val="20"/>
                <w:lang w:val="en-GB"/>
              </w:rPr>
            </w:pPr>
            <w:r w:rsidRPr="00983ECC">
              <w:rPr>
                <w:rFonts w:ascii="Leelawadee UI Semilight" w:hAnsi="Leelawadee UI Semilight"/>
                <w:color w:val="595959" w:themeColor="text1" w:themeTint="A6"/>
                <w:sz w:val="20"/>
                <w:lang w:val="en-GB"/>
              </w:rPr>
              <w:t xml:space="preserve">Methylation, di-methylation or demethylation rates </w:t>
            </w:r>
            <w:r w:rsidRPr="00313B0A">
              <w:rPr>
                <w:rFonts w:ascii="Leelawadee UI Semilight" w:hAnsi="Leelawadee UI Semilight" w:cs="Leelawadee UI Semilight"/>
                <w:color w:val="595959" w:themeColor="text1" w:themeTint="A6"/>
                <w:sz w:val="20"/>
                <w:szCs w:val="20"/>
                <w:lang w:val="en-GB"/>
              </w:rPr>
              <w:t>at</w:t>
            </w:r>
            <w:r w:rsidRPr="00983ECC">
              <w:rPr>
                <w:rFonts w:ascii="Leelawadee UI Semilight" w:hAnsi="Leelawadee UI Semilight"/>
                <w:color w:val="595959" w:themeColor="text1" w:themeTint="A6"/>
                <w:sz w:val="20"/>
                <w:lang w:val="en-GB"/>
              </w:rPr>
              <w:t xml:space="preserve"> various </w:t>
            </w:r>
            <w:r w:rsidRPr="00313B0A">
              <w:rPr>
                <w:rFonts w:ascii="Leelawadee UI Semilight" w:hAnsi="Leelawadee UI Semilight" w:cs="Leelawadee UI Semilight"/>
                <w:color w:val="595959" w:themeColor="text1" w:themeTint="A6"/>
                <w:sz w:val="20"/>
                <w:szCs w:val="20"/>
                <w:lang w:val="en-GB"/>
              </w:rPr>
              <w:t xml:space="preserve">depth </w:t>
            </w:r>
            <w:proofErr w:type="spellStart"/>
            <w:r w:rsidRPr="00313B0A">
              <w:rPr>
                <w:rFonts w:ascii="Leelawadee UI Semilight" w:hAnsi="Leelawadee UI Semilight" w:cs="Leelawadee UI Semilight"/>
                <w:color w:val="595959" w:themeColor="text1" w:themeTint="A6"/>
                <w:sz w:val="20"/>
                <w:szCs w:val="20"/>
                <w:lang w:val="en-GB"/>
              </w:rPr>
              <w:t>andandand</w:t>
            </w:r>
            <w:proofErr w:type="spellEnd"/>
            <w:r w:rsidRPr="00983ECC">
              <w:rPr>
                <w:rFonts w:ascii="Leelawadee UI Semilight" w:hAnsi="Leelawadee UI Semilight"/>
                <w:color w:val="595959" w:themeColor="text1" w:themeTint="A6"/>
                <w:sz w:val="20"/>
                <w:lang w:val="en-GB"/>
              </w:rPr>
              <w:t xml:space="preserve"> compartments</w:t>
            </w:r>
            <w:r w:rsidRPr="00313B0A">
              <w:rPr>
                <w:rFonts w:ascii="Leelawadee UI Semilight" w:hAnsi="Leelawadee UI Semilight" w:cs="Leelawadee UI Semilight"/>
                <w:color w:val="595959" w:themeColor="text1" w:themeTint="A6"/>
                <w:sz w:val="20"/>
                <w:szCs w:val="20"/>
                <w:lang w:val="en-GB"/>
              </w:rPr>
              <w:t xml:space="preserve"> of the water column</w:t>
            </w:r>
            <w:r w:rsidRPr="00983ECC">
              <w:rPr>
                <w:rFonts w:ascii="Leelawadee UI Semilight" w:hAnsi="Leelawadee UI Semilight"/>
                <w:color w:val="595959" w:themeColor="text1" w:themeTint="A6"/>
                <w:sz w:val="20"/>
                <w:lang w:val="en-GB"/>
              </w:rPr>
              <w:t xml:space="preserve"> as defined by critical biogeochemical parameters (e.g., microbial diversity and </w:t>
            </w:r>
            <w:proofErr w:type="spellStart"/>
            <w:r w:rsidRPr="00983ECC">
              <w:rPr>
                <w:rFonts w:ascii="Leelawadee UI Semilight" w:hAnsi="Leelawadee UI Semilight"/>
                <w:i/>
                <w:color w:val="595959" w:themeColor="text1" w:themeTint="A6"/>
                <w:sz w:val="20"/>
                <w:lang w:val="en-GB"/>
              </w:rPr>
              <w:t>hgcA</w:t>
            </w:r>
            <w:proofErr w:type="spellEnd"/>
            <w:r w:rsidRPr="00983ECC">
              <w:rPr>
                <w:rFonts w:ascii="Leelawadee UI Semilight" w:hAnsi="Leelawadee UI Semilight"/>
                <w:color w:val="595959" w:themeColor="text1" w:themeTint="A6"/>
                <w:sz w:val="20"/>
                <w:lang w:val="en-GB"/>
              </w:rPr>
              <w:t xml:space="preserve"> “methylation” genes; sunlight irradiance and DOM </w:t>
            </w:r>
            <w:proofErr w:type="spellStart"/>
            <w:r w:rsidRPr="00983ECC">
              <w:rPr>
                <w:rFonts w:ascii="Leelawadee UI Semilight" w:hAnsi="Leelawadee UI Semilight"/>
                <w:color w:val="595959" w:themeColor="text1" w:themeTint="A6"/>
                <w:sz w:val="20"/>
                <w:lang w:val="en-GB"/>
              </w:rPr>
              <w:t>chromophoric</w:t>
            </w:r>
            <w:proofErr w:type="spellEnd"/>
            <w:r w:rsidRPr="00983ECC">
              <w:rPr>
                <w:rFonts w:ascii="Leelawadee UI Semilight" w:hAnsi="Leelawadee UI Semilight"/>
                <w:color w:val="595959" w:themeColor="text1" w:themeTint="A6"/>
                <w:sz w:val="20"/>
                <w:lang w:val="en-GB"/>
              </w:rPr>
              <w:t xml:space="preserve"> properties) affecting Hg transformations in coastal, shelf and/or margin stations. Provide new molecular and isotopic information on </w:t>
            </w:r>
            <w:r w:rsidRPr="00313B0A">
              <w:rPr>
                <w:rFonts w:ascii="Leelawadee UI Semilight" w:hAnsi="Leelawadee UI Semilight" w:cs="Leelawadee UI Semilight"/>
                <w:color w:val="595959" w:themeColor="text1" w:themeTint="A6"/>
                <w:sz w:val="20"/>
                <w:szCs w:val="20"/>
                <w:lang w:val="en-GB"/>
              </w:rPr>
              <w:t xml:space="preserve">the </w:t>
            </w:r>
            <w:r w:rsidRPr="00983ECC">
              <w:rPr>
                <w:rFonts w:ascii="Leelawadee UI Semilight" w:hAnsi="Leelawadee UI Semilight"/>
                <w:color w:val="595959" w:themeColor="text1" w:themeTint="A6"/>
                <w:sz w:val="20"/>
                <w:lang w:val="en-GB"/>
              </w:rPr>
              <w:t xml:space="preserve">transformations </w:t>
            </w:r>
            <w:r w:rsidRPr="00313B0A">
              <w:rPr>
                <w:rFonts w:ascii="Leelawadee UI Semilight" w:hAnsi="Leelawadee UI Semilight" w:cs="Leelawadee UI Semilight"/>
                <w:color w:val="595959" w:themeColor="text1" w:themeTint="A6"/>
                <w:sz w:val="20"/>
                <w:szCs w:val="20"/>
                <w:lang w:val="en-GB"/>
              </w:rPr>
              <w:t xml:space="preserve">pathways </w:t>
            </w:r>
            <w:r w:rsidRPr="00983ECC">
              <w:rPr>
                <w:rFonts w:ascii="Leelawadee UI Semilight" w:hAnsi="Leelawadee UI Semilight"/>
                <w:color w:val="595959" w:themeColor="text1" w:themeTint="A6"/>
                <w:sz w:val="20"/>
                <w:lang w:val="en-GB"/>
              </w:rPr>
              <w:t>of the methylated Hg species in coastal environments (3 papers</w:t>
            </w:r>
            <w:r w:rsidRPr="00313B0A">
              <w:rPr>
                <w:rFonts w:ascii="Leelawadee UI Semilight" w:hAnsi="Leelawadee UI Semilight" w:cs="Leelawadee UI Semilight"/>
                <w:color w:val="595959" w:themeColor="text1" w:themeTint="A6"/>
                <w:sz w:val="20"/>
                <w:szCs w:val="20"/>
                <w:lang w:val="en-GB"/>
              </w:rPr>
              <w:t>)</w:t>
            </w:r>
            <w:r>
              <w:rPr>
                <w:rFonts w:ascii="Leelawadee UI Semilight" w:hAnsi="Leelawadee UI Semilight" w:cs="Leelawadee UI Semilight"/>
                <w:color w:val="595959" w:themeColor="text1" w:themeTint="A6"/>
                <w:sz w:val="20"/>
                <w:szCs w:val="20"/>
                <w:lang w:val="en-GB"/>
              </w:rPr>
              <w:t>.</w:t>
            </w:r>
          </w:p>
        </w:tc>
      </w:tr>
      <w:tr w:rsidR="00EB1E24" w:rsidRPr="009A7120" w:rsidTr="00957B45">
        <w:trPr>
          <w:cantSplit/>
          <w:trHeight w:val="240"/>
        </w:trPr>
        <w:tc>
          <w:tcPr>
            <w:tcW w:w="9072" w:type="dxa"/>
            <w:shd w:val="clear" w:color="auto" w:fill="EAF1DD" w:themeFill="accent3" w:themeFillTint="33"/>
            <w:vAlign w:val="center"/>
          </w:tcPr>
          <w:p w:rsidR="00EB1E24" w:rsidRPr="00983ECC" w:rsidRDefault="00EB1E24" w:rsidP="00957B45">
            <w:pPr>
              <w:tabs>
                <w:tab w:val="left" w:pos="9072"/>
              </w:tabs>
              <w:rPr>
                <w:rFonts w:ascii="Leelawadee UI Semilight" w:hAnsi="Leelawadee UI Semilight"/>
                <w:color w:val="595959" w:themeColor="text1" w:themeTint="A6"/>
                <w:sz w:val="20"/>
                <w:lang w:val="en-GB"/>
              </w:rPr>
            </w:pPr>
            <w:r w:rsidRPr="00983ECC">
              <w:rPr>
                <w:rFonts w:ascii="Leelawadee UI Semilight" w:hAnsi="Leelawadee UI Semilight"/>
                <w:b/>
                <w:color w:val="595959" w:themeColor="text1" w:themeTint="A6"/>
                <w:sz w:val="20"/>
                <w:lang w:val="en-GB"/>
              </w:rPr>
              <w:t>Planned secondments:</w:t>
            </w:r>
            <w:r w:rsidRPr="00983ECC">
              <w:rPr>
                <w:rFonts w:ascii="Leelawadee UI Semilight" w:hAnsi="Leelawadee UI Semilight"/>
                <w:color w:val="595959" w:themeColor="text1" w:themeTint="A6"/>
                <w:sz w:val="20"/>
                <w:lang w:val="en-GB"/>
              </w:rPr>
              <w:t xml:space="preserve"> </w:t>
            </w:r>
          </w:p>
          <w:p w:rsidR="00EB1E24" w:rsidRPr="00983ECC" w:rsidRDefault="00EB1E24" w:rsidP="00957B45">
            <w:pPr>
              <w:tabs>
                <w:tab w:val="left" w:pos="9072"/>
              </w:tabs>
              <w:rPr>
                <w:rFonts w:ascii="Leelawadee UI Semilight" w:hAnsi="Leelawadee UI Semilight"/>
                <w:i/>
                <w:color w:val="595959" w:themeColor="text1" w:themeTint="A6"/>
                <w:sz w:val="20"/>
                <w:lang w:val="en-GB"/>
              </w:rPr>
            </w:pPr>
            <w:r w:rsidRPr="00983ECC">
              <w:rPr>
                <w:rFonts w:ascii="Leelawadee UI Semilight" w:hAnsi="Leelawadee UI Semilight"/>
                <w:color w:val="595959" w:themeColor="text1" w:themeTint="A6"/>
                <w:sz w:val="20"/>
                <w:u w:val="single"/>
                <w:lang w:val="en-GB"/>
              </w:rPr>
              <w:t>IOS/JSI</w:t>
            </w:r>
            <w:r w:rsidRPr="00983ECC">
              <w:rPr>
                <w:rFonts w:ascii="Leelawadee UI Semilight" w:hAnsi="Leelawadee UI Semilight"/>
                <w:color w:val="595959" w:themeColor="text1" w:themeTint="A6"/>
                <w:sz w:val="20"/>
                <w:lang w:val="en-GB"/>
              </w:rPr>
              <w:t xml:space="preserve"> (A. </w:t>
            </w:r>
            <w:proofErr w:type="spellStart"/>
            <w:r w:rsidRPr="00983ECC">
              <w:rPr>
                <w:rFonts w:ascii="Leelawadee UI Semilight" w:hAnsi="Leelawadee UI Semilight"/>
                <w:color w:val="595959" w:themeColor="text1" w:themeTint="A6"/>
                <w:sz w:val="20"/>
                <w:lang w:val="en-GB"/>
              </w:rPr>
              <w:t>Lobnik</w:t>
            </w:r>
            <w:proofErr w:type="spellEnd"/>
            <w:r w:rsidRPr="00983ECC">
              <w:rPr>
                <w:rFonts w:ascii="Leelawadee UI Semilight" w:hAnsi="Leelawadee UI Semilight"/>
                <w:color w:val="595959" w:themeColor="text1" w:themeTint="A6"/>
                <w:sz w:val="20"/>
                <w:lang w:val="en-GB"/>
              </w:rPr>
              <w:t xml:space="preserve">, A. Lapanje), 1 month, , bioavailable fraction (biosensor) vs </w:t>
            </w:r>
            <w:proofErr w:type="spellStart"/>
            <w:r w:rsidRPr="00983ECC">
              <w:rPr>
                <w:rFonts w:ascii="Leelawadee UI Semilight" w:hAnsi="Leelawadee UI Semilight"/>
                <w:color w:val="595959" w:themeColor="text1" w:themeTint="A6"/>
                <w:sz w:val="20"/>
                <w:lang w:val="en-GB"/>
              </w:rPr>
              <w:t>MMHg</w:t>
            </w:r>
            <w:proofErr w:type="spellEnd"/>
            <w:r w:rsidRPr="00983ECC">
              <w:rPr>
                <w:rFonts w:ascii="Leelawadee UI Semilight" w:hAnsi="Leelawadee UI Semilight"/>
                <w:color w:val="595959" w:themeColor="text1" w:themeTint="A6"/>
                <w:sz w:val="20"/>
                <w:lang w:val="en-GB"/>
              </w:rPr>
              <w:t xml:space="preserve"> reactivity </w:t>
            </w:r>
            <w:r w:rsidRPr="00313B0A">
              <w:rPr>
                <w:rFonts w:ascii="Leelawadee UI Semilight" w:hAnsi="Leelawadee UI Semilight" w:cs="Leelawadee UI Semilight"/>
                <w:color w:val="595959" w:themeColor="text1" w:themeTint="A6"/>
                <w:sz w:val="20"/>
                <w:szCs w:val="20"/>
                <w:lang w:val="en-GB"/>
              </w:rPr>
              <w:t xml:space="preserve">in coastal waters </w:t>
            </w:r>
            <w:r w:rsidRPr="00983ECC">
              <w:rPr>
                <w:rFonts w:ascii="Leelawadee UI Semilight" w:hAnsi="Leelawadee UI Semilight"/>
                <w:color w:val="595959" w:themeColor="text1" w:themeTint="A6"/>
                <w:sz w:val="20"/>
                <w:lang w:val="en-GB"/>
              </w:rPr>
              <w:t>(combined with ESR11)</w:t>
            </w:r>
            <w:r w:rsidRPr="00983ECC">
              <w:rPr>
                <w:rFonts w:ascii="Leelawadee UI Semilight" w:hAnsi="Leelawadee UI Semilight"/>
                <w:i/>
                <w:color w:val="595959" w:themeColor="text1" w:themeTint="A6"/>
                <w:sz w:val="20"/>
                <w:lang w:val="en-GB"/>
              </w:rPr>
              <w:t xml:space="preserve">; </w:t>
            </w:r>
            <w:r w:rsidRPr="00983ECC">
              <w:rPr>
                <w:rFonts w:ascii="Leelawadee UI Semilight" w:hAnsi="Leelawadee UI Semilight"/>
                <w:color w:val="595959" w:themeColor="text1" w:themeTint="A6"/>
                <w:sz w:val="20"/>
                <w:u w:val="single"/>
                <w:lang w:val="en-GB"/>
              </w:rPr>
              <w:t>SU</w:t>
            </w:r>
            <w:r w:rsidRPr="00983ECC">
              <w:rPr>
                <w:rFonts w:ascii="Leelawadee UI Semilight" w:hAnsi="Leelawadee UI Semilight"/>
                <w:i/>
                <w:color w:val="595959" w:themeColor="text1" w:themeTint="A6"/>
                <w:sz w:val="20"/>
                <w:lang w:val="en-GB"/>
              </w:rPr>
              <w:t xml:space="preserve"> </w:t>
            </w:r>
            <w:r w:rsidRPr="00983ECC">
              <w:rPr>
                <w:rFonts w:ascii="Leelawadee UI Semilight" w:hAnsi="Leelawadee UI Semilight"/>
                <w:color w:val="595959" w:themeColor="text1" w:themeTint="A6"/>
                <w:sz w:val="20"/>
                <w:lang w:val="en-GB"/>
              </w:rPr>
              <w:t xml:space="preserve">(S. Jonsson), 2 months, the role of DOM in </w:t>
            </w:r>
            <w:proofErr w:type="spellStart"/>
            <w:r w:rsidRPr="00983ECC">
              <w:rPr>
                <w:rFonts w:ascii="Leelawadee UI Semilight" w:hAnsi="Leelawadee UI Semilight"/>
                <w:color w:val="595959" w:themeColor="text1" w:themeTint="A6"/>
                <w:sz w:val="20"/>
                <w:lang w:val="en-GB"/>
              </w:rPr>
              <w:t>MMHg</w:t>
            </w:r>
            <w:proofErr w:type="spellEnd"/>
            <w:r w:rsidRPr="00983ECC">
              <w:rPr>
                <w:rFonts w:ascii="Leelawadee UI Semilight" w:hAnsi="Leelawadee UI Semilight"/>
                <w:color w:val="595959" w:themeColor="text1" w:themeTint="A6"/>
                <w:sz w:val="20"/>
                <w:lang w:val="en-GB"/>
              </w:rPr>
              <w:t xml:space="preserve"> dynamics;</w:t>
            </w:r>
            <w:r w:rsidRPr="00983ECC">
              <w:rPr>
                <w:rFonts w:ascii="Leelawadee UI Semilight" w:hAnsi="Leelawadee UI Semilight"/>
                <w:color w:val="595959" w:themeColor="text1" w:themeTint="A6"/>
                <w:sz w:val="20"/>
                <w:u w:val="single"/>
                <w:lang w:val="en-GB"/>
              </w:rPr>
              <w:t xml:space="preserve"> HZG</w:t>
            </w:r>
            <w:r w:rsidRPr="00983ECC">
              <w:rPr>
                <w:rFonts w:ascii="Leelawadee UI Semilight" w:hAnsi="Leelawadee UI Semilight"/>
                <w:color w:val="595959" w:themeColor="text1" w:themeTint="A6"/>
                <w:sz w:val="20"/>
                <w:lang w:val="en-GB"/>
              </w:rPr>
              <w:t xml:space="preserve"> (C. </w:t>
            </w:r>
            <w:proofErr w:type="spellStart"/>
            <w:r w:rsidRPr="00983ECC">
              <w:rPr>
                <w:rFonts w:ascii="Leelawadee UI Semilight" w:hAnsi="Leelawadee UI Semilight"/>
                <w:color w:val="595959" w:themeColor="text1" w:themeTint="A6"/>
                <w:sz w:val="20"/>
                <w:lang w:val="en-GB"/>
              </w:rPr>
              <w:t>Schrum</w:t>
            </w:r>
            <w:proofErr w:type="spellEnd"/>
            <w:r w:rsidRPr="00983ECC">
              <w:rPr>
                <w:rFonts w:ascii="Leelawadee UI Semilight" w:hAnsi="Leelawadee UI Semilight"/>
                <w:color w:val="595959" w:themeColor="text1" w:themeTint="A6"/>
                <w:sz w:val="20"/>
                <w:lang w:val="en-GB"/>
              </w:rPr>
              <w:t xml:space="preserve">, J. </w:t>
            </w:r>
            <w:proofErr w:type="spellStart"/>
            <w:r w:rsidRPr="00983ECC">
              <w:rPr>
                <w:rFonts w:ascii="Leelawadee UI Semilight" w:hAnsi="Leelawadee UI Semilight"/>
                <w:color w:val="595959" w:themeColor="text1" w:themeTint="A6"/>
                <w:sz w:val="20"/>
                <w:lang w:val="en-GB"/>
              </w:rPr>
              <w:t>Bieser</w:t>
            </w:r>
            <w:proofErr w:type="spellEnd"/>
            <w:r w:rsidRPr="00983ECC">
              <w:rPr>
                <w:rFonts w:ascii="Leelawadee UI Semilight" w:hAnsi="Leelawadee UI Semilight"/>
                <w:color w:val="595959" w:themeColor="text1" w:themeTint="A6"/>
                <w:sz w:val="20"/>
                <w:lang w:val="en-GB"/>
              </w:rPr>
              <w:t>), 1 month, to make use of novel experimental data with models developed by ESR13 (joint paper – see D5.1</w:t>
            </w:r>
            <w:r w:rsidRPr="00313B0A">
              <w:rPr>
                <w:rFonts w:ascii="Leelawadee UI Semilight" w:hAnsi="Leelawadee UI Semilight" w:cs="Leelawadee UI Semilight"/>
                <w:color w:val="595959" w:themeColor="text1" w:themeTint="A6"/>
                <w:sz w:val="20"/>
                <w:szCs w:val="20"/>
                <w:lang w:val="en-GB"/>
              </w:rPr>
              <w:t>)</w:t>
            </w:r>
            <w:r>
              <w:rPr>
                <w:rFonts w:ascii="Leelawadee UI Semilight" w:hAnsi="Leelawadee UI Semilight" w:cs="Leelawadee UI Semilight"/>
                <w:color w:val="595959" w:themeColor="text1" w:themeTint="A6"/>
                <w:sz w:val="20"/>
                <w:szCs w:val="20"/>
                <w:lang w:val="en-GB"/>
              </w:rPr>
              <w:t>.</w:t>
            </w:r>
          </w:p>
        </w:tc>
      </w:tr>
    </w:tbl>
    <w:p w:rsidR="00EB1E24" w:rsidRDefault="00EB1E24" w:rsidP="00EB1E24"/>
    <w:p w:rsidR="00EB1E24" w:rsidRDefault="00EB1E24" w:rsidP="00EB1E24"/>
    <w:p w:rsidR="00EB1E24" w:rsidRDefault="00EB1E24" w:rsidP="00EB1E24"/>
    <w:tbl>
      <w:tblPr>
        <w:tblW w:w="9072" w:type="dxa"/>
        <w:tblInd w:w="108" w:type="dxa"/>
        <w:tblLayout w:type="fixed"/>
        <w:tblLook w:val="0000" w:firstRow="0" w:lastRow="0" w:firstColumn="0" w:lastColumn="0" w:noHBand="0" w:noVBand="0"/>
      </w:tblPr>
      <w:tblGrid>
        <w:gridCol w:w="9072"/>
      </w:tblGrid>
      <w:tr w:rsidR="00EB1E24" w:rsidRPr="009A7120" w:rsidTr="00957B45">
        <w:trPr>
          <w:cantSplit/>
        </w:trPr>
        <w:tc>
          <w:tcPr>
            <w:tcW w:w="9072" w:type="dxa"/>
            <w:shd w:val="clear" w:color="auto" w:fill="auto"/>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106C64">
              <w:rPr>
                <w:rFonts w:asciiTheme="minorHAnsi" w:hAnsiTheme="minorHAnsi" w:cs="Leelawadee UI Semilight"/>
                <w:b/>
                <w:color w:val="00B0F0"/>
                <w:spacing w:val="3"/>
                <w:sz w:val="32"/>
                <w:szCs w:val="24"/>
              </w:rPr>
              <w:t>ESR 6</w:t>
            </w:r>
          </w:p>
        </w:tc>
      </w:tr>
      <w:tr w:rsidR="00EB1E24" w:rsidRPr="009A7120" w:rsidTr="00957B45">
        <w:trPr>
          <w:cantSplit/>
        </w:trPr>
        <w:tc>
          <w:tcPr>
            <w:tcW w:w="9072" w:type="dxa"/>
            <w:shd w:val="clear" w:color="auto" w:fill="009999"/>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 xml:space="preserve">Project Title: </w:t>
            </w:r>
            <w:proofErr w:type="spellStart"/>
            <w:r>
              <w:rPr>
                <w:rFonts w:ascii="Leelawadee UI Semilight" w:hAnsi="Leelawadee UI Semilight" w:cs="Leelawadee UI Semilight"/>
                <w:b/>
                <w:color w:val="FFFFFF" w:themeColor="background1"/>
                <w:sz w:val="20"/>
                <w:szCs w:val="20"/>
              </w:rPr>
              <w:t>BioconcentrationUptake</w:t>
            </w:r>
            <w:proofErr w:type="spellEnd"/>
            <w:r>
              <w:rPr>
                <w:rFonts w:ascii="Leelawadee UI Semilight" w:hAnsi="Leelawadee UI Semilight" w:cs="Leelawadee UI Semilight"/>
                <w:b/>
                <w:color w:val="FFFFFF" w:themeColor="background1"/>
                <w:sz w:val="20"/>
                <w:szCs w:val="20"/>
              </w:rPr>
              <w:t xml:space="preserve">, </w:t>
            </w:r>
            <w:proofErr w:type="spellStart"/>
            <w:r>
              <w:rPr>
                <w:rFonts w:ascii="Leelawadee UI Semilight" w:hAnsi="Leelawadee UI Semilight" w:cs="Leelawadee UI Semilight"/>
                <w:b/>
                <w:color w:val="FFFFFF" w:themeColor="background1"/>
                <w:sz w:val="20"/>
                <w:szCs w:val="20"/>
              </w:rPr>
              <w:t>bioconcentration</w:t>
            </w:r>
            <w:proofErr w:type="spellEnd"/>
            <w:r>
              <w:rPr>
                <w:rFonts w:ascii="Leelawadee UI Semilight" w:hAnsi="Leelawadee UI Semilight" w:cs="Leelawadee UI Semilight"/>
                <w:b/>
                <w:color w:val="FFFFFF" w:themeColor="background1"/>
                <w:sz w:val="20"/>
                <w:szCs w:val="20"/>
              </w:rPr>
              <w:t xml:space="preserve"> and </w:t>
            </w:r>
            <w:proofErr w:type="spellStart"/>
            <w:r>
              <w:rPr>
                <w:rFonts w:ascii="Leelawadee UI Semilight" w:hAnsi="Leelawadee UI Semilight" w:cs="Leelawadee UI Semilight"/>
                <w:b/>
                <w:color w:val="FFFFFF" w:themeColor="background1"/>
                <w:sz w:val="20"/>
                <w:szCs w:val="20"/>
              </w:rPr>
              <w:t>biomagnificationbiomagnification</w:t>
            </w:r>
            <w:proofErr w:type="spellEnd"/>
            <w:r w:rsidRPr="00D408C2">
              <w:rPr>
                <w:rFonts w:ascii="Leelawadee UI Semilight" w:hAnsi="Leelawadee UI Semilight"/>
                <w:b/>
                <w:color w:val="FFFFFF" w:themeColor="background1"/>
                <w:sz w:val="20"/>
              </w:rPr>
              <w:t xml:space="preserve"> of </w:t>
            </w:r>
            <w:r>
              <w:rPr>
                <w:rFonts w:ascii="Leelawadee UI Semilight" w:hAnsi="Leelawadee UI Semilight" w:cs="Leelawadee UI Semilight"/>
                <w:b/>
                <w:color w:val="FFFFFF" w:themeColor="background1"/>
                <w:sz w:val="20"/>
                <w:szCs w:val="20"/>
              </w:rPr>
              <w:t xml:space="preserve">mercury into </w:t>
            </w:r>
            <w:proofErr w:type="spellStart"/>
            <w:r>
              <w:rPr>
                <w:rFonts w:ascii="Leelawadee UI Semilight" w:hAnsi="Leelawadee UI Semilight" w:cs="Leelawadee UI Semilight"/>
                <w:b/>
                <w:color w:val="FFFFFF" w:themeColor="background1"/>
                <w:sz w:val="20"/>
                <w:szCs w:val="20"/>
              </w:rPr>
              <w:t>phyto</w:t>
            </w:r>
            <w:proofErr w:type="spellEnd"/>
            <w:r>
              <w:rPr>
                <w:rFonts w:ascii="Leelawadee UI Semilight" w:hAnsi="Leelawadee UI Semilight" w:cs="Leelawadee UI Semilight"/>
                <w:b/>
                <w:color w:val="FFFFFF" w:themeColor="background1"/>
                <w:sz w:val="20"/>
                <w:szCs w:val="20"/>
              </w:rPr>
              <w:t xml:space="preserve">- and </w:t>
            </w:r>
            <w:proofErr w:type="spellStart"/>
            <w:r>
              <w:rPr>
                <w:rFonts w:ascii="Leelawadee UI Semilight" w:hAnsi="Leelawadee UI Semilight" w:cs="Leelawadee UI Semilight"/>
                <w:b/>
                <w:color w:val="FFFFFF" w:themeColor="background1"/>
                <w:sz w:val="20"/>
                <w:szCs w:val="20"/>
              </w:rPr>
              <w:t>zooplanktonzooplankton</w:t>
            </w:r>
            <w:proofErr w:type="spellEnd"/>
          </w:p>
        </w:tc>
      </w:tr>
      <w:tr w:rsidR="00EB1E24" w:rsidRPr="009A7120" w:rsidTr="00957B45">
        <w:trPr>
          <w:cantSplit/>
        </w:trPr>
        <w:tc>
          <w:tcPr>
            <w:tcW w:w="9072" w:type="dxa"/>
            <w:shd w:val="clear" w:color="auto" w:fill="009999"/>
            <w:vAlign w:val="center"/>
          </w:tcPr>
          <w:p w:rsidR="00EB1E24" w:rsidRPr="00A94001" w:rsidRDefault="00EB1E24" w:rsidP="00957B45">
            <w:pPr>
              <w:tabs>
                <w:tab w:val="left" w:pos="9072"/>
              </w:tabs>
              <w:rPr>
                <w:rFonts w:ascii="Leelawadee UI Semilight" w:hAnsi="Leelawadee UI Semilight" w:cs="Leelawadee UI Semilight"/>
                <w:b/>
                <w:color w:val="FFFFFF" w:themeColor="background1"/>
                <w:sz w:val="20"/>
                <w:szCs w:val="20"/>
              </w:rPr>
            </w:pPr>
            <w:r w:rsidRPr="00A94001">
              <w:rPr>
                <w:rFonts w:ascii="Leelawadee UI Semilight" w:hAnsi="Leelawadee UI Semilight" w:cs="Leelawadee UI Semilight"/>
                <w:b/>
                <w:color w:val="FFFFFF" w:themeColor="background1"/>
                <w:sz w:val="20"/>
                <w:szCs w:val="20"/>
              </w:rPr>
              <w:t>Host: IFREMER</w:t>
            </w:r>
            <w:r>
              <w:rPr>
                <w:rFonts w:ascii="Leelawadee UI Semilight" w:hAnsi="Leelawadee UI Semilight" w:cs="Leelawadee UI Semilight"/>
                <w:b/>
                <w:color w:val="FFFFFF" w:themeColor="background1"/>
                <w:sz w:val="20"/>
                <w:szCs w:val="20"/>
              </w:rPr>
              <w:t>, Nantes, France</w:t>
            </w:r>
          </w:p>
        </w:tc>
      </w:tr>
      <w:tr w:rsidR="00EB1E24" w:rsidRPr="009A7120" w:rsidTr="00957B45">
        <w:trPr>
          <w:cantSplit/>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J. Knoery</w:t>
            </w:r>
          </w:p>
        </w:tc>
      </w:tr>
      <w:tr w:rsidR="00EB1E24" w:rsidRPr="009A7120" w:rsidTr="00957B45">
        <w:trPr>
          <w:cantSplit/>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Co-supervisors: </w:t>
            </w:r>
            <w:r w:rsidRPr="00F91488">
              <w:rPr>
                <w:rFonts w:ascii="Leelawadee UI Semilight" w:hAnsi="Leelawadee UI Semilight" w:cs="Leelawadee UI Semilight"/>
                <w:color w:val="595959" w:themeColor="text1" w:themeTint="A6"/>
                <w:sz w:val="20"/>
                <w:szCs w:val="20"/>
              </w:rPr>
              <w:t xml:space="preserve">L.E. </w:t>
            </w:r>
            <w:proofErr w:type="spellStart"/>
            <w:r w:rsidRPr="00F91488">
              <w:rPr>
                <w:rFonts w:ascii="Leelawadee UI Semilight" w:hAnsi="Leelawadee UI Semilight" w:cs="Leelawadee UI Semilight"/>
                <w:color w:val="595959" w:themeColor="text1" w:themeTint="A6"/>
                <w:sz w:val="20"/>
                <w:szCs w:val="20"/>
              </w:rPr>
              <w:t>Heimbürger-Boavida</w:t>
            </w:r>
            <w:proofErr w:type="spellEnd"/>
            <w:r w:rsidRPr="00F91488">
              <w:rPr>
                <w:rFonts w:ascii="Leelawadee UI Semilight" w:hAnsi="Leelawadee UI Semilight" w:cs="Leelawadee UI Semilight"/>
                <w:color w:val="595959" w:themeColor="text1" w:themeTint="A6"/>
                <w:sz w:val="20"/>
                <w:szCs w:val="20"/>
              </w:rPr>
              <w:t xml:space="preserve"> (AMU), D. Point (CNRS)</w:t>
            </w:r>
          </w:p>
        </w:tc>
      </w:tr>
      <w:tr w:rsidR="00EB1E24" w:rsidRPr="009A7120" w:rsidTr="00957B45">
        <w:trPr>
          <w:cantSplit/>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Enrolment in Doctoral degree: </w:t>
            </w:r>
            <w:r w:rsidRPr="00F91488">
              <w:rPr>
                <w:rFonts w:ascii="Leelawadee UI Semilight" w:hAnsi="Leelawadee UI Semilight" w:cs="Leelawadee UI Semilight"/>
                <w:color w:val="595959" w:themeColor="text1" w:themeTint="A6"/>
                <w:sz w:val="20"/>
                <w:szCs w:val="20"/>
              </w:rPr>
              <w:t>University of Nantes, France</w:t>
            </w:r>
          </w:p>
        </w:tc>
      </w:tr>
      <w:tr w:rsidR="00EB1E24" w:rsidRPr="009A7120" w:rsidTr="00957B45">
        <w:trPr>
          <w:cantSplit/>
          <w:trHeight w:val="2"/>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b/>
                <w:color w:val="595959" w:themeColor="text1" w:themeTint="A6"/>
                <w:sz w:val="20"/>
                <w:szCs w:val="20"/>
              </w:rPr>
            </w:pPr>
            <w:r>
              <w:rPr>
                <w:rFonts w:ascii="Leelawadee UI Semilight" w:hAnsi="Leelawadee UI Semilight" w:cs="Leelawadee UI Semilight"/>
                <w:b/>
                <w:color w:val="595959" w:themeColor="text1" w:themeTint="A6"/>
                <w:sz w:val="20"/>
                <w:szCs w:val="20"/>
              </w:rPr>
              <w:t>Context:</w:t>
            </w:r>
          </w:p>
          <w:p w:rsidR="00EB1E24" w:rsidRPr="00A977A6"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color w:val="595959" w:themeColor="text1" w:themeTint="A6"/>
                <w:sz w:val="20"/>
                <w:szCs w:val="20"/>
              </w:rPr>
              <w:t xml:space="preserve">Seafood and especially marine </w:t>
            </w:r>
            <w:proofErr w:type="spellStart"/>
            <w:r>
              <w:rPr>
                <w:rFonts w:ascii="Leelawadee UI Semilight" w:hAnsi="Leelawadee UI Semilight" w:cs="Leelawadee UI Semilight"/>
                <w:color w:val="595959" w:themeColor="text1" w:themeTint="A6"/>
                <w:sz w:val="20"/>
                <w:szCs w:val="20"/>
              </w:rPr>
              <w:t>fishfish</w:t>
            </w:r>
            <w:proofErr w:type="spellEnd"/>
            <w:r>
              <w:rPr>
                <w:rFonts w:ascii="Leelawadee UI Semilight" w:hAnsi="Leelawadee UI Semilight" w:cs="Leelawadee UI Semilight"/>
                <w:color w:val="595959" w:themeColor="text1" w:themeTint="A6"/>
                <w:sz w:val="20"/>
                <w:szCs w:val="20"/>
              </w:rPr>
              <w:t xml:space="preserve"> are the </w:t>
            </w:r>
            <w:proofErr w:type="spellStart"/>
            <w:r>
              <w:rPr>
                <w:rFonts w:ascii="Leelawadee UI Semilight" w:hAnsi="Leelawadee UI Semilight" w:cs="Leelawadee UI Semilight"/>
                <w:color w:val="595959" w:themeColor="text1" w:themeTint="A6"/>
                <w:sz w:val="20"/>
                <w:szCs w:val="20"/>
              </w:rPr>
              <w:t>primariy</w:t>
            </w:r>
            <w:proofErr w:type="spellEnd"/>
            <w:r>
              <w:rPr>
                <w:rFonts w:ascii="Leelawadee UI Semilight" w:hAnsi="Leelawadee UI Semilight" w:cs="Leelawadee UI Semilight"/>
                <w:color w:val="595959" w:themeColor="text1" w:themeTint="A6"/>
                <w:sz w:val="20"/>
                <w:szCs w:val="20"/>
              </w:rPr>
              <w:t xml:space="preserve"> source of toxic </w:t>
            </w:r>
            <w:proofErr w:type="gramStart"/>
            <w:r>
              <w:rPr>
                <w:rFonts w:ascii="Leelawadee UI Semilight" w:hAnsi="Leelawadee UI Semilight" w:cs="Leelawadee UI Semilight"/>
                <w:color w:val="595959" w:themeColor="text1" w:themeTint="A6"/>
                <w:sz w:val="20"/>
                <w:szCs w:val="20"/>
              </w:rPr>
              <w:t>monomethyl</w:t>
            </w:r>
            <w:proofErr w:type="gramEnd"/>
            <w:r>
              <w:rPr>
                <w:rFonts w:ascii="Leelawadee UI Semilight" w:hAnsi="Leelawadee UI Semilight" w:cs="Leelawadee UI Semilight"/>
                <w:color w:val="595959" w:themeColor="text1" w:themeTint="A6"/>
                <w:sz w:val="20"/>
                <w:szCs w:val="20"/>
              </w:rPr>
              <w:t>-Hg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w:t>
            </w:r>
            <w:proofErr w:type="gramStart"/>
            <w:r>
              <w:rPr>
                <w:rFonts w:ascii="Leelawadee UI Semilight" w:hAnsi="Leelawadee UI Semilight" w:cs="Leelawadee UI Semilight"/>
                <w:color w:val="595959" w:themeColor="text1" w:themeTint="A6"/>
                <w:sz w:val="20"/>
                <w:szCs w:val="20"/>
              </w:rPr>
              <w:t>The )</w:t>
            </w:r>
            <w:proofErr w:type="gramEnd"/>
            <w:r>
              <w:rPr>
                <w:rFonts w:ascii="Leelawadee UI Semilight" w:hAnsi="Leelawadee UI Semilight" w:cs="Leelawadee UI Semilight"/>
                <w:color w:val="595959" w:themeColor="text1" w:themeTint="A6"/>
                <w:sz w:val="20"/>
                <w:szCs w:val="20"/>
              </w:rPr>
              <w:t xml:space="preserve"> in Europeans.  However, the processes responsible for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production within marine ecosystems are however not yet </w:t>
            </w:r>
            <w:proofErr w:type="spellStart"/>
            <w:r>
              <w:rPr>
                <w:rFonts w:ascii="Leelawadee UI Semilight" w:hAnsi="Leelawadee UI Semilight" w:cs="Leelawadee UI Semilight"/>
                <w:color w:val="595959" w:themeColor="text1" w:themeTint="A6"/>
                <w:sz w:val="20"/>
                <w:szCs w:val="20"/>
              </w:rPr>
              <w:t>wellremain</w:t>
            </w:r>
            <w:proofErr w:type="spellEnd"/>
            <w:r>
              <w:rPr>
                <w:rFonts w:ascii="Leelawadee UI Semilight" w:hAnsi="Leelawadee UI Semilight" w:cs="Leelawadee UI Semilight"/>
                <w:color w:val="595959" w:themeColor="text1" w:themeTint="A6"/>
                <w:sz w:val="20"/>
                <w:szCs w:val="20"/>
              </w:rPr>
              <w:t xml:space="preserve"> poorly quantified. an understood. Possible pathways include abiotic, microbial, and/or planktonic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production. </w:t>
            </w:r>
            <w:proofErr w:type="gramStart"/>
            <w:r>
              <w:rPr>
                <w:rFonts w:ascii="Leelawadee UI Semilight" w:hAnsi="Leelawadee UI Semilight" w:cs="Leelawadee UI Semilight"/>
                <w:color w:val="595959" w:themeColor="text1" w:themeTint="A6"/>
                <w:sz w:val="20"/>
                <w:szCs w:val="20"/>
              </w:rPr>
              <w:t>.This</w:t>
            </w:r>
            <w:proofErr w:type="gramEnd"/>
            <w:r>
              <w:rPr>
                <w:rFonts w:ascii="Leelawadee UI Semilight" w:hAnsi="Leelawadee UI Semilight" w:cs="Leelawadee UI Semilight"/>
                <w:color w:val="595959" w:themeColor="text1" w:themeTint="A6"/>
                <w:sz w:val="20"/>
                <w:szCs w:val="20"/>
              </w:rPr>
              <w:t xml:space="preserve"> ESR will </w:t>
            </w:r>
            <w:proofErr w:type="spellStart"/>
            <w:r>
              <w:rPr>
                <w:rFonts w:ascii="Leelawadee UI Semilight" w:hAnsi="Leelawadee UI Semilight" w:cs="Leelawadee UI Semilight"/>
                <w:color w:val="595959" w:themeColor="text1" w:themeTint="A6"/>
                <w:sz w:val="20"/>
                <w:szCs w:val="20"/>
              </w:rPr>
              <w:t>studystudy</w:t>
            </w:r>
            <w:proofErr w:type="spellEnd"/>
            <w:r>
              <w:rPr>
                <w:rFonts w:ascii="Leelawadee UI Semilight" w:hAnsi="Leelawadee UI Semilight" w:cs="Leelawadee UI Semilight"/>
                <w:color w:val="595959" w:themeColor="text1" w:themeTint="A6"/>
                <w:sz w:val="20"/>
                <w:szCs w:val="20"/>
              </w:rPr>
              <w:t xml:space="preserve"> the role of marine particles, both living and non-living for marine </w:t>
            </w:r>
            <w:proofErr w:type="spellStart"/>
            <w:r>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production. All planned experiments are </w:t>
            </w:r>
            <w:proofErr w:type="spellStart"/>
            <w:r>
              <w:rPr>
                <w:rFonts w:ascii="Leelawadee UI Semilight" w:hAnsi="Leelawadee UI Semilight" w:cs="Leelawadee UI Semilight"/>
                <w:color w:val="595959" w:themeColor="text1" w:themeTint="A6"/>
                <w:sz w:val="20"/>
                <w:szCs w:val="20"/>
              </w:rPr>
              <w:t>designe</w:t>
            </w:r>
            <w:proofErr w:type="spellEnd"/>
            <w:r>
              <w:rPr>
                <w:rFonts w:ascii="Leelawadee UI Semilight" w:hAnsi="Leelawadee UI Semilight" w:cs="Leelawadee UI Semilight"/>
                <w:color w:val="595959" w:themeColor="text1" w:themeTint="A6"/>
                <w:sz w:val="20"/>
                <w:szCs w:val="20"/>
              </w:rPr>
              <w:t xml:space="preserve"> to mimic natural </w:t>
            </w:r>
            <w:proofErr w:type="spellStart"/>
            <w:r>
              <w:rPr>
                <w:rFonts w:ascii="Leelawadee UI Semilight" w:hAnsi="Leelawadee UI Semilight" w:cs="Leelawadee UI Semilight"/>
                <w:color w:val="595959" w:themeColor="text1" w:themeTint="A6"/>
                <w:sz w:val="20"/>
                <w:szCs w:val="20"/>
              </w:rPr>
              <w:t>conditionconditions</w:t>
            </w:r>
            <w:proofErr w:type="spellEnd"/>
            <w:r>
              <w:rPr>
                <w:rFonts w:ascii="Leelawadee UI Semilight" w:hAnsi="Leelawadee UI Semilight" w:cs="Leelawadee UI Semilight"/>
                <w:color w:val="595959" w:themeColor="text1" w:themeTint="A6"/>
                <w:sz w:val="20"/>
                <w:szCs w:val="20"/>
              </w:rPr>
              <w:t xml:space="preserve"> as </w:t>
            </w:r>
            <w:proofErr w:type="spellStart"/>
            <w:r>
              <w:rPr>
                <w:rFonts w:ascii="Leelawadee UI Semilight" w:hAnsi="Leelawadee UI Semilight" w:cs="Leelawadee UI Semilight"/>
                <w:color w:val="595959" w:themeColor="text1" w:themeTint="A6"/>
                <w:sz w:val="20"/>
                <w:szCs w:val="20"/>
              </w:rPr>
              <w:t>closeclosely</w:t>
            </w:r>
            <w:proofErr w:type="spellEnd"/>
            <w:r>
              <w:rPr>
                <w:rFonts w:ascii="Leelawadee UI Semilight" w:hAnsi="Leelawadee UI Semilight" w:cs="Leelawadee UI Semilight"/>
                <w:color w:val="595959" w:themeColor="text1" w:themeTint="A6"/>
                <w:sz w:val="20"/>
                <w:szCs w:val="20"/>
              </w:rPr>
              <w:t xml:space="preserve"> as possible and will be realized in </w:t>
            </w:r>
            <w:proofErr w:type="spellStart"/>
            <w:r>
              <w:rPr>
                <w:rFonts w:ascii="Leelawadee UI Semilight" w:hAnsi="Leelawadee UI Semilight" w:cs="Leelawadee UI Semilight"/>
                <w:color w:val="595959" w:themeColor="text1" w:themeTint="A6"/>
                <w:sz w:val="20"/>
                <w:szCs w:val="20"/>
              </w:rPr>
              <w:t>mesocosms</w:t>
            </w:r>
            <w:proofErr w:type="spellEnd"/>
            <w:r>
              <w:rPr>
                <w:rFonts w:ascii="Leelawadee UI Semilight" w:hAnsi="Leelawadee UI Semilight" w:cs="Leelawadee UI Semilight"/>
                <w:color w:val="595959" w:themeColor="text1" w:themeTint="A6"/>
                <w:sz w:val="20"/>
                <w:szCs w:val="20"/>
              </w:rPr>
              <w:t xml:space="preserve"> located </w:t>
            </w:r>
            <w:proofErr w:type="spellStart"/>
            <w:r>
              <w:rPr>
                <w:rFonts w:ascii="Leelawadee UI Semilight" w:hAnsi="Leelawadee UI Semilight" w:cs="Leelawadee UI Semilight"/>
                <w:color w:val="595959" w:themeColor="text1" w:themeTint="A6"/>
                <w:sz w:val="20"/>
                <w:szCs w:val="20"/>
              </w:rPr>
              <w:t>atat</w:t>
            </w:r>
            <w:proofErr w:type="spellEnd"/>
            <w:r>
              <w:rPr>
                <w:rFonts w:ascii="Leelawadee UI Semilight" w:hAnsi="Leelawadee UI Semilight" w:cs="Leelawadee UI Semilight"/>
                <w:color w:val="595959" w:themeColor="text1" w:themeTint="A6"/>
                <w:sz w:val="20"/>
                <w:szCs w:val="20"/>
              </w:rPr>
              <w:t xml:space="preserve"> the Atlantic and Mediterranean </w:t>
            </w:r>
            <w:proofErr w:type="spellStart"/>
            <w:r>
              <w:rPr>
                <w:rFonts w:ascii="Leelawadee UI Semilight" w:hAnsi="Leelawadee UI Semilight" w:cs="Leelawadee UI Semilight"/>
                <w:color w:val="595959" w:themeColor="text1" w:themeTint="A6"/>
                <w:sz w:val="20"/>
                <w:szCs w:val="20"/>
              </w:rPr>
              <w:t>coastcoast</w:t>
            </w:r>
            <w:proofErr w:type="spellEnd"/>
            <w:r>
              <w:rPr>
                <w:rFonts w:ascii="Leelawadee UI Semilight" w:hAnsi="Leelawadee UI Semilight" w:cs="Leelawadee UI Semilight"/>
                <w:color w:val="595959" w:themeColor="text1" w:themeTint="A6"/>
                <w:sz w:val="20"/>
                <w:szCs w:val="20"/>
              </w:rPr>
              <w:t>.  Laboratory experiments may also be necessary.</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b/>
                <w:color w:val="595959" w:themeColor="text1" w:themeTint="A6"/>
                <w:sz w:val="20"/>
                <w:szCs w:val="20"/>
              </w:rPr>
              <w:t>Objectives</w:t>
            </w:r>
            <w:r w:rsidRPr="00D408C2">
              <w:rPr>
                <w:rFonts w:ascii="Leelawadee UI Semilight" w:hAnsi="Leelawadee UI Semilight"/>
                <w:b/>
                <w:color w:val="595959" w:themeColor="text1" w:themeTint="A6"/>
                <w:sz w:val="20"/>
              </w:rPr>
              <w:t xml:space="preserve"> </w:t>
            </w:r>
            <w:r>
              <w:rPr>
                <w:rFonts w:ascii="Leelawadee UI Semilight" w:hAnsi="Leelawadee UI Semilight" w:cs="Leelawadee UI Semilight"/>
                <w:b/>
                <w:color w:val="595959" w:themeColor="text1" w:themeTint="A6"/>
                <w:sz w:val="20"/>
                <w:szCs w:val="20"/>
              </w:rPr>
              <w:t>and Methodologies</w:t>
            </w:r>
            <w:r>
              <w:rPr>
                <w:rFonts w:ascii="Leelawadee UI Semilight" w:hAnsi="Leelawadee UI Semilight" w:cs="Leelawadee UI Semilight"/>
                <w:color w:val="595959" w:themeColor="text1" w:themeTint="A6"/>
                <w:sz w:val="20"/>
                <w:szCs w:val="20"/>
              </w:rPr>
              <w:t>:</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color w:val="595959" w:themeColor="text1" w:themeTint="A6"/>
                <w:sz w:val="20"/>
                <w:szCs w:val="20"/>
              </w:rPr>
              <w:t xml:space="preserve">The ESR will examine </w:t>
            </w:r>
            <w:r w:rsidRPr="00F91488">
              <w:rPr>
                <w:rFonts w:ascii="Leelawadee UI Semilight" w:hAnsi="Leelawadee UI Semilight" w:cs="Leelawadee UI Semilight"/>
                <w:color w:val="595959" w:themeColor="text1" w:themeTint="A6"/>
                <w:sz w:val="20"/>
                <w:szCs w:val="20"/>
              </w:rPr>
              <w:t xml:space="preserve">Hg and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sorption and uptake rates </w:t>
            </w:r>
            <w:proofErr w:type="spellStart"/>
            <w:r>
              <w:rPr>
                <w:rFonts w:ascii="Leelawadee UI Semilight" w:hAnsi="Leelawadee UI Semilight" w:cs="Leelawadee UI Semilight"/>
                <w:color w:val="595959" w:themeColor="text1" w:themeTint="A6"/>
                <w:sz w:val="20"/>
                <w:szCs w:val="20"/>
              </w:rPr>
              <w:t>ontoonto</w:t>
            </w:r>
            <w:proofErr w:type="spellEnd"/>
            <w:r>
              <w:rPr>
                <w:rFonts w:ascii="Leelawadee UI Semilight" w:hAnsi="Leelawadee UI Semilight" w:cs="Leelawadee UI Semilight"/>
                <w:color w:val="595959" w:themeColor="text1" w:themeTint="A6"/>
                <w:sz w:val="20"/>
                <w:szCs w:val="20"/>
              </w:rPr>
              <w:t xml:space="preserve">/into a </w:t>
            </w:r>
            <w:proofErr w:type="spellStart"/>
            <w:r>
              <w:rPr>
                <w:rFonts w:ascii="Leelawadee UI Semilight" w:hAnsi="Leelawadee UI Semilight" w:cs="Leelawadee UI Semilight"/>
                <w:color w:val="595959" w:themeColor="text1" w:themeTint="A6"/>
                <w:sz w:val="20"/>
                <w:szCs w:val="20"/>
              </w:rPr>
              <w:t>slectionsselection</w:t>
            </w:r>
            <w:proofErr w:type="spellEnd"/>
            <w:r>
              <w:rPr>
                <w:rFonts w:ascii="Leelawadee UI Semilight" w:hAnsi="Leelawadee UI Semilight" w:cs="Leelawadee UI Semilight"/>
                <w:color w:val="595959" w:themeColor="text1" w:themeTint="A6"/>
                <w:sz w:val="20"/>
                <w:szCs w:val="20"/>
              </w:rPr>
              <w:t xml:space="preserve"> of </w:t>
            </w:r>
            <w:r w:rsidRPr="00F91488">
              <w:rPr>
                <w:rFonts w:ascii="Leelawadee UI Semilight" w:hAnsi="Leelawadee UI Semilight" w:cs="Leelawadee UI Semilight"/>
                <w:color w:val="595959" w:themeColor="text1" w:themeTint="A6"/>
                <w:sz w:val="20"/>
                <w:szCs w:val="20"/>
              </w:rPr>
              <w:t>marine particle</w:t>
            </w:r>
            <w:r>
              <w:rPr>
                <w:rFonts w:ascii="Leelawadee UI Semilight" w:hAnsi="Leelawadee UI Semilight" w:cs="Leelawadee UI Semilight"/>
                <w:color w:val="595959" w:themeColor="text1" w:themeTint="A6"/>
                <w:sz w:val="20"/>
                <w:szCs w:val="20"/>
              </w:rPr>
              <w:t xml:space="preserve"> types, including</w:t>
            </w:r>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non-</w:t>
            </w:r>
            <w:proofErr w:type="spellStart"/>
            <w:r>
              <w:rPr>
                <w:rFonts w:ascii="Leelawadee UI Semilight" w:hAnsi="Leelawadee UI Semilight" w:cs="Leelawadee UI Semilight"/>
                <w:color w:val="595959" w:themeColor="text1" w:themeTint="A6"/>
                <w:sz w:val="20"/>
                <w:szCs w:val="20"/>
              </w:rPr>
              <w:t>livingnon</w:t>
            </w:r>
            <w:proofErr w:type="spellEnd"/>
            <w:r>
              <w:rPr>
                <w:rFonts w:ascii="Leelawadee UI Semilight" w:hAnsi="Leelawadee UI Semilight" w:cs="Leelawadee UI Semilight"/>
                <w:color w:val="595959" w:themeColor="text1" w:themeTint="A6"/>
                <w:sz w:val="20"/>
                <w:szCs w:val="20"/>
              </w:rPr>
              <w:t>-living</w:t>
            </w:r>
            <w:r w:rsidRPr="00F91488">
              <w:rPr>
                <w:rFonts w:ascii="Leelawadee UI Semilight" w:hAnsi="Leelawadee UI Semilight" w:cs="Leelawadee UI Semilight"/>
                <w:color w:val="595959" w:themeColor="text1" w:themeTint="A6"/>
                <w:sz w:val="20"/>
                <w:szCs w:val="20"/>
              </w:rPr>
              <w:t xml:space="preserve"> particulate organic matter, microbes, </w:t>
            </w:r>
            <w:proofErr w:type="spellStart"/>
            <w:r w:rsidRPr="00F91488">
              <w:rPr>
                <w:rFonts w:ascii="Leelawadee UI Semilight" w:hAnsi="Leelawadee UI Semilight" w:cs="Leelawadee UI Semilight"/>
                <w:color w:val="595959" w:themeColor="text1" w:themeTint="A6"/>
                <w:sz w:val="20"/>
                <w:szCs w:val="20"/>
              </w:rPr>
              <w:t>phyto</w:t>
            </w:r>
            <w:proofErr w:type="spellEnd"/>
            <w:r>
              <w:rPr>
                <w:rFonts w:ascii="Leelawadee UI Semilight" w:hAnsi="Leelawadee UI Semilight" w:cs="Leelawadee UI Semilight"/>
                <w:color w:val="595959" w:themeColor="text1" w:themeTint="A6"/>
                <w:sz w:val="20"/>
                <w:szCs w:val="20"/>
              </w:rPr>
              <w:t xml:space="preserve">- </w:t>
            </w:r>
            <w:proofErr w:type="spellStart"/>
            <w:r>
              <w:rPr>
                <w:rFonts w:ascii="Leelawadee UI Semilight" w:hAnsi="Leelawadee UI Semilight" w:cs="Leelawadee UI Semilight"/>
                <w:color w:val="595959" w:themeColor="text1" w:themeTint="A6"/>
                <w:sz w:val="20"/>
                <w:szCs w:val="20"/>
              </w:rPr>
              <w:t>and</w:t>
            </w:r>
            <w:r w:rsidRPr="00F91488">
              <w:rPr>
                <w:rFonts w:ascii="Leelawadee UI Semilight" w:hAnsi="Leelawadee UI Semilight" w:cs="Leelawadee UI Semilight"/>
                <w:color w:val="595959" w:themeColor="text1" w:themeTint="A6"/>
                <w:sz w:val="20"/>
                <w:szCs w:val="20"/>
              </w:rPr>
              <w:t>phyto</w:t>
            </w:r>
            <w:proofErr w:type="spellEnd"/>
            <w:r>
              <w:rPr>
                <w:rFonts w:ascii="Leelawadee UI Semilight" w:hAnsi="Leelawadee UI Semilight" w:cs="Leelawadee UI Semilight"/>
                <w:color w:val="595959" w:themeColor="text1" w:themeTint="A6"/>
                <w:sz w:val="20"/>
                <w:szCs w:val="20"/>
              </w:rPr>
              <w:t>- and</w:t>
            </w:r>
            <w:r w:rsidRPr="00F91488">
              <w:rPr>
                <w:rFonts w:ascii="Leelawadee UI Semilight" w:hAnsi="Leelawadee UI Semilight" w:cs="Leelawadee UI Semilight"/>
                <w:color w:val="595959" w:themeColor="text1" w:themeTint="A6"/>
                <w:sz w:val="20"/>
                <w:szCs w:val="20"/>
              </w:rPr>
              <w:t xml:space="preserve"> zooplankton</w:t>
            </w:r>
            <w:r>
              <w:rPr>
                <w:rFonts w:ascii="Leelawadee UI Semilight" w:hAnsi="Leelawadee UI Semilight" w:cs="Leelawadee UI Semilight"/>
                <w:color w:val="595959" w:themeColor="text1" w:themeTint="A6"/>
                <w:sz w:val="20"/>
                <w:szCs w:val="20"/>
              </w:rPr>
              <w:t xml:space="preserve">. </w:t>
            </w:r>
            <w:proofErr w:type="gramStart"/>
            <w:r>
              <w:rPr>
                <w:rFonts w:ascii="Leelawadee UI Semilight" w:hAnsi="Leelawadee UI Semilight" w:cs="Leelawadee UI Semilight"/>
                <w:color w:val="595959" w:themeColor="text1" w:themeTint="A6"/>
                <w:sz w:val="20"/>
                <w:szCs w:val="20"/>
              </w:rPr>
              <w:t>.This</w:t>
            </w:r>
            <w:proofErr w:type="gramEnd"/>
            <w:r>
              <w:rPr>
                <w:rFonts w:ascii="Leelawadee UI Semilight" w:hAnsi="Leelawadee UI Semilight" w:cs="Leelawadee UI Semilight"/>
                <w:color w:val="595959" w:themeColor="text1" w:themeTint="A6"/>
                <w:sz w:val="20"/>
                <w:szCs w:val="20"/>
              </w:rPr>
              <w:t xml:space="preserve"> work will be </w:t>
            </w:r>
            <w:proofErr w:type="spellStart"/>
            <w:r>
              <w:rPr>
                <w:rFonts w:ascii="Leelawadee UI Semilight" w:hAnsi="Leelawadee UI Semilight" w:cs="Leelawadee UI Semilight"/>
                <w:color w:val="595959" w:themeColor="text1" w:themeTint="A6"/>
                <w:sz w:val="20"/>
                <w:szCs w:val="20"/>
              </w:rPr>
              <w:t>realizedrealized</w:t>
            </w:r>
            <w:proofErr w:type="spellEnd"/>
            <w:r>
              <w:rPr>
                <w:rFonts w:ascii="Leelawadee UI Semilight" w:hAnsi="Leelawadee UI Semilight" w:cs="Leelawadee UI Semilight"/>
                <w:color w:val="595959" w:themeColor="text1" w:themeTint="A6"/>
                <w:sz w:val="20"/>
                <w:szCs w:val="20"/>
              </w:rPr>
              <w:t xml:space="preserve"> with dedicated,</w:t>
            </w:r>
            <w:r w:rsidRPr="00F91488">
              <w:rPr>
                <w:rFonts w:ascii="Leelawadee UI Semilight" w:hAnsi="Leelawadee UI Semilight" w:cs="Leelawadee UI Semilight"/>
                <w:color w:val="595959" w:themeColor="text1" w:themeTint="A6"/>
                <w:sz w:val="20"/>
                <w:szCs w:val="20"/>
              </w:rPr>
              <w:t xml:space="preserve"> controlled experiments</w:t>
            </w:r>
            <w:r>
              <w:rPr>
                <w:rFonts w:ascii="Leelawadee UI Semilight" w:hAnsi="Leelawadee UI Semilight" w:cs="Leelawadee UI Semilight"/>
                <w:color w:val="595959" w:themeColor="text1" w:themeTint="A6"/>
                <w:sz w:val="20"/>
                <w:szCs w:val="20"/>
              </w:rPr>
              <w:t xml:space="preserve">,, both in the </w:t>
            </w:r>
            <w:r w:rsidRPr="00F91488">
              <w:rPr>
                <w:rFonts w:ascii="Leelawadee UI Semilight" w:hAnsi="Leelawadee UI Semilight" w:cs="Leelawadee UI Semilight"/>
                <w:color w:val="595959" w:themeColor="text1" w:themeTint="A6"/>
                <w:sz w:val="20"/>
                <w:szCs w:val="20"/>
              </w:rPr>
              <w:t xml:space="preserve">laboratory and </w:t>
            </w:r>
            <w:r>
              <w:rPr>
                <w:rFonts w:ascii="Leelawadee UI Semilight" w:hAnsi="Leelawadee UI Semilight" w:cs="Leelawadee UI Semilight"/>
                <w:color w:val="595959" w:themeColor="text1" w:themeTint="A6"/>
                <w:sz w:val="20"/>
                <w:szCs w:val="20"/>
              </w:rPr>
              <w:t xml:space="preserve">in </w:t>
            </w:r>
            <w:proofErr w:type="spellStart"/>
            <w:r w:rsidRPr="00F91488">
              <w:rPr>
                <w:rFonts w:ascii="Leelawadee UI Semilight" w:hAnsi="Leelawadee UI Semilight" w:cs="Leelawadee UI Semilight"/>
                <w:color w:val="595959" w:themeColor="text1" w:themeTint="A6"/>
                <w:sz w:val="20"/>
                <w:szCs w:val="20"/>
              </w:rPr>
              <w:t>mesocosm</w:t>
            </w:r>
            <w:r>
              <w:rPr>
                <w:rFonts w:ascii="Leelawadee UI Semilight" w:hAnsi="Leelawadee UI Semilight" w:cs="Leelawadee UI Semilight"/>
                <w:color w:val="595959" w:themeColor="text1" w:themeTint="A6"/>
                <w:sz w:val="20"/>
                <w:szCs w:val="20"/>
              </w:rPr>
              <w:t>s</w:t>
            </w:r>
            <w:proofErr w:type="spellEnd"/>
            <w:r>
              <w:rPr>
                <w:rFonts w:ascii="Leelawadee UI Semilight" w:hAnsi="Leelawadee UI Semilight" w:cs="Leelawadee UI Semilight"/>
                <w:color w:val="595959" w:themeColor="text1" w:themeTint="A6"/>
                <w:sz w:val="20"/>
                <w:szCs w:val="20"/>
              </w:rPr>
              <w:t xml:space="preserve"> at coastal sites. This. This ESR will use s</w:t>
            </w:r>
            <w:r w:rsidRPr="00F91488">
              <w:rPr>
                <w:rFonts w:ascii="Leelawadee UI Semilight" w:hAnsi="Leelawadee UI Semilight" w:cs="Leelawadee UI Semilight"/>
                <w:color w:val="595959" w:themeColor="text1" w:themeTint="A6"/>
                <w:sz w:val="20"/>
                <w:szCs w:val="20"/>
              </w:rPr>
              <w:t xml:space="preserve">tate-of-the-art </w:t>
            </w:r>
            <w:r>
              <w:rPr>
                <w:rFonts w:ascii="Leelawadee UI Semilight" w:hAnsi="Leelawadee UI Semilight" w:cs="Leelawadee UI Semilight"/>
                <w:color w:val="595959" w:themeColor="text1" w:themeTint="A6"/>
                <w:sz w:val="20"/>
                <w:szCs w:val="20"/>
              </w:rPr>
              <w:t xml:space="preserve">techniques, including </w:t>
            </w:r>
            <w:r w:rsidRPr="00F91488">
              <w:rPr>
                <w:rFonts w:ascii="Leelawadee UI Semilight" w:hAnsi="Leelawadee UI Semilight" w:cs="Leelawadee UI Semilight"/>
                <w:color w:val="595959" w:themeColor="text1" w:themeTint="A6"/>
                <w:sz w:val="20"/>
                <w:szCs w:val="20"/>
              </w:rPr>
              <w:t xml:space="preserve">analytical isotope tracing </w:t>
            </w:r>
            <w:r>
              <w:rPr>
                <w:rFonts w:ascii="Leelawadee UI Semilight" w:hAnsi="Leelawadee UI Semilight" w:cs="Leelawadee UI Semilight"/>
                <w:color w:val="595959" w:themeColor="text1" w:themeTint="A6"/>
                <w:sz w:val="20"/>
                <w:szCs w:val="20"/>
              </w:rPr>
              <w:t xml:space="preserve">methods, </w:t>
            </w:r>
            <w:r w:rsidRPr="00F91488">
              <w:rPr>
                <w:rFonts w:ascii="Leelawadee UI Semilight" w:hAnsi="Leelawadee UI Semilight" w:cs="Leelawadee UI Semilight"/>
                <w:color w:val="595959" w:themeColor="text1" w:themeTint="A6"/>
                <w:sz w:val="20"/>
                <w:szCs w:val="20"/>
              </w:rPr>
              <w:t xml:space="preserve">to </w:t>
            </w:r>
            <w:proofErr w:type="spellStart"/>
            <w:r>
              <w:rPr>
                <w:rFonts w:ascii="Leelawadee UI Semilight" w:hAnsi="Leelawadee UI Semilight" w:cs="Leelawadee UI Semilight"/>
                <w:color w:val="595959" w:themeColor="text1" w:themeTint="A6"/>
                <w:sz w:val="20"/>
                <w:szCs w:val="20"/>
              </w:rPr>
              <w:t>deconvolute</w:t>
            </w:r>
            <w:proofErr w:type="spellEnd"/>
            <w:r w:rsidRPr="00F91488">
              <w:rPr>
                <w:rFonts w:ascii="Leelawadee UI Semilight" w:hAnsi="Leelawadee UI Semilight" w:cs="Leelawadee UI Semilight"/>
                <w:color w:val="595959" w:themeColor="text1" w:themeTint="A6"/>
                <w:sz w:val="20"/>
                <w:szCs w:val="20"/>
              </w:rPr>
              <w:t xml:space="preserve"> Hg and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dynamics</w:t>
            </w:r>
            <w:r>
              <w:rPr>
                <w:rFonts w:ascii="Leelawadee UI Semilight" w:hAnsi="Leelawadee UI Semilight" w:cs="Leelawadee UI Semilight"/>
                <w:color w:val="595959" w:themeColor="text1" w:themeTint="A6"/>
                <w:sz w:val="20"/>
                <w:szCs w:val="20"/>
              </w:rPr>
              <w:t xml:space="preserve">. In parallel the ESR will work on data from </w:t>
            </w:r>
            <w:r w:rsidRPr="00F91488">
              <w:rPr>
                <w:rFonts w:ascii="Leelawadee UI Semilight" w:hAnsi="Leelawadee UI Semilight" w:cs="Leelawadee UI Semilight"/>
                <w:color w:val="595959" w:themeColor="text1" w:themeTint="A6"/>
                <w:sz w:val="20"/>
                <w:szCs w:val="20"/>
              </w:rPr>
              <w:t xml:space="preserve">French Atlantic coastal field </w:t>
            </w:r>
            <w:r>
              <w:rPr>
                <w:rFonts w:ascii="Leelawadee UI Semilight" w:hAnsi="Leelawadee UI Semilight" w:cs="Leelawadee UI Semilight"/>
                <w:color w:val="595959" w:themeColor="text1" w:themeTint="A6"/>
                <w:sz w:val="20"/>
                <w:szCs w:val="20"/>
              </w:rPr>
              <w:t xml:space="preserve">sampling </w:t>
            </w:r>
            <w:r w:rsidRPr="00F91488">
              <w:rPr>
                <w:rFonts w:ascii="Leelawadee UI Semilight" w:hAnsi="Leelawadee UI Semilight" w:cs="Leelawadee UI Semilight"/>
                <w:color w:val="595959" w:themeColor="text1" w:themeTint="A6"/>
                <w:sz w:val="20"/>
                <w:szCs w:val="20"/>
              </w:rPr>
              <w:t>campaigns</w:t>
            </w:r>
            <w:r>
              <w:rPr>
                <w:rFonts w:ascii="Leelawadee UI Semilight" w:hAnsi="Leelawadee UI Semilight" w:cs="Leelawadee UI Semilight"/>
                <w:color w:val="595959" w:themeColor="text1" w:themeTint="A6"/>
                <w:sz w:val="20"/>
                <w:szCs w:val="20"/>
              </w:rPr>
              <w:t xml:space="preserve">. </w:t>
            </w:r>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 xml:space="preserve">The </w:t>
            </w:r>
            <w:proofErr w:type="spellStart"/>
            <w:r>
              <w:rPr>
                <w:rFonts w:ascii="Leelawadee UI Semilight" w:hAnsi="Leelawadee UI Semilight" w:cs="Leelawadee UI Semilight"/>
                <w:color w:val="595959" w:themeColor="text1" w:themeTint="A6"/>
                <w:sz w:val="20"/>
                <w:szCs w:val="20"/>
              </w:rPr>
              <w:t>mesocosm</w:t>
            </w:r>
            <w:proofErr w:type="spellEnd"/>
            <w:r>
              <w:rPr>
                <w:rFonts w:ascii="Leelawadee UI Semilight" w:hAnsi="Leelawadee UI Semilight" w:cs="Leelawadee UI Semilight"/>
                <w:color w:val="595959" w:themeColor="text1" w:themeTint="A6"/>
                <w:sz w:val="20"/>
                <w:szCs w:val="20"/>
              </w:rPr>
              <w:t xml:space="preserve"> and f</w:t>
            </w:r>
            <w:r w:rsidRPr="00F91488">
              <w:rPr>
                <w:rFonts w:ascii="Leelawadee UI Semilight" w:hAnsi="Leelawadee UI Semilight" w:cs="Leelawadee UI Semilight"/>
                <w:color w:val="595959" w:themeColor="text1" w:themeTint="A6"/>
                <w:sz w:val="20"/>
                <w:szCs w:val="20"/>
              </w:rPr>
              <w:t>ield</w:t>
            </w:r>
            <w:r>
              <w:rPr>
                <w:rFonts w:ascii="Leelawadee UI Semilight" w:hAnsi="Leelawadee UI Semilight" w:cs="Leelawadee UI Semilight"/>
                <w:color w:val="595959" w:themeColor="text1" w:themeTint="A6"/>
                <w:sz w:val="20"/>
                <w:szCs w:val="20"/>
              </w:rPr>
              <w:t xml:space="preserve">.  </w:t>
            </w:r>
            <w:proofErr w:type="spellStart"/>
            <w:r>
              <w:rPr>
                <w:rFonts w:ascii="Leelawadee UI Semilight" w:hAnsi="Leelawadee UI Semilight" w:cs="Leelawadee UI Semilight"/>
                <w:color w:val="595959" w:themeColor="text1" w:themeTint="A6"/>
                <w:sz w:val="20"/>
                <w:szCs w:val="20"/>
              </w:rPr>
              <w:t>Themesocosm</w:t>
            </w:r>
            <w:proofErr w:type="spellEnd"/>
            <w:r>
              <w:rPr>
                <w:rFonts w:ascii="Leelawadee UI Semilight" w:hAnsi="Leelawadee UI Semilight" w:cs="Leelawadee UI Semilight"/>
                <w:color w:val="595959" w:themeColor="text1" w:themeTint="A6"/>
                <w:sz w:val="20"/>
                <w:szCs w:val="20"/>
              </w:rPr>
              <w:t xml:space="preserve"> and f</w:t>
            </w:r>
            <w:r w:rsidRPr="00F91488">
              <w:rPr>
                <w:rFonts w:ascii="Leelawadee UI Semilight" w:hAnsi="Leelawadee UI Semilight" w:cs="Leelawadee UI Semilight"/>
                <w:color w:val="595959" w:themeColor="text1" w:themeTint="A6"/>
                <w:sz w:val="20"/>
                <w:szCs w:val="20"/>
              </w:rPr>
              <w:t xml:space="preserve"> studies will be conducted in collaboration with ESR4 and ESR7 to cover three contrasting </w:t>
            </w:r>
            <w:r>
              <w:rPr>
                <w:rFonts w:ascii="Leelawadee UI Semilight" w:hAnsi="Leelawadee UI Semilight" w:cs="Leelawadee UI Semilight"/>
                <w:color w:val="595959" w:themeColor="text1" w:themeTint="A6"/>
                <w:sz w:val="20"/>
                <w:szCs w:val="20"/>
              </w:rPr>
              <w:t xml:space="preserve">environments and their </w:t>
            </w:r>
            <w:proofErr w:type="spellStart"/>
            <w:r>
              <w:rPr>
                <w:rFonts w:ascii="Leelawadee UI Semilight" w:hAnsi="Leelawadee UI Semilight" w:cs="Leelawadee UI Semilight"/>
                <w:color w:val="595959" w:themeColor="text1" w:themeTint="A6"/>
                <w:sz w:val="20"/>
                <w:szCs w:val="20"/>
              </w:rPr>
              <w:t>landenvironments</w:t>
            </w:r>
            <w:proofErr w:type="spellEnd"/>
            <w:r>
              <w:rPr>
                <w:rFonts w:ascii="Leelawadee UI Semilight" w:hAnsi="Leelawadee UI Semilight" w:cs="Leelawadee UI Semilight"/>
                <w:color w:val="595959" w:themeColor="text1" w:themeTint="A6"/>
                <w:sz w:val="20"/>
                <w:szCs w:val="20"/>
              </w:rPr>
              <w:t xml:space="preserve"> and their land to sea </w:t>
            </w:r>
            <w:proofErr w:type="spellStart"/>
            <w:r>
              <w:rPr>
                <w:rFonts w:ascii="Leelawadee UI Semilight" w:hAnsi="Leelawadee UI Semilight" w:cs="Leelawadee UI Semilight"/>
                <w:color w:val="595959" w:themeColor="text1" w:themeTint="A6"/>
                <w:sz w:val="20"/>
                <w:szCs w:val="20"/>
              </w:rPr>
              <w:t>continuumscontinuums</w:t>
            </w:r>
            <w:proofErr w:type="spellEnd"/>
            <w:r w:rsidRPr="00F91488">
              <w:rPr>
                <w:rFonts w:ascii="Leelawadee UI Semilight" w:hAnsi="Leelawadee UI Semilight" w:cs="Leelawadee UI Semilight"/>
                <w:color w:val="595959" w:themeColor="text1" w:themeTint="A6"/>
                <w:sz w:val="20"/>
                <w:szCs w:val="20"/>
              </w:rPr>
              <w:t xml:space="preserve"> (Atlantic</w:t>
            </w:r>
            <w:r>
              <w:rPr>
                <w:rFonts w:ascii="Leelawadee UI Semilight" w:hAnsi="Leelawadee UI Semilight" w:cs="Leelawadee UI Semilight"/>
                <w:color w:val="595959" w:themeColor="text1" w:themeTint="A6"/>
                <w:sz w:val="20"/>
                <w:szCs w:val="20"/>
              </w:rPr>
              <w:t xml:space="preserve"> </w:t>
            </w:r>
            <w:proofErr w:type="spellStart"/>
            <w:r>
              <w:rPr>
                <w:rFonts w:ascii="Leelawadee UI Semilight" w:hAnsi="Leelawadee UI Semilight" w:cs="Leelawadee UI Semilight"/>
                <w:color w:val="595959" w:themeColor="text1" w:themeTint="A6"/>
                <w:sz w:val="20"/>
                <w:szCs w:val="20"/>
              </w:rPr>
              <w:t>OceanOcean</w:t>
            </w:r>
            <w:proofErr w:type="spellEnd"/>
            <w:r w:rsidRPr="00F91488">
              <w:rPr>
                <w:rFonts w:ascii="Leelawadee UI Semilight" w:hAnsi="Leelawadee UI Semilight" w:cs="Leelawadee UI Semilight"/>
                <w:color w:val="595959" w:themeColor="text1" w:themeTint="A6"/>
                <w:sz w:val="20"/>
                <w:szCs w:val="20"/>
              </w:rPr>
              <w:t>, Mediterranean</w:t>
            </w:r>
            <w:r>
              <w:rPr>
                <w:rFonts w:ascii="Leelawadee UI Semilight" w:hAnsi="Leelawadee UI Semilight" w:cs="Leelawadee UI Semilight"/>
                <w:color w:val="595959" w:themeColor="text1" w:themeTint="A6"/>
                <w:sz w:val="20"/>
                <w:szCs w:val="20"/>
              </w:rPr>
              <w:t xml:space="preserve"> and</w:t>
            </w:r>
            <w:r w:rsidRPr="00F91488">
              <w:rPr>
                <w:rFonts w:ascii="Leelawadee UI Semilight" w:hAnsi="Leelawadee UI Semilight" w:cs="Leelawadee UI Semilight"/>
                <w:color w:val="595959" w:themeColor="text1" w:themeTint="A6"/>
                <w:sz w:val="20"/>
                <w:szCs w:val="20"/>
              </w:rPr>
              <w:t xml:space="preserve"> Baltic</w:t>
            </w:r>
            <w:r>
              <w:rPr>
                <w:rFonts w:ascii="Leelawadee UI Semilight" w:hAnsi="Leelawadee UI Semilight" w:cs="Leelawadee UI Semilight"/>
                <w:color w:val="595959" w:themeColor="text1" w:themeTint="A6"/>
                <w:sz w:val="20"/>
                <w:szCs w:val="20"/>
              </w:rPr>
              <w:t xml:space="preserve"> </w:t>
            </w:r>
            <w:proofErr w:type="spellStart"/>
            <w:r>
              <w:rPr>
                <w:rFonts w:ascii="Leelawadee UI Semilight" w:hAnsi="Leelawadee UI Semilight" w:cs="Leelawadee UI Semilight"/>
                <w:color w:val="595959" w:themeColor="text1" w:themeTint="A6"/>
                <w:sz w:val="20"/>
                <w:szCs w:val="20"/>
              </w:rPr>
              <w:t>seasseas</w:t>
            </w:r>
            <w:proofErr w:type="spellEnd"/>
            <w:r w:rsidRPr="00F91488">
              <w:rPr>
                <w:rFonts w:ascii="Leelawadee UI Semilight" w:hAnsi="Leelawadee UI Semilight" w:cs="Leelawadee UI Semilight"/>
                <w:color w:val="595959" w:themeColor="text1" w:themeTint="A6"/>
                <w:sz w:val="20"/>
                <w:szCs w:val="20"/>
              </w:rPr>
              <w:t xml:space="preserve">). </w:t>
            </w:r>
          </w:p>
        </w:tc>
      </w:tr>
      <w:tr w:rsidR="00EB1E24" w:rsidRPr="009A7120" w:rsidTr="00957B45">
        <w:trPr>
          <w:cantSplit/>
          <w:trHeight w:val="1"/>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Expected Results:</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color w:val="595959" w:themeColor="text1" w:themeTint="A6"/>
                <w:sz w:val="20"/>
                <w:szCs w:val="20"/>
              </w:rPr>
              <w:t xml:space="preserve">Having generated original, </w:t>
            </w:r>
            <w:proofErr w:type="spellStart"/>
            <w:r>
              <w:rPr>
                <w:rFonts w:ascii="Leelawadee UI Semilight" w:hAnsi="Leelawadee UI Semilight" w:cs="Leelawadee UI Semilight"/>
                <w:color w:val="595959" w:themeColor="text1" w:themeTint="A6"/>
                <w:sz w:val="20"/>
                <w:szCs w:val="20"/>
              </w:rPr>
              <w:t>n</w:t>
            </w:r>
            <w:r w:rsidRPr="00F91488">
              <w:rPr>
                <w:rFonts w:ascii="Leelawadee UI Semilight" w:hAnsi="Leelawadee UI Semilight" w:cs="Leelawadee UI Semilight"/>
                <w:color w:val="595959" w:themeColor="text1" w:themeTint="A6"/>
                <w:sz w:val="20"/>
                <w:szCs w:val="20"/>
              </w:rPr>
              <w:t>ew</w:t>
            </w:r>
            <w:r>
              <w:rPr>
                <w:rFonts w:ascii="Leelawadee UI Semilight" w:hAnsi="Leelawadee UI Semilight" w:cs="Leelawadee UI Semilight"/>
                <w:color w:val="595959" w:themeColor="text1" w:themeTint="A6"/>
                <w:sz w:val="20"/>
                <w:szCs w:val="20"/>
              </w:rPr>
              <w:t>n</w:t>
            </w:r>
            <w:r w:rsidRPr="00F91488">
              <w:rPr>
                <w:rFonts w:ascii="Leelawadee UI Semilight" w:hAnsi="Leelawadee UI Semilight" w:cs="Leelawadee UI Semilight"/>
                <w:color w:val="595959" w:themeColor="text1" w:themeTint="A6"/>
                <w:sz w:val="20"/>
                <w:szCs w:val="20"/>
              </w:rPr>
              <w:t>ew</w:t>
            </w:r>
            <w:proofErr w:type="spellEnd"/>
            <w:r w:rsidRPr="00F91488">
              <w:rPr>
                <w:rFonts w:ascii="Leelawadee UI Semilight" w:hAnsi="Leelawadee UI Semilight" w:cs="Leelawadee UI Semilight"/>
                <w:color w:val="595959" w:themeColor="text1" w:themeTint="A6"/>
                <w:sz w:val="20"/>
                <w:szCs w:val="20"/>
              </w:rPr>
              <w:t xml:space="preserve"> Hg speciation data and uptake rates between different marine particle size classes ranging from field-flow fractionated organic matter, bacteria- and </w:t>
            </w:r>
            <w:proofErr w:type="spellStart"/>
            <w:r w:rsidRPr="00F91488">
              <w:rPr>
                <w:rFonts w:ascii="Leelawadee UI Semilight" w:hAnsi="Leelawadee UI Semilight" w:cs="Leelawadee UI Semilight"/>
                <w:color w:val="595959" w:themeColor="text1" w:themeTint="A6"/>
                <w:sz w:val="20"/>
                <w:szCs w:val="20"/>
              </w:rPr>
              <w:t>phyto</w:t>
            </w:r>
            <w:proofErr w:type="spellEnd"/>
            <w:proofErr w:type="gramStart"/>
            <w:r>
              <w:rPr>
                <w:rFonts w:ascii="Leelawadee UI Semilight" w:hAnsi="Leelawadee UI Semilight" w:cs="Leelawadee UI Semilight"/>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w:t>
            </w:r>
            <w:proofErr w:type="spellStart"/>
            <w:r w:rsidRPr="00F91488">
              <w:rPr>
                <w:rFonts w:ascii="Leelawadee UI Semilight" w:hAnsi="Leelawadee UI Semilight" w:cs="Leelawadee UI Semilight"/>
                <w:color w:val="595959" w:themeColor="text1" w:themeTint="A6"/>
                <w:sz w:val="20"/>
                <w:szCs w:val="20"/>
              </w:rPr>
              <w:t>phyto</w:t>
            </w:r>
            <w:proofErr w:type="spellEnd"/>
            <w:proofErr w:type="gramEnd"/>
            <w:r>
              <w:rPr>
                <w:rFonts w:ascii="Leelawadee UI Semilight" w:hAnsi="Leelawadee UI Semilight" w:cs="Leelawadee UI Semilight"/>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 and zooplankton</w:t>
            </w:r>
            <w:r>
              <w:rPr>
                <w:rFonts w:ascii="Leelawadee UI Semilight" w:hAnsi="Leelawadee UI Semilight" w:cs="Leelawadee UI Semilight"/>
                <w:color w:val="595959" w:themeColor="text1" w:themeTint="A6"/>
                <w:sz w:val="20"/>
                <w:szCs w:val="20"/>
              </w:rPr>
              <w:t xml:space="preserve">, the ESR will author </w:t>
            </w:r>
            <w:r w:rsidRPr="00F91488">
              <w:rPr>
                <w:rFonts w:ascii="Leelawadee UI Semilight" w:hAnsi="Leelawadee UI Semilight" w:cs="Leelawadee UI Semilight"/>
                <w:color w:val="595959" w:themeColor="text1" w:themeTint="A6"/>
                <w:sz w:val="20"/>
                <w:szCs w:val="20"/>
              </w:rPr>
              <w:t xml:space="preserve">2 </w:t>
            </w:r>
            <w:proofErr w:type="spellStart"/>
            <w:r>
              <w:rPr>
                <w:rFonts w:ascii="Leelawadee UI Semilight" w:hAnsi="Leelawadee UI Semilight" w:cs="Leelawadee UI Semilight"/>
                <w:color w:val="595959" w:themeColor="text1" w:themeTint="A6"/>
                <w:sz w:val="20"/>
                <w:szCs w:val="20"/>
              </w:rPr>
              <w:t>publicationspublications</w:t>
            </w:r>
            <w:proofErr w:type="spellEnd"/>
            <w:r w:rsidRPr="00F91488">
              <w:rPr>
                <w:rFonts w:ascii="Leelawadee UI Semilight" w:hAnsi="Leelawadee UI Semilight" w:cs="Leelawadee UI Semilight"/>
                <w:color w:val="595959" w:themeColor="text1" w:themeTint="A6"/>
                <w:sz w:val="20"/>
                <w:szCs w:val="20"/>
              </w:rPr>
              <w:t xml:space="preserve"> and </w:t>
            </w:r>
            <w:r>
              <w:rPr>
                <w:rFonts w:ascii="Leelawadee UI Semilight" w:hAnsi="Leelawadee UI Semilight" w:cs="Leelawadee UI Semilight"/>
                <w:color w:val="595959" w:themeColor="text1" w:themeTint="A6"/>
                <w:sz w:val="20"/>
                <w:szCs w:val="20"/>
              </w:rPr>
              <w:t xml:space="preserve">contribute to aa </w:t>
            </w:r>
            <w:r w:rsidRPr="00F91488">
              <w:rPr>
                <w:rFonts w:ascii="Leelawadee UI Semilight" w:hAnsi="Leelawadee UI Semilight" w:cs="Leelawadee UI Semilight"/>
                <w:color w:val="595959" w:themeColor="text1" w:themeTint="A6"/>
                <w:sz w:val="20"/>
                <w:szCs w:val="20"/>
              </w:rPr>
              <w:t>joint paper defined in D2.1.2</w:t>
            </w:r>
            <w:r>
              <w:rPr>
                <w:rFonts w:ascii="Leelawadee UI Semilight" w:hAnsi="Leelawadee UI Semilight" w:cs="Leelawadee UI Semilight"/>
                <w:color w:val="595959" w:themeColor="text1" w:themeTint="A6"/>
                <w:sz w:val="20"/>
                <w:szCs w:val="20"/>
              </w:rPr>
              <w:t xml:space="preserve">.  </w:t>
            </w:r>
          </w:p>
        </w:tc>
      </w:tr>
      <w:tr w:rsidR="00EB1E24" w:rsidRPr="009A7120" w:rsidTr="00957B45">
        <w:trPr>
          <w:cantSplit/>
          <w:trHeight w:val="1124"/>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lastRenderedPageBreak/>
              <w:t xml:space="preserve">Planned </w:t>
            </w:r>
            <w:proofErr w:type="spellStart"/>
            <w:r w:rsidRPr="00F91488">
              <w:rPr>
                <w:rFonts w:ascii="Leelawadee UI Semilight" w:hAnsi="Leelawadee UI Semilight" w:cs="Leelawadee UI Semilight"/>
                <w:b/>
                <w:color w:val="595959" w:themeColor="text1" w:themeTint="A6"/>
                <w:sz w:val="20"/>
                <w:szCs w:val="20"/>
              </w:rPr>
              <w:t>secondment</w:t>
            </w:r>
            <w:proofErr w:type="spellEnd"/>
            <w:r w:rsidRPr="00F91488">
              <w:rPr>
                <w:rFonts w:ascii="Leelawadee UI Semilight" w:hAnsi="Leelawadee UI Semilight" w:cs="Leelawadee UI Semilight"/>
                <w:b/>
                <w:color w:val="595959" w:themeColor="text1" w:themeTint="A6"/>
                <w:sz w:val="20"/>
                <w:szCs w:val="20"/>
              </w:rPr>
              <w:t>(s):</w:t>
            </w:r>
            <w:r w:rsidRPr="00F91488">
              <w:rPr>
                <w:rFonts w:ascii="Leelawadee UI Semilight" w:hAnsi="Leelawadee UI Semilight" w:cs="Leelawadee UI Semilight"/>
                <w:color w:val="595959" w:themeColor="text1" w:themeTint="A6"/>
                <w:sz w:val="20"/>
                <w:szCs w:val="20"/>
              </w:rPr>
              <w:t xml:space="preserve"> </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bCs/>
                <w:color w:val="595959" w:themeColor="text1" w:themeTint="A6"/>
                <w:sz w:val="20"/>
                <w:szCs w:val="20"/>
                <w:u w:val="single"/>
              </w:rPr>
              <w:t xml:space="preserve">With co-advisors: </w:t>
            </w:r>
            <w:r w:rsidRPr="00F91488">
              <w:rPr>
                <w:rFonts w:ascii="Leelawadee UI Semilight" w:hAnsi="Leelawadee UI Semilight" w:cs="Leelawadee UI Semilight"/>
                <w:color w:val="595959" w:themeColor="text1" w:themeTint="A6"/>
                <w:sz w:val="20"/>
                <w:szCs w:val="20"/>
                <w:u w:val="single"/>
              </w:rPr>
              <w:t>CNRS</w:t>
            </w:r>
            <w:r w:rsidRPr="00F91488">
              <w:rPr>
                <w:rFonts w:ascii="Leelawadee UI Semilight" w:hAnsi="Leelawadee UI Semilight" w:cs="Leelawadee UI Semilight"/>
                <w:color w:val="595959" w:themeColor="text1" w:themeTint="A6"/>
                <w:sz w:val="20"/>
                <w:szCs w:val="20"/>
              </w:rPr>
              <w:t xml:space="preserve"> (D. Point), 2 months, isotope tracing analysis collaboration with ESR3 (joint paper); </w:t>
            </w:r>
            <w:r w:rsidRPr="00F91488">
              <w:rPr>
                <w:rFonts w:ascii="Leelawadee UI Semilight" w:hAnsi="Leelawadee UI Semilight" w:cs="Leelawadee UI Semilight"/>
                <w:color w:val="595959" w:themeColor="text1" w:themeTint="A6"/>
                <w:sz w:val="20"/>
                <w:szCs w:val="20"/>
                <w:u w:val="single"/>
              </w:rPr>
              <w:t>AMU</w:t>
            </w:r>
            <w:r w:rsidRPr="00F91488">
              <w:rPr>
                <w:rFonts w:ascii="Leelawadee UI Semilight" w:hAnsi="Leelawadee UI Semilight" w:cs="Leelawadee UI Semilight"/>
                <w:color w:val="595959" w:themeColor="text1" w:themeTint="A6"/>
                <w:sz w:val="20"/>
                <w:szCs w:val="20"/>
              </w:rPr>
              <w:t xml:space="preserve"> (L. E. </w:t>
            </w:r>
            <w:proofErr w:type="spellStart"/>
            <w:r w:rsidRPr="00F91488">
              <w:rPr>
                <w:rFonts w:ascii="Leelawadee UI Semilight" w:hAnsi="Leelawadee UI Semilight" w:cs="Leelawadee UI Semilight"/>
                <w:color w:val="595959" w:themeColor="text1" w:themeTint="A6"/>
                <w:sz w:val="20"/>
                <w:szCs w:val="20"/>
              </w:rPr>
              <w:t>Heimbürger-Boavida</w:t>
            </w:r>
            <w:proofErr w:type="spellEnd"/>
            <w:r w:rsidRPr="00F91488">
              <w:rPr>
                <w:rFonts w:ascii="Leelawadee UI Semilight" w:hAnsi="Leelawadee UI Semilight" w:cs="Leelawadee UI Semilight"/>
                <w:color w:val="595959" w:themeColor="text1" w:themeTint="A6"/>
                <w:sz w:val="20"/>
                <w:szCs w:val="20"/>
              </w:rPr>
              <w:t>), 1 month, to review, compare, and evaluate results obtained by ESR</w:t>
            </w:r>
            <w:r>
              <w:rPr>
                <w:rFonts w:ascii="Leelawadee UI Semilight" w:hAnsi="Leelawadee UI Semilight" w:cs="Leelawadee UI Semilight"/>
                <w:color w:val="595959" w:themeColor="text1" w:themeTint="A6"/>
                <w:sz w:val="20"/>
                <w:szCs w:val="20"/>
              </w:rPr>
              <w:t>6</w:t>
            </w:r>
            <w:r w:rsidRPr="00F91488">
              <w:rPr>
                <w:rFonts w:ascii="Leelawadee UI Semilight" w:hAnsi="Leelawadee UI Semilight" w:cs="Leelawadee UI Semilight"/>
                <w:color w:val="595959" w:themeColor="text1" w:themeTint="A6"/>
                <w:sz w:val="20"/>
                <w:szCs w:val="20"/>
              </w:rPr>
              <w:t>ESR</w:t>
            </w:r>
            <w:r>
              <w:rPr>
                <w:rFonts w:ascii="Leelawadee UI Semilight" w:hAnsi="Leelawadee UI Semilight" w:cs="Leelawadee UI Semilight"/>
                <w:color w:val="595959" w:themeColor="text1" w:themeTint="A6"/>
                <w:sz w:val="20"/>
                <w:szCs w:val="20"/>
              </w:rPr>
              <w:t>6</w:t>
            </w:r>
            <w:r w:rsidRPr="00F91488">
              <w:rPr>
                <w:rFonts w:ascii="Leelawadee UI Semilight" w:hAnsi="Leelawadee UI Semilight" w:cs="Leelawadee UI Semilight"/>
                <w:color w:val="595959" w:themeColor="text1" w:themeTint="A6"/>
                <w:sz w:val="20"/>
                <w:szCs w:val="20"/>
              </w:rPr>
              <w:t xml:space="preserve"> with data of ESR4;</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color w:val="595959" w:themeColor="text1" w:themeTint="A6"/>
                <w:sz w:val="20"/>
                <w:szCs w:val="20"/>
                <w:u w:val="single"/>
              </w:rPr>
              <w:t xml:space="preserve">With </w:t>
            </w:r>
            <w:proofErr w:type="gramStart"/>
            <w:r>
              <w:rPr>
                <w:rFonts w:ascii="Leelawadee UI Semilight" w:hAnsi="Leelawadee UI Semilight" w:cs="Leelawadee UI Semilight"/>
                <w:color w:val="595959" w:themeColor="text1" w:themeTint="A6"/>
                <w:sz w:val="20"/>
                <w:szCs w:val="20"/>
                <w:u w:val="single"/>
              </w:rPr>
              <w:t>partners :</w:t>
            </w:r>
            <w:proofErr w:type="gramEnd"/>
            <w:r w:rsidRPr="00983ECC">
              <w:rPr>
                <w:rFonts w:ascii="Leelawadee UI Semilight" w:hAnsi="Leelawadee UI Semilight"/>
                <w:color w:val="595959" w:themeColor="text1" w:themeTint="A6"/>
                <w:sz w:val="20"/>
                <w:u w:val="single"/>
              </w:rPr>
              <w:t xml:space="preserve"> </w:t>
            </w:r>
            <w:r w:rsidRPr="00F91488">
              <w:rPr>
                <w:rFonts w:ascii="Leelawadee UI Semilight" w:hAnsi="Leelawadee UI Semilight" w:cs="Leelawadee UI Semilight"/>
                <w:color w:val="595959" w:themeColor="text1" w:themeTint="A6"/>
                <w:sz w:val="20"/>
                <w:szCs w:val="20"/>
                <w:u w:val="single"/>
              </w:rPr>
              <w:t>HZG</w:t>
            </w:r>
            <w:r w:rsidRPr="00F91488">
              <w:rPr>
                <w:rFonts w:ascii="Leelawadee UI Semilight" w:hAnsi="Leelawadee UI Semilight" w:cs="Leelawadee UI Semilight"/>
                <w:color w:val="595959" w:themeColor="text1" w:themeTint="A6"/>
                <w:sz w:val="20"/>
                <w:szCs w:val="20"/>
              </w:rPr>
              <w:t xml:space="preserve"> (J. </w:t>
            </w:r>
            <w:proofErr w:type="spellStart"/>
            <w:r w:rsidRPr="00F91488">
              <w:rPr>
                <w:rFonts w:ascii="Leelawadee UI Semilight" w:hAnsi="Leelawadee UI Semilight" w:cs="Leelawadee UI Semilight"/>
                <w:color w:val="595959" w:themeColor="text1" w:themeTint="A6"/>
                <w:sz w:val="20"/>
                <w:szCs w:val="20"/>
              </w:rPr>
              <w:t>Bieser</w:t>
            </w:r>
            <w:proofErr w:type="spellEnd"/>
            <w:r w:rsidRPr="00F91488">
              <w:rPr>
                <w:rFonts w:ascii="Leelawadee UI Semilight" w:hAnsi="Leelawadee UI Semilight" w:cs="Leelawadee UI Semilight"/>
                <w:color w:val="595959" w:themeColor="text1" w:themeTint="A6"/>
                <w:sz w:val="20"/>
                <w:szCs w:val="20"/>
              </w:rPr>
              <w:t xml:space="preserve">), 1 </w:t>
            </w:r>
            <w:proofErr w:type="spellStart"/>
            <w:r w:rsidRPr="00F91488">
              <w:rPr>
                <w:rFonts w:ascii="Leelawadee UI Semilight" w:hAnsi="Leelawadee UI Semilight" w:cs="Leelawadee UI Semilight"/>
                <w:color w:val="595959" w:themeColor="text1" w:themeTint="A6"/>
                <w:sz w:val="20"/>
                <w:szCs w:val="20"/>
              </w:rPr>
              <w:t>mo</w:t>
            </w:r>
            <w:r>
              <w:rPr>
                <w:rFonts w:ascii="Leelawadee UI Semilight" w:hAnsi="Leelawadee UI Semilight" w:cs="Leelawadee UI Semilight"/>
                <w:color w:val="595959" w:themeColor="text1" w:themeTint="A6"/>
                <w:sz w:val="20"/>
                <w:szCs w:val="20"/>
              </w:rPr>
              <w:t>n</w:t>
            </w:r>
            <w:r w:rsidRPr="00F91488">
              <w:rPr>
                <w:rFonts w:ascii="Leelawadee UI Semilight" w:hAnsi="Leelawadee UI Semilight" w:cs="Leelawadee UI Semilight"/>
                <w:color w:val="595959" w:themeColor="text1" w:themeTint="A6"/>
                <w:sz w:val="20"/>
                <w:szCs w:val="20"/>
              </w:rPr>
              <w:t>thmo</w:t>
            </w:r>
            <w:r>
              <w:rPr>
                <w:rFonts w:ascii="Leelawadee UI Semilight" w:hAnsi="Leelawadee UI Semilight" w:cs="Leelawadee UI Semilight"/>
                <w:color w:val="595959" w:themeColor="text1" w:themeTint="A6"/>
                <w:sz w:val="20"/>
                <w:szCs w:val="20"/>
              </w:rPr>
              <w:t>n</w:t>
            </w:r>
            <w:r w:rsidRPr="00F91488">
              <w:rPr>
                <w:rFonts w:ascii="Leelawadee UI Semilight" w:hAnsi="Leelawadee UI Semilight" w:cs="Leelawadee UI Semilight"/>
                <w:color w:val="595959" w:themeColor="text1" w:themeTint="A6"/>
                <w:sz w:val="20"/>
                <w:szCs w:val="20"/>
              </w:rPr>
              <w:t>th</w:t>
            </w:r>
            <w:proofErr w:type="spellEnd"/>
            <w:r w:rsidRPr="00F91488">
              <w:rPr>
                <w:rFonts w:ascii="Leelawadee UI Semilight" w:hAnsi="Leelawadee UI Semilight" w:cs="Leelawadee UI Semilight"/>
                <w:color w:val="595959" w:themeColor="text1" w:themeTint="A6"/>
                <w:sz w:val="20"/>
                <w:szCs w:val="20"/>
              </w:rPr>
              <w:t xml:space="preserve">, to test newly obtained data within model developed by ESR13. </w:t>
            </w:r>
          </w:p>
        </w:tc>
      </w:tr>
    </w:tbl>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p w:rsidR="00EB1E24" w:rsidRPr="009A7120"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tbl>
      <w:tblPr>
        <w:tblW w:w="9072" w:type="dxa"/>
        <w:tblInd w:w="108" w:type="dxa"/>
        <w:tblLayout w:type="fixed"/>
        <w:tblLook w:val="0000" w:firstRow="0" w:lastRow="0" w:firstColumn="0" w:lastColumn="0" w:noHBand="0" w:noVBand="0"/>
      </w:tblPr>
      <w:tblGrid>
        <w:gridCol w:w="9072"/>
      </w:tblGrid>
      <w:tr w:rsidR="00EB1E24" w:rsidRPr="00935BFA" w:rsidTr="00957B45">
        <w:trPr>
          <w:cantSplit/>
          <w:trHeight w:val="276"/>
        </w:trPr>
        <w:tc>
          <w:tcPr>
            <w:tcW w:w="9072" w:type="dxa"/>
            <w:shd w:val="clear" w:color="auto" w:fill="auto"/>
            <w:vAlign w:val="center"/>
          </w:tcPr>
          <w:p w:rsidR="00EB1E24" w:rsidRPr="00935BFA" w:rsidRDefault="00EB1E24" w:rsidP="00957B45">
            <w:pPr>
              <w:tabs>
                <w:tab w:val="left" w:pos="9072"/>
              </w:tabs>
              <w:rPr>
                <w:rFonts w:ascii="Leelawadee UI Semilight" w:hAnsi="Leelawadee UI Semilight" w:cs="Leelawadee UI Semilight"/>
                <w:b/>
                <w:color w:val="FFFFFF" w:themeColor="background1"/>
                <w:sz w:val="20"/>
                <w:szCs w:val="20"/>
              </w:rPr>
            </w:pPr>
            <w:r w:rsidRPr="00106C64">
              <w:rPr>
                <w:rFonts w:asciiTheme="minorHAnsi" w:hAnsiTheme="minorHAnsi" w:cs="Leelawadee UI Semilight"/>
                <w:b/>
                <w:color w:val="00B0F0"/>
                <w:spacing w:val="3"/>
                <w:sz w:val="32"/>
                <w:szCs w:val="24"/>
              </w:rPr>
              <w:t>ESR 7</w:t>
            </w:r>
          </w:p>
        </w:tc>
      </w:tr>
      <w:tr w:rsidR="00EB1E24" w:rsidRPr="00935BFA" w:rsidTr="00957B45">
        <w:trPr>
          <w:cantSplit/>
          <w:trHeight w:val="276"/>
        </w:trPr>
        <w:tc>
          <w:tcPr>
            <w:tcW w:w="9072" w:type="dxa"/>
            <w:shd w:val="clear" w:color="auto" w:fill="009999"/>
            <w:vAlign w:val="center"/>
          </w:tcPr>
          <w:p w:rsidR="00EB1E24" w:rsidRPr="00935BFA" w:rsidRDefault="00EB1E24" w:rsidP="00957B45">
            <w:pPr>
              <w:tabs>
                <w:tab w:val="left" w:pos="9072"/>
              </w:tabs>
              <w:rPr>
                <w:rFonts w:ascii="Leelawadee UI Semilight" w:hAnsi="Leelawadee UI Semilight" w:cs="Leelawadee UI Semilight"/>
                <w:b/>
                <w:color w:val="FFFFFF" w:themeColor="background1"/>
                <w:sz w:val="20"/>
                <w:szCs w:val="20"/>
              </w:rPr>
            </w:pPr>
            <w:r w:rsidRPr="00935BFA">
              <w:rPr>
                <w:rFonts w:ascii="Leelawadee UI Semilight" w:hAnsi="Leelawadee UI Semilight" w:cs="Leelawadee UI Semilight"/>
                <w:b/>
                <w:color w:val="FFFFFF" w:themeColor="background1"/>
                <w:sz w:val="20"/>
                <w:szCs w:val="20"/>
              </w:rPr>
              <w:t xml:space="preserve">Project Title: </w:t>
            </w:r>
            <w:r w:rsidRPr="00935BFA">
              <w:rPr>
                <w:rFonts w:ascii="Leelawadee UI Semilight" w:hAnsi="Leelawadee UI Semilight" w:cs="Leelawadee UI Semilight"/>
                <w:color w:val="FFFFFF" w:themeColor="background1"/>
                <w:sz w:val="20"/>
                <w:szCs w:val="20"/>
              </w:rPr>
              <w:t>The role of terrestrial Hg in coastal and open oceans.</w:t>
            </w:r>
          </w:p>
        </w:tc>
      </w:tr>
      <w:tr w:rsidR="00EB1E24" w:rsidRPr="00935BFA" w:rsidTr="00957B45">
        <w:trPr>
          <w:cantSplit/>
          <w:trHeight w:val="276"/>
        </w:trPr>
        <w:tc>
          <w:tcPr>
            <w:tcW w:w="9072" w:type="dxa"/>
            <w:shd w:val="clear" w:color="auto" w:fill="009999"/>
            <w:vAlign w:val="center"/>
          </w:tcPr>
          <w:p w:rsidR="00EB1E24" w:rsidRPr="00935BFA" w:rsidRDefault="00EB1E24" w:rsidP="00957B45">
            <w:pPr>
              <w:tabs>
                <w:tab w:val="left" w:pos="9072"/>
              </w:tabs>
              <w:rPr>
                <w:rFonts w:ascii="Leelawadee UI Semilight" w:hAnsi="Leelawadee UI Semilight" w:cs="Leelawadee UI Semilight"/>
                <w:b/>
                <w:color w:val="FFFFFF" w:themeColor="background1"/>
                <w:sz w:val="20"/>
                <w:szCs w:val="20"/>
              </w:rPr>
            </w:pPr>
            <w:r w:rsidRPr="00935BFA">
              <w:rPr>
                <w:rFonts w:ascii="Leelawadee UI Semilight" w:hAnsi="Leelawadee UI Semilight" w:cs="Leelawadee UI Semilight"/>
                <w:b/>
                <w:color w:val="FFFFFF" w:themeColor="background1"/>
                <w:sz w:val="20"/>
                <w:szCs w:val="20"/>
              </w:rPr>
              <w:t>Host: SU</w:t>
            </w:r>
            <w:r>
              <w:rPr>
                <w:rFonts w:ascii="Leelawadee UI Semilight" w:hAnsi="Leelawadee UI Semilight" w:cs="Leelawadee UI Semilight"/>
                <w:b/>
                <w:color w:val="FFFFFF" w:themeColor="background1"/>
                <w:sz w:val="20"/>
                <w:szCs w:val="20"/>
              </w:rPr>
              <w:t>, Stockholm</w:t>
            </w:r>
            <w:r w:rsidRPr="00F21412">
              <w:rPr>
                <w:rFonts w:ascii="Leelawadee UI Semilight" w:hAnsi="Leelawadee UI Semilight" w:cs="Leelawadee UI Semilight"/>
                <w:b/>
                <w:color w:val="FFFFFF" w:themeColor="background1"/>
                <w:sz w:val="20"/>
                <w:szCs w:val="20"/>
              </w:rPr>
              <w:t>, Sweden</w:t>
            </w:r>
          </w:p>
        </w:tc>
      </w:tr>
      <w:tr w:rsidR="00EB1E24" w:rsidRPr="00F91488" w:rsidTr="00957B45">
        <w:trPr>
          <w:cantSplit/>
          <w:trHeight w:val="276"/>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S. Jonsson</w:t>
            </w:r>
          </w:p>
        </w:tc>
      </w:tr>
      <w:tr w:rsidR="00EB1E24" w:rsidRPr="00123C77" w:rsidTr="00957B45">
        <w:trPr>
          <w:cantSplit/>
          <w:trHeight w:val="276"/>
        </w:trPr>
        <w:tc>
          <w:tcPr>
            <w:tcW w:w="9072" w:type="dxa"/>
            <w:shd w:val="clear" w:color="auto" w:fill="BED8E4"/>
            <w:vAlign w:val="center"/>
          </w:tcPr>
          <w:p w:rsidR="00EB1E24" w:rsidRPr="00123C77" w:rsidRDefault="00EB1E24" w:rsidP="00957B45">
            <w:pPr>
              <w:tabs>
                <w:tab w:val="left" w:pos="9072"/>
              </w:tabs>
              <w:rPr>
                <w:rFonts w:ascii="Leelawadee UI Semilight" w:hAnsi="Leelawadee UI Semilight" w:cs="Leelawadee UI Semilight"/>
                <w:b/>
                <w:color w:val="595959" w:themeColor="text1" w:themeTint="A6"/>
                <w:sz w:val="20"/>
                <w:szCs w:val="20"/>
              </w:rPr>
            </w:pPr>
            <w:r w:rsidRPr="00123C77">
              <w:rPr>
                <w:rFonts w:ascii="Leelawadee UI Semilight" w:hAnsi="Leelawadee UI Semilight" w:cs="Leelawadee UI Semilight"/>
                <w:b/>
                <w:color w:val="595959" w:themeColor="text1" w:themeTint="A6"/>
                <w:sz w:val="20"/>
                <w:szCs w:val="20"/>
              </w:rPr>
              <w:t xml:space="preserve">Co-supervisors: </w:t>
            </w:r>
            <w:proofErr w:type="spellStart"/>
            <w:r w:rsidRPr="00123C77">
              <w:rPr>
                <w:rFonts w:ascii="Leelawadee UI Semilight" w:hAnsi="Leelawadee UI Semilight" w:cs="Leelawadee UI Semilight"/>
                <w:color w:val="595959" w:themeColor="text1" w:themeTint="A6"/>
                <w:sz w:val="20"/>
                <w:szCs w:val="20"/>
              </w:rPr>
              <w:t>E.Sunderland</w:t>
            </w:r>
            <w:proofErr w:type="spellEnd"/>
            <w:r w:rsidRPr="00123C77">
              <w:rPr>
                <w:rFonts w:ascii="Leelawadee UI Semilight" w:hAnsi="Leelawadee UI Semilight" w:cs="Leelawadee UI Semilight"/>
                <w:color w:val="595959" w:themeColor="text1" w:themeTint="A6"/>
                <w:sz w:val="20"/>
                <w:szCs w:val="20"/>
              </w:rPr>
              <w:t xml:space="preserve"> (Harvard), D. </w:t>
            </w:r>
            <w:proofErr w:type="spellStart"/>
            <w:r w:rsidRPr="00123C77">
              <w:rPr>
                <w:rFonts w:ascii="Leelawadee UI Semilight" w:hAnsi="Leelawadee UI Semilight" w:cs="Leelawadee UI Semilight"/>
                <w:color w:val="595959" w:themeColor="text1" w:themeTint="A6"/>
                <w:sz w:val="20"/>
                <w:szCs w:val="20"/>
              </w:rPr>
              <w:t>Amouroux</w:t>
            </w:r>
            <w:proofErr w:type="spellEnd"/>
            <w:r w:rsidRPr="00123C77">
              <w:rPr>
                <w:rFonts w:ascii="Leelawadee UI Semilight" w:hAnsi="Leelawadee UI Semilight" w:cs="Leelawadee UI Semilight"/>
                <w:color w:val="595959" w:themeColor="text1" w:themeTint="A6"/>
                <w:sz w:val="20"/>
                <w:szCs w:val="20"/>
              </w:rPr>
              <w:t xml:space="preserve"> (UPPA), L.E. </w:t>
            </w:r>
            <w:proofErr w:type="spellStart"/>
            <w:r w:rsidRPr="00123C77">
              <w:rPr>
                <w:rFonts w:ascii="Leelawadee UI Semilight" w:hAnsi="Leelawadee UI Semilight" w:cs="Leelawadee UI Semilight"/>
                <w:color w:val="595959" w:themeColor="text1" w:themeTint="A6"/>
                <w:sz w:val="20"/>
                <w:szCs w:val="20"/>
              </w:rPr>
              <w:t>Heimbürger-Boavida</w:t>
            </w:r>
            <w:proofErr w:type="spellEnd"/>
            <w:r w:rsidRPr="00123C77">
              <w:rPr>
                <w:rFonts w:ascii="Leelawadee UI Semilight" w:hAnsi="Leelawadee UI Semilight" w:cs="Leelawadee UI Semilight"/>
                <w:color w:val="595959" w:themeColor="text1" w:themeTint="A6"/>
                <w:sz w:val="20"/>
                <w:szCs w:val="20"/>
              </w:rPr>
              <w:t xml:space="preserve"> (AMU)</w:t>
            </w:r>
          </w:p>
        </w:tc>
      </w:tr>
      <w:tr w:rsidR="00EB1E24" w:rsidRPr="00123C77" w:rsidTr="00957B45">
        <w:trPr>
          <w:cantSplit/>
          <w:trHeight w:val="276"/>
        </w:trPr>
        <w:tc>
          <w:tcPr>
            <w:tcW w:w="9072" w:type="dxa"/>
            <w:shd w:val="clear" w:color="auto" w:fill="BED8E4"/>
            <w:vAlign w:val="center"/>
          </w:tcPr>
          <w:p w:rsidR="00EB1E24" w:rsidRPr="00123C77" w:rsidRDefault="00EB1E24" w:rsidP="00957B45">
            <w:pPr>
              <w:tabs>
                <w:tab w:val="left" w:pos="9072"/>
              </w:tabs>
              <w:rPr>
                <w:rFonts w:ascii="Leelawadee UI Semilight" w:hAnsi="Leelawadee UI Semilight" w:cs="Leelawadee UI Semilight"/>
                <w:b/>
                <w:color w:val="595959" w:themeColor="text1" w:themeTint="A6"/>
                <w:sz w:val="20"/>
                <w:szCs w:val="20"/>
              </w:rPr>
            </w:pPr>
            <w:r w:rsidRPr="00123C77">
              <w:rPr>
                <w:rFonts w:ascii="Leelawadee UI Semilight" w:hAnsi="Leelawadee UI Semilight" w:cs="Leelawadee UI Semilight"/>
                <w:b/>
                <w:color w:val="595959" w:themeColor="text1" w:themeTint="A6"/>
                <w:sz w:val="20"/>
                <w:szCs w:val="20"/>
              </w:rPr>
              <w:t xml:space="preserve">Enrolment in Doctoral degree: </w:t>
            </w:r>
            <w:r w:rsidRPr="00123C77">
              <w:rPr>
                <w:rFonts w:ascii="Leelawadee UI Semilight" w:hAnsi="Leelawadee UI Semilight" w:cs="Leelawadee UI Semilight"/>
                <w:color w:val="595959" w:themeColor="text1" w:themeTint="A6"/>
                <w:sz w:val="20"/>
                <w:szCs w:val="20"/>
              </w:rPr>
              <w:t>Stockholm University, Sweden</w:t>
            </w:r>
          </w:p>
        </w:tc>
      </w:tr>
      <w:tr w:rsidR="00EB1E24" w:rsidRPr="00823A5F" w:rsidTr="00957B45">
        <w:trPr>
          <w:cantSplit/>
          <w:trHeight w:val="223"/>
        </w:trPr>
        <w:tc>
          <w:tcPr>
            <w:tcW w:w="9072" w:type="dxa"/>
            <w:shd w:val="clear" w:color="auto" w:fill="EAF1DD" w:themeFill="accent3" w:themeFillTint="33"/>
            <w:vAlign w:val="center"/>
          </w:tcPr>
          <w:p w:rsidR="00EB1E24" w:rsidRPr="00123C77" w:rsidRDefault="00EB1E24" w:rsidP="00957B45">
            <w:pPr>
              <w:tabs>
                <w:tab w:val="left" w:pos="9072"/>
              </w:tabs>
              <w:jc w:val="both"/>
              <w:rPr>
                <w:rFonts w:ascii="Leelawadee UI Semilight" w:hAnsi="Leelawadee UI Semilight" w:cs="Leelawadee UI Semilight"/>
                <w:b/>
                <w:color w:val="595959" w:themeColor="text1" w:themeTint="A6"/>
                <w:sz w:val="20"/>
                <w:szCs w:val="20"/>
              </w:rPr>
            </w:pPr>
            <w:r>
              <w:rPr>
                <w:rFonts w:ascii="Leelawadee UI Semilight" w:hAnsi="Leelawadee UI Semilight" w:cs="Leelawadee UI Semilight"/>
                <w:b/>
                <w:color w:val="595959" w:themeColor="text1" w:themeTint="A6"/>
                <w:sz w:val="20"/>
                <w:szCs w:val="20"/>
              </w:rPr>
              <w:t>Context:</w:t>
            </w:r>
          </w:p>
          <w:p w:rsidR="00EB1E24" w:rsidRPr="00823A5F"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823A5F">
              <w:rPr>
                <w:rFonts w:ascii="Leelawadee UI Semilight" w:hAnsi="Leelawadee UI Semilight" w:cs="Leelawadee UI Semilight"/>
                <w:color w:val="595959" w:themeColor="text1" w:themeTint="A6"/>
                <w:sz w:val="20"/>
                <w:szCs w:val="20"/>
              </w:rPr>
              <w:t>Biological uptake of inorganic Hg by bacteria (</w:t>
            </w:r>
            <w:proofErr w:type="spellStart"/>
            <w:r w:rsidRPr="00823A5F">
              <w:rPr>
                <w:rFonts w:ascii="Leelawadee UI Semilight" w:hAnsi="Leelawadee UI Semilight" w:cs="Leelawadee UI Semilight"/>
                <w:color w:val="595959" w:themeColor="text1" w:themeTint="A6"/>
                <w:sz w:val="20"/>
                <w:szCs w:val="20"/>
              </w:rPr>
              <w:t>Hg</w:t>
            </w:r>
            <w:r w:rsidRPr="00823A5F">
              <w:rPr>
                <w:rFonts w:ascii="Leelawadee UI Semilight" w:hAnsi="Leelawadee UI Semilight" w:cs="Leelawadee UI Semilight"/>
                <w:color w:val="595959" w:themeColor="text1" w:themeTint="A6"/>
                <w:sz w:val="20"/>
                <w:szCs w:val="20"/>
                <w:vertAlign w:val="superscript"/>
              </w:rPr>
              <w:t>II</w:t>
            </w:r>
            <w:proofErr w:type="spellEnd"/>
            <w:r w:rsidRPr="00823A5F">
              <w:rPr>
                <w:rFonts w:ascii="Leelawadee UI Semilight" w:hAnsi="Leelawadee UI Semilight" w:cs="Leelawadee UI Semilight"/>
                <w:color w:val="595959" w:themeColor="text1" w:themeTint="A6"/>
                <w:sz w:val="20"/>
                <w:szCs w:val="20"/>
              </w:rPr>
              <w:t xml:space="preserve">) and </w:t>
            </w:r>
            <w:proofErr w:type="spellStart"/>
            <w:r w:rsidRPr="00823A5F">
              <w:rPr>
                <w:rFonts w:ascii="Leelawadee UI Semilight" w:hAnsi="Leelawadee UI Semilight" w:cs="Leelawadee UI Semilight"/>
                <w:color w:val="595959" w:themeColor="text1" w:themeTint="A6"/>
                <w:sz w:val="20"/>
                <w:szCs w:val="20"/>
              </w:rPr>
              <w:t>monomethylmercury</w:t>
            </w:r>
            <w:proofErr w:type="spellEnd"/>
            <w:r w:rsidRPr="00823A5F">
              <w:rPr>
                <w:rFonts w:ascii="Leelawadee UI Semilight" w:hAnsi="Leelawadee UI Semilight" w:cs="Leelawadee UI Semilight"/>
                <w:color w:val="595959" w:themeColor="text1" w:themeTint="A6"/>
                <w:sz w:val="20"/>
                <w:szCs w:val="20"/>
              </w:rPr>
              <w:t xml:space="preserve"> (</w:t>
            </w:r>
            <w:proofErr w:type="spellStart"/>
            <w:r w:rsidRPr="00823A5F">
              <w:rPr>
                <w:rFonts w:ascii="Leelawadee UI Semilight" w:hAnsi="Leelawadee UI Semilight" w:cs="Leelawadee UI Semilight"/>
                <w:color w:val="595959" w:themeColor="text1" w:themeTint="A6"/>
                <w:sz w:val="20"/>
                <w:szCs w:val="20"/>
              </w:rPr>
              <w:t>MMHg</w:t>
            </w:r>
            <w:proofErr w:type="spellEnd"/>
            <w:r w:rsidRPr="00823A5F">
              <w:rPr>
                <w:rFonts w:ascii="Leelawadee UI Semilight" w:hAnsi="Leelawadee UI Semilight" w:cs="Leelawadee UI Semilight"/>
                <w:color w:val="595959" w:themeColor="text1" w:themeTint="A6"/>
                <w:sz w:val="20"/>
                <w:szCs w:val="20"/>
              </w:rPr>
              <w:t>) at the base of aquatic food web</w:t>
            </w:r>
            <w:r>
              <w:rPr>
                <w:rFonts w:ascii="Leelawadee UI Semilight" w:hAnsi="Leelawadee UI Semilight" w:cs="Leelawadee UI Semilight"/>
                <w:color w:val="595959" w:themeColor="text1" w:themeTint="A6"/>
                <w:sz w:val="20"/>
                <w:szCs w:val="20"/>
              </w:rPr>
              <w:t xml:space="preserve"> </w:t>
            </w:r>
            <w:r w:rsidRPr="00823A5F">
              <w:rPr>
                <w:rFonts w:ascii="Leelawadee UI Semilight" w:hAnsi="Leelawadee UI Semilight" w:cs="Leelawadee UI Semilight"/>
                <w:color w:val="595959" w:themeColor="text1" w:themeTint="A6"/>
                <w:sz w:val="20"/>
                <w:szCs w:val="20"/>
              </w:rPr>
              <w:t xml:space="preserve">are critical steps in </w:t>
            </w:r>
            <w:r>
              <w:rPr>
                <w:rFonts w:ascii="Leelawadee UI Semilight" w:hAnsi="Leelawadee UI Semilight" w:cs="Leelawadee UI Semilight"/>
                <w:color w:val="595959" w:themeColor="text1" w:themeTint="A6"/>
                <w:sz w:val="20"/>
                <w:szCs w:val="20"/>
              </w:rPr>
              <w:t xml:space="preserve">Hg’s </w:t>
            </w:r>
            <w:r w:rsidRPr="00823A5F">
              <w:rPr>
                <w:rFonts w:ascii="Leelawadee UI Semilight" w:hAnsi="Leelawadee UI Semilight" w:cs="Leelawadee UI Semilight"/>
                <w:color w:val="595959" w:themeColor="text1" w:themeTint="A6"/>
                <w:sz w:val="20"/>
                <w:szCs w:val="20"/>
              </w:rPr>
              <w:t xml:space="preserve">biogeochemical cycle linking </w:t>
            </w:r>
            <w:r>
              <w:rPr>
                <w:rFonts w:ascii="Leelawadee UI Semilight" w:hAnsi="Leelawadee UI Semilight" w:cs="Leelawadee UI Semilight"/>
                <w:color w:val="595959" w:themeColor="text1" w:themeTint="A6"/>
                <w:sz w:val="20"/>
                <w:szCs w:val="20"/>
              </w:rPr>
              <w:t xml:space="preserve">its </w:t>
            </w:r>
            <w:r w:rsidRPr="00823A5F">
              <w:rPr>
                <w:rFonts w:ascii="Leelawadee UI Semilight" w:hAnsi="Leelawadee UI Semilight" w:cs="Leelawadee UI Semilight"/>
                <w:color w:val="595959" w:themeColor="text1" w:themeTint="A6"/>
                <w:sz w:val="20"/>
                <w:szCs w:val="20"/>
              </w:rPr>
              <w:t xml:space="preserve">sources to its inherent environmental risk. While primarily smaller dissolved complexes of Hg are available for biological uptake, most of the Hg in soil, sediment and inland waters </w:t>
            </w:r>
            <w:r>
              <w:rPr>
                <w:rFonts w:ascii="Leelawadee UI Semilight" w:hAnsi="Leelawadee UI Semilight" w:cs="Leelawadee UI Semilight"/>
                <w:color w:val="595959" w:themeColor="text1" w:themeTint="A6"/>
                <w:sz w:val="20"/>
                <w:szCs w:val="20"/>
              </w:rPr>
              <w:t>is</w:t>
            </w:r>
            <w:r w:rsidRPr="00823A5F">
              <w:rPr>
                <w:rFonts w:ascii="Leelawadee UI Semilight" w:hAnsi="Leelawadee UI Semilight" w:cs="Leelawadee UI Semilight"/>
                <w:color w:val="595959" w:themeColor="text1" w:themeTint="A6"/>
                <w:sz w:val="20"/>
                <w:szCs w:val="20"/>
              </w:rPr>
              <w:t xml:space="preserve"> bound to </w:t>
            </w:r>
            <w:r>
              <w:rPr>
                <w:rFonts w:ascii="Leelawadee UI Semilight" w:hAnsi="Leelawadee UI Semilight" w:cs="Leelawadee UI Semilight"/>
                <w:color w:val="595959" w:themeColor="text1" w:themeTint="A6"/>
                <w:sz w:val="20"/>
                <w:szCs w:val="20"/>
              </w:rPr>
              <w:t xml:space="preserve">particles and </w:t>
            </w:r>
            <w:r w:rsidRPr="00823A5F">
              <w:rPr>
                <w:rFonts w:ascii="Leelawadee UI Semilight" w:hAnsi="Leelawadee UI Semilight" w:cs="Leelawadee UI Semilight"/>
                <w:color w:val="595959" w:themeColor="text1" w:themeTint="A6"/>
                <w:sz w:val="20"/>
                <w:szCs w:val="20"/>
              </w:rPr>
              <w:t xml:space="preserve">larger dissolved complexes. The bioavailability of </w:t>
            </w:r>
            <w:proofErr w:type="spellStart"/>
            <w:r w:rsidRPr="00823A5F">
              <w:rPr>
                <w:rFonts w:ascii="Leelawadee UI Semilight" w:hAnsi="Leelawadee UI Semilight" w:cs="Leelawadee UI Semilight"/>
                <w:color w:val="595959" w:themeColor="text1" w:themeTint="A6"/>
                <w:sz w:val="20"/>
                <w:szCs w:val="20"/>
              </w:rPr>
              <w:t>Hg</w:t>
            </w:r>
            <w:r w:rsidRPr="00823A5F">
              <w:rPr>
                <w:rFonts w:ascii="Leelawadee UI Semilight" w:hAnsi="Leelawadee UI Semilight" w:cs="Leelawadee UI Semilight"/>
                <w:color w:val="595959" w:themeColor="text1" w:themeTint="A6"/>
                <w:sz w:val="20"/>
                <w:szCs w:val="20"/>
                <w:vertAlign w:val="superscript"/>
              </w:rPr>
              <w:t>II</w:t>
            </w:r>
            <w:proofErr w:type="spellEnd"/>
            <w:r w:rsidRPr="00823A5F">
              <w:rPr>
                <w:rFonts w:ascii="Leelawadee UI Semilight" w:hAnsi="Leelawadee UI Semilight" w:cs="Leelawadee UI Semilight"/>
                <w:color w:val="595959" w:themeColor="text1" w:themeTint="A6"/>
                <w:sz w:val="20"/>
                <w:szCs w:val="20"/>
              </w:rPr>
              <w:t xml:space="preserve"> and </w:t>
            </w:r>
            <w:proofErr w:type="spellStart"/>
            <w:r w:rsidRPr="00823A5F">
              <w:rPr>
                <w:rFonts w:ascii="Leelawadee UI Semilight" w:hAnsi="Leelawadee UI Semilight" w:cs="Leelawadee UI Semilight"/>
                <w:color w:val="595959" w:themeColor="text1" w:themeTint="A6"/>
                <w:sz w:val="20"/>
                <w:szCs w:val="20"/>
              </w:rPr>
              <w:t>MMHg</w:t>
            </w:r>
            <w:proofErr w:type="spellEnd"/>
            <w:r w:rsidRPr="00823A5F">
              <w:rPr>
                <w:rFonts w:ascii="Leelawadee UI Semilight" w:hAnsi="Leelawadee UI Semilight" w:cs="Leelawadee UI Semilight"/>
                <w:color w:val="595959" w:themeColor="text1" w:themeTint="A6"/>
                <w:sz w:val="20"/>
                <w:szCs w:val="20"/>
              </w:rPr>
              <w:t xml:space="preserve"> in a natural system is therefore not obvious and, so far, under-studied. This project aims to understand availability of </w:t>
            </w:r>
            <w:proofErr w:type="spellStart"/>
            <w:r w:rsidRPr="00823A5F">
              <w:rPr>
                <w:rFonts w:ascii="Leelawadee UI Semilight" w:hAnsi="Leelawadee UI Semilight" w:cs="Leelawadee UI Semilight"/>
                <w:color w:val="595959" w:themeColor="text1" w:themeTint="A6"/>
                <w:sz w:val="20"/>
                <w:szCs w:val="20"/>
              </w:rPr>
              <w:t>Hg</w:t>
            </w:r>
            <w:r w:rsidRPr="00823A5F">
              <w:rPr>
                <w:rFonts w:ascii="Leelawadee UI Semilight" w:hAnsi="Leelawadee UI Semilight" w:cs="Leelawadee UI Semilight"/>
                <w:color w:val="595959" w:themeColor="text1" w:themeTint="A6"/>
                <w:sz w:val="20"/>
                <w:szCs w:val="20"/>
                <w:vertAlign w:val="superscript"/>
              </w:rPr>
              <w:t>II</w:t>
            </w:r>
            <w:proofErr w:type="spellEnd"/>
            <w:r w:rsidRPr="00823A5F">
              <w:rPr>
                <w:rFonts w:ascii="Leelawadee UI Semilight" w:hAnsi="Leelawadee UI Semilight" w:cs="Leelawadee UI Semilight"/>
                <w:color w:val="595959" w:themeColor="text1" w:themeTint="A6"/>
                <w:sz w:val="20"/>
                <w:szCs w:val="20"/>
              </w:rPr>
              <w:t xml:space="preserve"> and </w:t>
            </w:r>
            <w:proofErr w:type="spellStart"/>
            <w:r w:rsidRPr="00823A5F">
              <w:rPr>
                <w:rFonts w:ascii="Leelawadee UI Semilight" w:hAnsi="Leelawadee UI Semilight" w:cs="Leelawadee UI Semilight"/>
                <w:color w:val="595959" w:themeColor="text1" w:themeTint="A6"/>
                <w:sz w:val="20"/>
                <w:szCs w:val="20"/>
              </w:rPr>
              <w:t>MMHg</w:t>
            </w:r>
            <w:proofErr w:type="spellEnd"/>
            <w:r w:rsidRPr="00823A5F">
              <w:rPr>
                <w:rFonts w:ascii="Leelawadee UI Semilight" w:hAnsi="Leelawadee UI Semilight" w:cs="Leelawadee UI Semilight"/>
                <w:color w:val="595959" w:themeColor="text1" w:themeTint="A6"/>
                <w:sz w:val="20"/>
                <w:szCs w:val="20"/>
              </w:rPr>
              <w:t xml:space="preserve"> for biological uptake during transport from land to sea.</w:t>
            </w:r>
          </w:p>
        </w:tc>
      </w:tr>
      <w:tr w:rsidR="00EB1E24" w:rsidRPr="00123C77" w:rsidTr="00957B45">
        <w:trPr>
          <w:cantSplit/>
          <w:trHeight w:val="223"/>
        </w:trPr>
        <w:tc>
          <w:tcPr>
            <w:tcW w:w="9072" w:type="dxa"/>
            <w:shd w:val="clear" w:color="auto" w:fill="EAF1DD" w:themeFill="accent3" w:themeFillTint="33"/>
            <w:vAlign w:val="center"/>
          </w:tcPr>
          <w:p w:rsidR="00EB1E24" w:rsidRPr="00123C77"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123C77">
              <w:rPr>
                <w:rFonts w:ascii="Leelawadee UI Semilight" w:hAnsi="Leelawadee UI Semilight" w:cs="Leelawadee UI Semilight"/>
                <w:b/>
                <w:color w:val="595959" w:themeColor="text1" w:themeTint="A6"/>
                <w:sz w:val="20"/>
                <w:szCs w:val="20"/>
              </w:rPr>
              <w:t>Objectives:</w:t>
            </w:r>
            <w:r w:rsidRPr="00123C77">
              <w:rPr>
                <w:rFonts w:ascii="Leelawadee UI Semilight" w:hAnsi="Leelawadee UI Semilight" w:cs="Leelawadee UI Semilight"/>
                <w:color w:val="595959" w:themeColor="text1" w:themeTint="A6"/>
                <w:sz w:val="20"/>
                <w:szCs w:val="20"/>
              </w:rPr>
              <w:t xml:space="preserve"> </w:t>
            </w:r>
          </w:p>
          <w:p w:rsidR="00EB1E24" w:rsidRPr="00983ECC" w:rsidRDefault="00EB1E24" w:rsidP="00957B45">
            <w:pPr>
              <w:tabs>
                <w:tab w:val="left" w:pos="9072"/>
              </w:tabs>
              <w:jc w:val="both"/>
              <w:rPr>
                <w:rFonts w:ascii="Leelawadee UI Semilight" w:hAnsi="Leelawadee UI Semilight"/>
                <w:color w:val="595959" w:themeColor="text1" w:themeTint="A6"/>
                <w:sz w:val="20"/>
              </w:rPr>
            </w:pPr>
            <w:r w:rsidRPr="00123C77">
              <w:rPr>
                <w:rFonts w:ascii="Leelawadee UI Semilight" w:hAnsi="Leelawadee UI Semilight" w:cs="Leelawadee UI Semilight"/>
                <w:color w:val="595959" w:themeColor="text1" w:themeTint="A6"/>
                <w:sz w:val="20"/>
                <w:szCs w:val="20"/>
              </w:rPr>
              <w:t xml:space="preserve">Gain improved understanding of the fate and reactivity of terrestrial Hg along land to sea transects by </w:t>
            </w:r>
            <w:proofErr w:type="spellStart"/>
            <w:r w:rsidRPr="00123C77">
              <w:rPr>
                <w:rFonts w:ascii="Leelawadee UI Semilight" w:hAnsi="Leelawadee UI Semilight" w:cs="Leelawadee UI Semilight"/>
                <w:color w:val="595959" w:themeColor="text1" w:themeTint="A6"/>
                <w:sz w:val="20"/>
                <w:szCs w:val="20"/>
              </w:rPr>
              <w:t>i</w:t>
            </w:r>
            <w:proofErr w:type="spellEnd"/>
            <w:r w:rsidRPr="00123C77">
              <w:rPr>
                <w:rFonts w:ascii="Leelawadee UI Semilight" w:hAnsi="Leelawadee UI Semilight" w:cs="Leelawadee UI Semilight"/>
                <w:color w:val="595959" w:themeColor="text1" w:themeTint="A6"/>
                <w:sz w:val="20"/>
                <w:szCs w:val="20"/>
              </w:rPr>
              <w:t>) applying novel approaches to study refractory concentrations of Hg, ii) study the availability of Hg</w:t>
            </w:r>
            <w:r w:rsidRPr="00823A5F">
              <w:rPr>
                <w:rFonts w:ascii="Leelawadee UI Semilight" w:hAnsi="Leelawadee UI Semilight" w:cs="Leelawadee UI Semilight"/>
                <w:color w:val="595959" w:themeColor="text1" w:themeTint="A6"/>
                <w:sz w:val="20"/>
                <w:szCs w:val="20"/>
              </w:rPr>
              <w:t xml:space="preserve"> when complexes to dissolved </w:t>
            </w:r>
            <w:r w:rsidRPr="00123C77">
              <w:rPr>
                <w:rFonts w:ascii="Leelawadee UI Semilight" w:hAnsi="Leelawadee UI Semilight" w:cs="Leelawadee UI Semilight"/>
                <w:color w:val="595959" w:themeColor="text1" w:themeTint="A6"/>
                <w:sz w:val="20"/>
                <w:szCs w:val="20"/>
              </w:rPr>
              <w:t>organic</w:t>
            </w:r>
            <w:r w:rsidRPr="00823A5F">
              <w:rPr>
                <w:rFonts w:ascii="Leelawadee UI Semilight" w:hAnsi="Leelawadee UI Semilight" w:cs="Leelawadee UI Semilight"/>
                <w:color w:val="595959" w:themeColor="text1" w:themeTint="A6"/>
                <w:sz w:val="20"/>
                <w:szCs w:val="20"/>
              </w:rPr>
              <w:t xml:space="preserve"> matter</w:t>
            </w:r>
            <w:r>
              <w:rPr>
                <w:rFonts w:ascii="Leelawadee UI Semilight" w:hAnsi="Leelawadee UI Semilight" w:cs="Leelawadee UI Semilight"/>
                <w:color w:val="595959" w:themeColor="text1" w:themeTint="A6"/>
                <w:sz w:val="20"/>
                <w:szCs w:val="20"/>
              </w:rPr>
              <w:t xml:space="preserve"> (DOM)</w:t>
            </w:r>
            <w:r w:rsidRPr="00823A5F">
              <w:rPr>
                <w:rFonts w:ascii="Leelawadee UI Semilight" w:hAnsi="Leelawadee UI Semilight" w:cs="Leelawadee UI Semilight"/>
                <w:color w:val="595959" w:themeColor="text1" w:themeTint="A6"/>
                <w:sz w:val="20"/>
                <w:szCs w:val="20"/>
              </w:rPr>
              <w:t xml:space="preserve"> from terrestrial and marine environments</w:t>
            </w:r>
            <w:r w:rsidRPr="00123C77">
              <w:rPr>
                <w:rFonts w:ascii="Leelawadee UI Semilight" w:hAnsi="Leelawadee UI Semilight" w:cs="Leelawadee UI Semilight"/>
                <w:color w:val="595959" w:themeColor="text1" w:themeTint="A6"/>
                <w:sz w:val="20"/>
                <w:szCs w:val="20"/>
              </w:rPr>
              <w:t xml:space="preserve"> for photochemical and bacterial transformation reactions, and biological uptake</w:t>
            </w:r>
            <w:r w:rsidRPr="00823A5F">
              <w:rPr>
                <w:rFonts w:ascii="Leelawadee UI Semilight" w:hAnsi="Leelawadee UI Semilight" w:cs="Leelawadee UI Semilight"/>
                <w:color w:val="595959" w:themeColor="text1" w:themeTint="A6"/>
                <w:sz w:val="20"/>
                <w:szCs w:val="20"/>
              </w:rPr>
              <w:t xml:space="preserve"> </w:t>
            </w:r>
            <w:r w:rsidRPr="00123C77">
              <w:rPr>
                <w:rFonts w:ascii="Leelawadee UI Semilight" w:hAnsi="Leelawadee UI Semilight" w:cs="Leelawadee UI Semilight"/>
                <w:color w:val="595959" w:themeColor="text1" w:themeTint="A6"/>
                <w:sz w:val="20"/>
                <w:szCs w:val="20"/>
              </w:rPr>
              <w:t>(</w:t>
            </w:r>
            <w:r w:rsidRPr="00823A5F">
              <w:rPr>
                <w:rFonts w:ascii="Leelawadee UI Semilight" w:hAnsi="Leelawadee UI Semilight" w:cs="Leelawadee UI Semilight"/>
                <w:color w:val="595959" w:themeColor="text1" w:themeTint="A6"/>
                <w:sz w:val="20"/>
                <w:szCs w:val="20"/>
              </w:rPr>
              <w:t>sampling in</w:t>
            </w:r>
            <w:r w:rsidRPr="00123C77">
              <w:rPr>
                <w:rFonts w:ascii="Leelawadee UI Semilight" w:hAnsi="Leelawadee UI Semilight" w:cs="Leelawadee UI Semilight"/>
                <w:color w:val="595959" w:themeColor="text1" w:themeTint="A6"/>
                <w:sz w:val="20"/>
                <w:szCs w:val="20"/>
              </w:rPr>
              <w:t xml:space="preserve"> </w:t>
            </w:r>
            <w:r w:rsidRPr="00823A5F">
              <w:rPr>
                <w:rFonts w:ascii="Leelawadee UI Semilight" w:hAnsi="Leelawadee UI Semilight" w:cs="Leelawadee UI Semilight"/>
                <w:color w:val="595959" w:themeColor="text1" w:themeTint="A6"/>
                <w:sz w:val="20"/>
                <w:szCs w:val="20"/>
              </w:rPr>
              <w:t xml:space="preserve">e.g. </w:t>
            </w:r>
            <w:r w:rsidRPr="00123C77">
              <w:rPr>
                <w:rFonts w:ascii="Leelawadee UI Semilight" w:hAnsi="Leelawadee UI Semilight" w:cs="Leelawadee UI Semilight"/>
                <w:color w:val="595959" w:themeColor="text1" w:themeTint="A6"/>
                <w:sz w:val="20"/>
                <w:szCs w:val="20"/>
              </w:rPr>
              <w:t>Swedish Baltic coast, French Atlantic and Mediterranean coast and Northern Adriatic coasts</w:t>
            </w:r>
            <w:r w:rsidRPr="00823A5F">
              <w:rPr>
                <w:rFonts w:ascii="Leelawadee UI Semilight" w:hAnsi="Leelawadee UI Semilight" w:cs="Leelawadee UI Semilight"/>
                <w:color w:val="595959" w:themeColor="text1" w:themeTint="A6"/>
                <w:sz w:val="20"/>
                <w:szCs w:val="20"/>
              </w:rPr>
              <w:t xml:space="preserve">, </w:t>
            </w:r>
            <w:r w:rsidRPr="00123C77">
              <w:rPr>
                <w:rFonts w:ascii="Leelawadee UI Semilight" w:hAnsi="Leelawadee UI Semilight" w:cs="Leelawadee UI Semilight"/>
                <w:color w:val="595959" w:themeColor="text1" w:themeTint="A6"/>
                <w:sz w:val="20"/>
                <w:szCs w:val="20"/>
              </w:rPr>
              <w:t>within the framework of ESR 4,5,6) and iii) compar</w:t>
            </w:r>
            <w:r>
              <w:rPr>
                <w:rFonts w:ascii="Leelawadee UI Semilight" w:hAnsi="Leelawadee UI Semilight" w:cs="Leelawadee UI Semilight"/>
                <w:color w:val="595959" w:themeColor="text1" w:themeTint="A6"/>
                <w:sz w:val="20"/>
                <w:szCs w:val="20"/>
              </w:rPr>
              <w:t>ison of</w:t>
            </w:r>
            <w:r w:rsidRPr="00123C77">
              <w:rPr>
                <w:rFonts w:ascii="Leelawadee UI Semilight" w:hAnsi="Leelawadee UI Semilight" w:cs="Leelawadee UI Semilight"/>
                <w:color w:val="595959" w:themeColor="text1" w:themeTint="A6"/>
                <w:sz w:val="20"/>
                <w:szCs w:val="20"/>
              </w:rPr>
              <w:t xml:space="preserve"> experimental and field derived data on the availability of Hg-DOM complexes for biological uptake with the biological reactivity of Hg-DOM complexes measured using the biosensors (in collaboration with ESR 5 and 11), Collaboration with ESR 3, 5, 6, 11, 12, 13, 15</w:t>
            </w:r>
          </w:p>
        </w:tc>
      </w:tr>
      <w:tr w:rsidR="00EB1E24" w:rsidRPr="00123C77" w:rsidTr="00957B45">
        <w:trPr>
          <w:cantSplit/>
          <w:trHeight w:val="224"/>
        </w:trPr>
        <w:tc>
          <w:tcPr>
            <w:tcW w:w="9072" w:type="dxa"/>
            <w:shd w:val="clear" w:color="auto" w:fill="EAF1DD" w:themeFill="accent3" w:themeFillTint="33"/>
            <w:vAlign w:val="center"/>
          </w:tcPr>
          <w:p w:rsidR="00EB1E24" w:rsidRPr="00123C77"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123C77">
              <w:rPr>
                <w:rFonts w:ascii="Leelawadee UI Semilight" w:hAnsi="Leelawadee UI Semilight" w:cs="Leelawadee UI Semilight"/>
                <w:b/>
                <w:color w:val="595959" w:themeColor="text1" w:themeTint="A6"/>
                <w:sz w:val="20"/>
                <w:szCs w:val="20"/>
              </w:rPr>
              <w:t>Expected Results</w:t>
            </w:r>
            <w:r w:rsidRPr="00123C77">
              <w:rPr>
                <w:rFonts w:ascii="Leelawadee UI Semilight" w:hAnsi="Leelawadee UI Semilight" w:cs="Leelawadee UI Semilight"/>
                <w:color w:val="595959" w:themeColor="text1" w:themeTint="A6"/>
                <w:sz w:val="20"/>
                <w:szCs w:val="20"/>
              </w:rPr>
              <w:t xml:space="preserve">: </w:t>
            </w:r>
          </w:p>
          <w:p w:rsidR="00EB1E24" w:rsidRPr="00123C77" w:rsidRDefault="00EB1E24" w:rsidP="00957B45">
            <w:pPr>
              <w:tabs>
                <w:tab w:val="left" w:pos="9072"/>
              </w:tabs>
              <w:jc w:val="both"/>
              <w:rPr>
                <w:rFonts w:ascii="Leelawadee UI Semilight" w:hAnsi="Leelawadee UI Semilight" w:cs="Leelawadee UI Semilight"/>
                <w:i/>
                <w:color w:val="595959" w:themeColor="text1" w:themeTint="A6"/>
                <w:sz w:val="20"/>
                <w:szCs w:val="20"/>
              </w:rPr>
            </w:pPr>
            <w:r w:rsidRPr="00123C77">
              <w:rPr>
                <w:rFonts w:ascii="Leelawadee UI Semilight" w:hAnsi="Leelawadee UI Semilight" w:cs="Leelawadee UI Semilight"/>
                <w:color w:val="595959" w:themeColor="text1" w:themeTint="A6"/>
                <w:sz w:val="20"/>
                <w:szCs w:val="20"/>
              </w:rPr>
              <w:t xml:space="preserve">Provide data on refractory concentration of Hg transported from the terrestrial compartment to coastal and open seas on particles and ii) the availability of Hg- and </w:t>
            </w:r>
            <w:proofErr w:type="spellStart"/>
            <w:r w:rsidRPr="00123C77">
              <w:rPr>
                <w:rFonts w:ascii="Leelawadee UI Semilight" w:hAnsi="Leelawadee UI Semilight" w:cs="Leelawadee UI Semilight"/>
                <w:color w:val="595959" w:themeColor="text1" w:themeTint="A6"/>
                <w:sz w:val="20"/>
                <w:szCs w:val="20"/>
              </w:rPr>
              <w:t>MeHg</w:t>
            </w:r>
            <w:proofErr w:type="spellEnd"/>
            <w:r w:rsidRPr="00123C77">
              <w:rPr>
                <w:rFonts w:ascii="Leelawadee UI Semilight" w:hAnsi="Leelawadee UI Semilight" w:cs="Leelawadee UI Semilight"/>
                <w:color w:val="595959" w:themeColor="text1" w:themeTint="A6"/>
                <w:sz w:val="20"/>
                <w:szCs w:val="20"/>
              </w:rPr>
              <w:t xml:space="preserve"> complexed with DOM extracted from contrasting land-to-sea transects and open ocean.</w:t>
            </w:r>
            <w:r>
              <w:rPr>
                <w:rFonts w:ascii="Leelawadee UI Semilight" w:hAnsi="Leelawadee UI Semilight" w:cs="Leelawadee UI Semilight"/>
                <w:color w:val="595959" w:themeColor="text1" w:themeTint="A6"/>
                <w:sz w:val="20"/>
                <w:szCs w:val="20"/>
              </w:rPr>
              <w:t xml:space="preserve"> </w:t>
            </w:r>
            <w:r w:rsidRPr="00123C77">
              <w:rPr>
                <w:rFonts w:ascii="Leelawadee UI Semilight" w:hAnsi="Leelawadee UI Semilight" w:cs="Leelawadee UI Semilight"/>
                <w:color w:val="595959" w:themeColor="text1" w:themeTint="A6"/>
                <w:sz w:val="20"/>
                <w:szCs w:val="20"/>
              </w:rPr>
              <w:t xml:space="preserve">(2 papers) </w:t>
            </w:r>
          </w:p>
        </w:tc>
      </w:tr>
      <w:tr w:rsidR="00EB1E24" w:rsidRPr="00123C77" w:rsidTr="00957B45">
        <w:trPr>
          <w:cantSplit/>
          <w:trHeight w:val="224"/>
        </w:trPr>
        <w:tc>
          <w:tcPr>
            <w:tcW w:w="9072" w:type="dxa"/>
            <w:shd w:val="clear" w:color="auto" w:fill="EAF1DD" w:themeFill="accent3" w:themeFillTint="33"/>
            <w:vAlign w:val="center"/>
          </w:tcPr>
          <w:p w:rsidR="00EB1E24" w:rsidRPr="00123C77"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123C77">
              <w:rPr>
                <w:rFonts w:ascii="Leelawadee UI Semilight" w:hAnsi="Leelawadee UI Semilight" w:cs="Leelawadee UI Semilight"/>
                <w:b/>
                <w:color w:val="595959" w:themeColor="text1" w:themeTint="A6"/>
                <w:sz w:val="20"/>
                <w:szCs w:val="20"/>
              </w:rPr>
              <w:t xml:space="preserve">Planned </w:t>
            </w:r>
            <w:proofErr w:type="spellStart"/>
            <w:r w:rsidRPr="00123C77">
              <w:rPr>
                <w:rFonts w:ascii="Leelawadee UI Semilight" w:hAnsi="Leelawadee UI Semilight" w:cs="Leelawadee UI Semilight"/>
                <w:b/>
                <w:color w:val="595959" w:themeColor="text1" w:themeTint="A6"/>
                <w:sz w:val="20"/>
                <w:szCs w:val="20"/>
              </w:rPr>
              <w:t>secondments</w:t>
            </w:r>
            <w:proofErr w:type="spellEnd"/>
            <w:r w:rsidRPr="00123C77">
              <w:rPr>
                <w:rFonts w:ascii="Leelawadee UI Semilight" w:hAnsi="Leelawadee UI Semilight" w:cs="Leelawadee UI Semilight"/>
                <w:b/>
                <w:color w:val="595959" w:themeColor="text1" w:themeTint="A6"/>
                <w:sz w:val="20"/>
                <w:szCs w:val="20"/>
              </w:rPr>
              <w:t>:</w:t>
            </w:r>
            <w:r w:rsidRPr="00123C77">
              <w:rPr>
                <w:rFonts w:ascii="Leelawadee UI Semilight" w:hAnsi="Leelawadee UI Semilight" w:cs="Leelawadee UI Semilight"/>
                <w:color w:val="595959" w:themeColor="text1" w:themeTint="A6"/>
                <w:sz w:val="20"/>
                <w:szCs w:val="20"/>
              </w:rPr>
              <w:t xml:space="preserve"> </w:t>
            </w:r>
          </w:p>
          <w:p w:rsidR="00EB1E24" w:rsidRPr="00123C77" w:rsidRDefault="00EB1E24" w:rsidP="00957B45">
            <w:pPr>
              <w:tabs>
                <w:tab w:val="left" w:pos="9072"/>
              </w:tabs>
              <w:jc w:val="both"/>
              <w:rPr>
                <w:rFonts w:ascii="Leelawadee UI Semilight" w:hAnsi="Leelawadee UI Semilight" w:cs="Leelawadee UI Semilight"/>
                <w:i/>
                <w:color w:val="595959" w:themeColor="text1" w:themeTint="A6"/>
                <w:sz w:val="20"/>
                <w:szCs w:val="20"/>
              </w:rPr>
            </w:pPr>
            <w:proofErr w:type="spellStart"/>
            <w:r w:rsidRPr="00123C77">
              <w:rPr>
                <w:rFonts w:ascii="Leelawadee UI Semilight" w:hAnsi="Leelawadee UI Semilight" w:cs="Leelawadee UI Semilight"/>
                <w:bCs/>
                <w:color w:val="595959" w:themeColor="text1" w:themeTint="A6"/>
                <w:sz w:val="20"/>
                <w:szCs w:val="20"/>
                <w:u w:val="single"/>
              </w:rPr>
              <w:t>Tekran</w:t>
            </w:r>
            <w:proofErr w:type="spellEnd"/>
            <w:r w:rsidRPr="00123C77">
              <w:rPr>
                <w:rFonts w:ascii="Leelawadee UI Semilight" w:hAnsi="Leelawadee UI Semilight" w:cs="Leelawadee UI Semilight"/>
                <w:bCs/>
                <w:color w:val="595959" w:themeColor="text1" w:themeTint="A6"/>
                <w:sz w:val="20"/>
                <w:szCs w:val="20"/>
              </w:rPr>
              <w:t xml:space="preserve"> (E. </w:t>
            </w:r>
            <w:proofErr w:type="spellStart"/>
            <w:r w:rsidRPr="00123C77">
              <w:rPr>
                <w:rFonts w:ascii="Leelawadee UI Semilight" w:hAnsi="Leelawadee UI Semilight" w:cs="Leelawadee UI Semilight"/>
                <w:bCs/>
                <w:color w:val="595959" w:themeColor="text1" w:themeTint="A6"/>
                <w:sz w:val="20"/>
                <w:szCs w:val="20"/>
              </w:rPr>
              <w:t>Prestbo</w:t>
            </w:r>
            <w:proofErr w:type="spellEnd"/>
            <w:r w:rsidRPr="00123C77">
              <w:rPr>
                <w:rFonts w:ascii="Leelawadee UI Semilight" w:hAnsi="Leelawadee UI Semilight" w:cs="Leelawadee UI Semilight"/>
                <w:bCs/>
                <w:color w:val="595959" w:themeColor="text1" w:themeTint="A6"/>
                <w:sz w:val="20"/>
                <w:szCs w:val="20"/>
              </w:rPr>
              <w:t xml:space="preserve">), 1 month, training on conventional analytical methods for Hg speciation; </w:t>
            </w:r>
            <w:r w:rsidRPr="00123C77">
              <w:rPr>
                <w:rFonts w:ascii="Leelawadee UI Semilight" w:hAnsi="Leelawadee UI Semilight" w:cs="Leelawadee UI Semilight"/>
                <w:color w:val="595959" w:themeColor="text1" w:themeTint="A6"/>
                <w:sz w:val="20"/>
                <w:szCs w:val="20"/>
                <w:u w:val="single"/>
              </w:rPr>
              <w:t>IJS/IOS</w:t>
            </w:r>
            <w:r w:rsidRPr="00123C77">
              <w:rPr>
                <w:rFonts w:ascii="Leelawadee UI Semilight" w:hAnsi="Leelawadee UI Semilight" w:cs="Leelawadee UI Semilight"/>
                <w:color w:val="595959" w:themeColor="text1" w:themeTint="A6"/>
                <w:sz w:val="20"/>
                <w:szCs w:val="20"/>
              </w:rPr>
              <w:t xml:space="preserve"> (M. Horvat), 2 months, testing of new biosensor in laboratory setting and to apply biosensors to Hg-DOM extracts from experimental systems (ESR11);</w:t>
            </w:r>
            <w:r w:rsidRPr="00983ECC">
              <w:rPr>
                <w:rFonts w:ascii="Leelawadee UI Semilight" w:eastAsia="Calibri" w:hAnsi="Leelawadee UI Semilight"/>
                <w:color w:val="595959" w:themeColor="text1" w:themeTint="A6"/>
                <w:sz w:val="20"/>
              </w:rPr>
              <w:t xml:space="preserve"> </w:t>
            </w:r>
            <w:r w:rsidRPr="00123C77">
              <w:rPr>
                <w:rFonts w:ascii="Leelawadee UI Semilight" w:eastAsia="Calibri" w:hAnsi="Leelawadee UI Semilight" w:cs="Leelawadee UI Semilight"/>
                <w:color w:val="595959" w:themeColor="text1" w:themeTint="A6"/>
                <w:sz w:val="20"/>
                <w:szCs w:val="20"/>
                <w:u w:val="single"/>
              </w:rPr>
              <w:t>Harvard</w:t>
            </w:r>
            <w:r w:rsidRPr="00123C77">
              <w:rPr>
                <w:rFonts w:ascii="Leelawadee UI Semilight" w:eastAsia="Calibri" w:hAnsi="Leelawadee UI Semilight" w:cs="Leelawadee UI Semilight"/>
                <w:color w:val="595959" w:themeColor="text1" w:themeTint="A6"/>
                <w:sz w:val="20"/>
                <w:szCs w:val="20"/>
              </w:rPr>
              <w:t xml:space="preserve"> (E. Sunderland), 1 month, consideration of the obtained results in the modelling framework;</w:t>
            </w:r>
            <w:r w:rsidRPr="00123C77">
              <w:rPr>
                <w:rFonts w:ascii="Leelawadee UI Semilight" w:hAnsi="Leelawadee UI Semilight" w:cs="Leelawadee UI Semilight"/>
                <w:color w:val="595959" w:themeColor="text1" w:themeTint="A6"/>
                <w:sz w:val="20"/>
                <w:szCs w:val="20"/>
              </w:rPr>
              <w:t xml:space="preserve"> </w:t>
            </w:r>
            <w:r w:rsidRPr="00123C77">
              <w:rPr>
                <w:rFonts w:ascii="Leelawadee UI Semilight" w:hAnsi="Leelawadee UI Semilight" w:cs="Leelawadee UI Semilight"/>
                <w:color w:val="595959" w:themeColor="text1" w:themeTint="A6"/>
                <w:sz w:val="20"/>
                <w:szCs w:val="20"/>
                <w:u w:val="single"/>
              </w:rPr>
              <w:t>HZG</w:t>
            </w:r>
            <w:r w:rsidRPr="00123C77">
              <w:rPr>
                <w:rFonts w:ascii="Leelawadee UI Semilight" w:hAnsi="Leelawadee UI Semilight" w:cs="Leelawadee UI Semilight"/>
                <w:color w:val="595959" w:themeColor="text1" w:themeTint="A6"/>
                <w:sz w:val="20"/>
                <w:szCs w:val="20"/>
              </w:rPr>
              <w:t xml:space="preserve"> (C. </w:t>
            </w:r>
            <w:proofErr w:type="spellStart"/>
            <w:r w:rsidRPr="00123C77">
              <w:rPr>
                <w:rFonts w:ascii="Leelawadee UI Semilight" w:hAnsi="Leelawadee UI Semilight" w:cs="Leelawadee UI Semilight"/>
                <w:color w:val="595959" w:themeColor="text1" w:themeTint="A6"/>
                <w:sz w:val="20"/>
                <w:szCs w:val="20"/>
              </w:rPr>
              <w:t>Schrum</w:t>
            </w:r>
            <w:proofErr w:type="spellEnd"/>
            <w:r w:rsidRPr="00123C77">
              <w:rPr>
                <w:rFonts w:ascii="Leelawadee UI Semilight" w:hAnsi="Leelawadee UI Semilight" w:cs="Leelawadee UI Semilight"/>
                <w:color w:val="595959" w:themeColor="text1" w:themeTint="A6"/>
                <w:sz w:val="20"/>
                <w:szCs w:val="20"/>
              </w:rPr>
              <w:t xml:space="preserve">, J. </w:t>
            </w:r>
            <w:proofErr w:type="spellStart"/>
            <w:r w:rsidRPr="00123C77">
              <w:rPr>
                <w:rFonts w:ascii="Leelawadee UI Semilight" w:hAnsi="Leelawadee UI Semilight" w:cs="Leelawadee UI Semilight"/>
                <w:color w:val="595959" w:themeColor="text1" w:themeTint="A6"/>
                <w:sz w:val="20"/>
                <w:szCs w:val="20"/>
              </w:rPr>
              <w:t>Bieser</w:t>
            </w:r>
            <w:proofErr w:type="spellEnd"/>
            <w:r w:rsidRPr="00123C77">
              <w:rPr>
                <w:rFonts w:ascii="Leelawadee UI Semilight" w:hAnsi="Leelawadee UI Semilight" w:cs="Leelawadee UI Semilight"/>
                <w:color w:val="595959" w:themeColor="text1" w:themeTint="A6"/>
                <w:sz w:val="20"/>
                <w:szCs w:val="20"/>
              </w:rPr>
              <w:t>), 1 month, to make use of novel experimental data with models developed by ESR13.</w:t>
            </w:r>
          </w:p>
        </w:tc>
      </w:tr>
    </w:tbl>
    <w:p w:rsidR="00EB1E24" w:rsidRDefault="00EB1E24" w:rsidP="00EB1E24">
      <w:pPr>
        <w:rPr>
          <w:rFonts w:ascii="Leelawadee UI Semilight" w:hAnsi="Leelawadee UI Semilight" w:cs="Leelawadee UI Semilight"/>
          <w:color w:val="404040" w:themeColor="text1" w:themeTint="BF"/>
          <w:sz w:val="20"/>
          <w:szCs w:val="20"/>
        </w:rPr>
      </w:pPr>
    </w:p>
    <w:p w:rsidR="00EB1E24" w:rsidRDefault="00EB1E24" w:rsidP="00EB1E24"/>
    <w:p w:rsidR="00EB1E24" w:rsidRDefault="00EB1E24" w:rsidP="00EB1E24"/>
    <w:p w:rsidR="00EB1E24" w:rsidRDefault="00EB1E24" w:rsidP="00EB1E24"/>
    <w:p w:rsidR="00EB1E24" w:rsidRDefault="00EB1E24" w:rsidP="00EB1E24"/>
    <w:p w:rsidR="00EB1E24" w:rsidRDefault="00EB1E24" w:rsidP="00EB1E24"/>
    <w:tbl>
      <w:tblPr>
        <w:tblW w:w="9072" w:type="dxa"/>
        <w:tblInd w:w="108" w:type="dxa"/>
        <w:tblLayout w:type="fixed"/>
        <w:tblLook w:val="0000" w:firstRow="0" w:lastRow="0" w:firstColumn="0" w:lastColumn="0" w:noHBand="0" w:noVBand="0"/>
      </w:tblPr>
      <w:tblGrid>
        <w:gridCol w:w="9072"/>
      </w:tblGrid>
      <w:tr w:rsidR="00EB1E24" w:rsidRPr="009A7120" w:rsidTr="00957B45">
        <w:trPr>
          <w:cantSplit/>
          <w:trHeight w:val="262"/>
        </w:trPr>
        <w:tc>
          <w:tcPr>
            <w:tcW w:w="9072" w:type="dxa"/>
            <w:shd w:val="clear" w:color="auto" w:fill="auto"/>
            <w:vAlign w:val="center"/>
          </w:tcPr>
          <w:p w:rsidR="00EB1E24" w:rsidRPr="00935BFA" w:rsidRDefault="00EB1E24" w:rsidP="00957B45">
            <w:pPr>
              <w:tabs>
                <w:tab w:val="left" w:pos="9072"/>
              </w:tabs>
              <w:rPr>
                <w:rFonts w:ascii="Leelawadee UI Semilight" w:hAnsi="Leelawadee UI Semilight" w:cs="Leelawadee UI Semilight"/>
                <w:bCs/>
                <w:color w:val="FFFFFF" w:themeColor="background1"/>
                <w:sz w:val="20"/>
                <w:szCs w:val="20"/>
              </w:rPr>
            </w:pPr>
            <w:r w:rsidRPr="003B30D3">
              <w:rPr>
                <w:rFonts w:asciiTheme="minorHAnsi" w:hAnsiTheme="minorHAnsi" w:cs="Leelawadee UI Semilight"/>
                <w:b/>
                <w:color w:val="00B050"/>
                <w:spacing w:val="3"/>
                <w:sz w:val="32"/>
                <w:szCs w:val="24"/>
              </w:rPr>
              <w:lastRenderedPageBreak/>
              <w:t>ESR 8</w:t>
            </w:r>
          </w:p>
        </w:tc>
      </w:tr>
      <w:tr w:rsidR="00EB1E24" w:rsidRPr="009A7120" w:rsidTr="00957B45">
        <w:trPr>
          <w:cantSplit/>
          <w:trHeight w:val="262"/>
        </w:trPr>
        <w:tc>
          <w:tcPr>
            <w:tcW w:w="9072" w:type="dxa"/>
            <w:shd w:val="clear" w:color="auto" w:fill="009999"/>
            <w:vAlign w:val="center"/>
          </w:tcPr>
          <w:p w:rsidR="00EB1E24" w:rsidRPr="00935BFA" w:rsidRDefault="00EB1E24" w:rsidP="00957B45">
            <w:pPr>
              <w:tabs>
                <w:tab w:val="left" w:pos="9072"/>
              </w:tabs>
              <w:rPr>
                <w:rFonts w:ascii="Leelawadee UI Semilight" w:hAnsi="Leelawadee UI Semilight" w:cs="Leelawadee UI Semilight"/>
                <w:b/>
                <w:color w:val="FFFFFF" w:themeColor="background1"/>
                <w:sz w:val="20"/>
                <w:szCs w:val="20"/>
              </w:rPr>
            </w:pPr>
            <w:r w:rsidRPr="00935BFA">
              <w:rPr>
                <w:rFonts w:ascii="Leelawadee UI Semilight" w:hAnsi="Leelawadee UI Semilight" w:cs="Leelawadee UI Semilight"/>
                <w:b/>
                <w:color w:val="FFFFFF" w:themeColor="background1"/>
                <w:sz w:val="20"/>
                <w:szCs w:val="20"/>
              </w:rPr>
              <w:t xml:space="preserve">Project Title: </w:t>
            </w:r>
            <w:r w:rsidRPr="00935BFA">
              <w:rPr>
                <w:rFonts w:ascii="Leelawadee UI Semilight" w:hAnsi="Leelawadee UI Semilight" w:cs="Leelawadee UI Semilight"/>
                <w:bCs/>
                <w:color w:val="FFFFFF" w:themeColor="background1"/>
                <w:sz w:val="20"/>
                <w:szCs w:val="20"/>
              </w:rPr>
              <w:t>Release of mercury from thawing permafrost</w:t>
            </w:r>
            <w:r w:rsidRPr="00935BFA">
              <w:rPr>
                <w:rFonts w:ascii="Leelawadee UI Semilight" w:hAnsi="Leelawadee UI Semilight" w:cs="Leelawadee UI Semilight"/>
                <w:b/>
                <w:bCs/>
                <w:color w:val="FFFFFF" w:themeColor="background1"/>
                <w:sz w:val="20"/>
                <w:szCs w:val="20"/>
              </w:rPr>
              <w:t>.</w:t>
            </w:r>
          </w:p>
        </w:tc>
      </w:tr>
      <w:tr w:rsidR="00EB1E24" w:rsidRPr="009A7120" w:rsidTr="00957B45">
        <w:trPr>
          <w:cantSplit/>
          <w:trHeight w:val="262"/>
        </w:trPr>
        <w:tc>
          <w:tcPr>
            <w:tcW w:w="9072" w:type="dxa"/>
            <w:shd w:val="clear" w:color="auto" w:fill="009999"/>
            <w:vAlign w:val="center"/>
          </w:tcPr>
          <w:p w:rsidR="00EB1E24" w:rsidRPr="00935BFA" w:rsidRDefault="00EB1E24" w:rsidP="00957B45">
            <w:pPr>
              <w:tabs>
                <w:tab w:val="left" w:pos="9072"/>
              </w:tabs>
              <w:rPr>
                <w:rFonts w:ascii="Leelawadee UI Semilight" w:hAnsi="Leelawadee UI Semilight" w:cs="Leelawadee UI Semilight"/>
                <w:b/>
                <w:color w:val="FFFFFF" w:themeColor="background1"/>
                <w:sz w:val="20"/>
                <w:szCs w:val="20"/>
              </w:rPr>
            </w:pPr>
            <w:r w:rsidRPr="00935BFA">
              <w:rPr>
                <w:rFonts w:ascii="Leelawadee UI Semilight" w:hAnsi="Leelawadee UI Semilight" w:cs="Leelawadee UI Semilight"/>
                <w:b/>
                <w:color w:val="FFFFFF" w:themeColor="background1"/>
                <w:sz w:val="20"/>
                <w:szCs w:val="20"/>
              </w:rPr>
              <w:t>Host: SU</w:t>
            </w:r>
            <w:r>
              <w:rPr>
                <w:rFonts w:ascii="Leelawadee UI Semilight" w:hAnsi="Leelawadee UI Semilight" w:cs="Leelawadee UI Semilight"/>
                <w:b/>
                <w:color w:val="FFFFFF" w:themeColor="background1"/>
                <w:sz w:val="20"/>
                <w:szCs w:val="20"/>
              </w:rPr>
              <w:t>, Stockholm</w:t>
            </w:r>
            <w:r w:rsidRPr="00F21412">
              <w:rPr>
                <w:rFonts w:ascii="Leelawadee UI Semilight" w:hAnsi="Leelawadee UI Semilight" w:cs="Leelawadee UI Semilight"/>
                <w:b/>
                <w:color w:val="FFFFFF" w:themeColor="background1"/>
                <w:sz w:val="20"/>
                <w:szCs w:val="20"/>
              </w:rPr>
              <w:t>, Sweden</w:t>
            </w:r>
          </w:p>
        </w:tc>
      </w:tr>
      <w:tr w:rsidR="00EB1E24" w:rsidRPr="009A7120" w:rsidTr="00957B45">
        <w:trPr>
          <w:cantSplit/>
          <w:trHeight w:val="262"/>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S. Jonsson</w:t>
            </w:r>
          </w:p>
        </w:tc>
      </w:tr>
      <w:tr w:rsidR="00EB1E24" w:rsidRPr="009A7120" w:rsidTr="00957B45">
        <w:trPr>
          <w:cantSplit/>
          <w:trHeight w:val="262"/>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Co-supervisors: </w:t>
            </w:r>
            <w:r w:rsidRPr="00F91488">
              <w:rPr>
                <w:rFonts w:ascii="Leelawadee UI Semilight" w:hAnsi="Leelawadee UI Semilight" w:cs="Leelawadee UI Semilight"/>
                <w:color w:val="595959" w:themeColor="text1" w:themeTint="A6"/>
                <w:sz w:val="20"/>
                <w:szCs w:val="20"/>
              </w:rPr>
              <w:t xml:space="preserve">K. </w:t>
            </w:r>
            <w:proofErr w:type="spellStart"/>
            <w:r w:rsidRPr="00F91488">
              <w:rPr>
                <w:rFonts w:ascii="Leelawadee UI Semilight" w:hAnsi="Leelawadee UI Semilight" w:cs="Leelawadee UI Semilight"/>
                <w:color w:val="595959" w:themeColor="text1" w:themeTint="A6"/>
                <w:sz w:val="20"/>
                <w:szCs w:val="20"/>
              </w:rPr>
              <w:t>Gårdfeldt</w:t>
            </w:r>
            <w:proofErr w:type="spellEnd"/>
            <w:r w:rsidRPr="00F91488">
              <w:rPr>
                <w:rFonts w:ascii="Leelawadee UI Semilight" w:hAnsi="Leelawadee UI Semilight" w:cs="Leelawadee UI Semilight"/>
                <w:color w:val="595959" w:themeColor="text1" w:themeTint="A6"/>
                <w:sz w:val="20"/>
                <w:szCs w:val="20"/>
              </w:rPr>
              <w:t xml:space="preserve"> (SPRS) and D. </w:t>
            </w:r>
            <w:proofErr w:type="spellStart"/>
            <w:r w:rsidRPr="00F91488">
              <w:rPr>
                <w:rFonts w:ascii="Leelawadee UI Semilight" w:hAnsi="Leelawadee UI Semilight" w:cs="Leelawadee UI Semilight"/>
                <w:color w:val="595959" w:themeColor="text1" w:themeTint="A6"/>
                <w:sz w:val="20"/>
                <w:szCs w:val="20"/>
              </w:rPr>
              <w:t>Kocman</w:t>
            </w:r>
            <w:proofErr w:type="spellEnd"/>
            <w:r w:rsidRPr="00F91488">
              <w:rPr>
                <w:rFonts w:ascii="Leelawadee UI Semilight" w:hAnsi="Leelawadee UI Semilight" w:cs="Leelawadee UI Semilight"/>
                <w:color w:val="595959" w:themeColor="text1" w:themeTint="A6"/>
                <w:sz w:val="20"/>
                <w:szCs w:val="20"/>
              </w:rPr>
              <w:t xml:space="preserve"> (JSI)</w:t>
            </w:r>
          </w:p>
        </w:tc>
      </w:tr>
      <w:tr w:rsidR="00EB1E24" w:rsidRPr="009A7120" w:rsidTr="00957B45">
        <w:trPr>
          <w:cantSplit/>
          <w:trHeight w:val="262"/>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Enrolment in Doctoral degree: </w:t>
            </w:r>
            <w:r w:rsidRPr="00F91488">
              <w:rPr>
                <w:rFonts w:ascii="Leelawadee UI Semilight" w:hAnsi="Leelawadee UI Semilight" w:cs="Leelawadee UI Semilight"/>
                <w:color w:val="595959" w:themeColor="text1" w:themeTint="A6"/>
                <w:sz w:val="20"/>
                <w:szCs w:val="20"/>
              </w:rPr>
              <w:t>Stockholm University, Sweden</w:t>
            </w:r>
          </w:p>
        </w:tc>
      </w:tr>
      <w:tr w:rsidR="00EB1E24" w:rsidRPr="009A7120" w:rsidTr="00957B45">
        <w:trPr>
          <w:cantSplit/>
          <w:trHeight w:val="234"/>
        </w:trPr>
        <w:tc>
          <w:tcPr>
            <w:tcW w:w="9072" w:type="dxa"/>
            <w:shd w:val="clear" w:color="auto" w:fill="EAF1DD" w:themeFill="accent3" w:themeFillTint="33"/>
            <w:vAlign w:val="center"/>
          </w:tcPr>
          <w:p w:rsidR="00EB1E24" w:rsidRPr="00154B4D" w:rsidRDefault="00EB1E24" w:rsidP="00957B45">
            <w:pPr>
              <w:tabs>
                <w:tab w:val="left" w:pos="9072"/>
              </w:tabs>
              <w:jc w:val="both"/>
              <w:rPr>
                <w:rFonts w:ascii="Leelawadee UI Semilight" w:hAnsi="Leelawadee UI Semilight" w:cs="Leelawadee UI Semilight"/>
                <w:b/>
                <w:color w:val="595959" w:themeColor="text1" w:themeTint="A6"/>
                <w:sz w:val="20"/>
                <w:szCs w:val="20"/>
              </w:rPr>
            </w:pPr>
            <w:r w:rsidRPr="00154B4D">
              <w:rPr>
                <w:rFonts w:ascii="Leelawadee UI Semilight" w:hAnsi="Leelawadee UI Semilight" w:cs="Leelawadee UI Semilight"/>
                <w:b/>
                <w:color w:val="595959" w:themeColor="text1" w:themeTint="A6"/>
                <w:sz w:val="20"/>
                <w:szCs w:val="20"/>
              </w:rPr>
              <w:t>Context</w:t>
            </w:r>
            <w:r>
              <w:rPr>
                <w:rFonts w:ascii="Leelawadee UI Semilight" w:hAnsi="Leelawadee UI Semilight" w:cs="Leelawadee UI Semilight"/>
                <w:b/>
                <w:color w:val="595959" w:themeColor="text1" w:themeTint="A6"/>
                <w:sz w:val="20"/>
                <w:szCs w:val="20"/>
              </w:rPr>
              <w:t>:</w:t>
            </w:r>
          </w:p>
          <w:p w:rsidR="00EB1E24" w:rsidRPr="00F91488" w:rsidRDefault="00EB1E24" w:rsidP="00957B45">
            <w:pPr>
              <w:tabs>
                <w:tab w:val="left" w:pos="9072"/>
              </w:tabs>
              <w:jc w:val="both"/>
              <w:rPr>
                <w:rFonts w:ascii="Leelawadee UI Semilight" w:hAnsi="Leelawadee UI Semilight" w:cs="Leelawadee UI Semilight"/>
                <w:bCs/>
                <w:color w:val="595959" w:themeColor="text1" w:themeTint="A6"/>
                <w:sz w:val="20"/>
                <w:szCs w:val="20"/>
              </w:rPr>
            </w:pPr>
            <w:r w:rsidRPr="00330F1E">
              <w:rPr>
                <w:rFonts w:ascii="Leelawadee UI Semilight" w:hAnsi="Leelawadee UI Semilight" w:cs="Leelawadee UI Semilight"/>
                <w:color w:val="595959" w:themeColor="text1" w:themeTint="A6"/>
                <w:sz w:val="20"/>
                <w:szCs w:val="20"/>
              </w:rPr>
              <w:t xml:space="preserve">In the recently published special IPCC report on </w:t>
            </w:r>
            <w:r w:rsidRPr="00330F1E">
              <w:rPr>
                <w:rFonts w:ascii="Leelawadee UI Semilight" w:hAnsi="Leelawadee UI Semilight" w:cs="Leelawadee UI Semilight"/>
                <w:i/>
                <w:color w:val="595959" w:themeColor="text1" w:themeTint="A6"/>
                <w:sz w:val="20"/>
                <w:szCs w:val="20"/>
              </w:rPr>
              <w:t>The Ocean and Cryosphere in a Changing Climate</w:t>
            </w:r>
            <w:r w:rsidRPr="00330F1E">
              <w:rPr>
                <w:rFonts w:ascii="Leelawadee UI Semilight" w:hAnsi="Leelawadee UI Semilight" w:cs="Leelawadee UI Semilight"/>
                <w:color w:val="595959" w:themeColor="text1" w:themeTint="A6"/>
                <w:sz w:val="20"/>
                <w:szCs w:val="20"/>
              </w:rPr>
              <w:t xml:space="preserve"> it was concluded that permafrost temperatures have increased by 0.39 ± 0.15°C in zones with continuous permafrost during the last decade. </w:t>
            </w:r>
            <w:bookmarkStart w:id="1" w:name="_Hlk21701355"/>
            <w:r w:rsidRPr="00330F1E">
              <w:rPr>
                <w:rFonts w:ascii="Leelawadee UI Semilight" w:hAnsi="Leelawadee UI Semilight" w:cs="Leelawadee UI Semilight"/>
                <w:color w:val="595959" w:themeColor="text1" w:themeTint="A6"/>
                <w:sz w:val="20"/>
                <w:szCs w:val="20"/>
              </w:rPr>
              <w:t xml:space="preserve">Widespread accelerated permafrost thawing is predicted for this century and beyond. </w:t>
            </w:r>
            <w:bookmarkStart w:id="2" w:name="_Hlk21700729"/>
            <w:r>
              <w:rPr>
                <w:rFonts w:ascii="Leelawadee UI Semilight" w:hAnsi="Leelawadee UI Semilight" w:cs="Leelawadee UI Semilight"/>
                <w:color w:val="595959" w:themeColor="text1" w:themeTint="A6"/>
                <w:sz w:val="20"/>
                <w:szCs w:val="20"/>
              </w:rPr>
              <w:t>This threatens to remobilize l</w:t>
            </w:r>
            <w:r w:rsidRPr="0040443A">
              <w:rPr>
                <w:rFonts w:ascii="Leelawadee UI Semilight" w:hAnsi="Leelawadee UI Semilight" w:cs="Leelawadee UI Semilight"/>
                <w:color w:val="595959" w:themeColor="text1" w:themeTint="A6"/>
                <w:sz w:val="20"/>
                <w:szCs w:val="20"/>
              </w:rPr>
              <w:t>arge amo</w:t>
            </w:r>
            <w:r>
              <w:rPr>
                <w:rFonts w:ascii="Leelawadee UI Semilight" w:hAnsi="Leelawadee UI Semilight" w:cs="Leelawadee UI Semilight"/>
                <w:color w:val="595959" w:themeColor="text1" w:themeTint="A6"/>
                <w:sz w:val="20"/>
                <w:szCs w:val="20"/>
              </w:rPr>
              <w:t>u</w:t>
            </w:r>
            <w:r w:rsidRPr="0040443A">
              <w:rPr>
                <w:rFonts w:ascii="Leelawadee UI Semilight" w:hAnsi="Leelawadee UI Semilight" w:cs="Leelawadee UI Semilight"/>
                <w:color w:val="595959" w:themeColor="text1" w:themeTint="A6"/>
                <w:sz w:val="20"/>
                <w:szCs w:val="20"/>
              </w:rPr>
              <w:t xml:space="preserve">nts of Hg </w:t>
            </w:r>
            <w:r>
              <w:rPr>
                <w:rFonts w:ascii="Leelawadee UI Semilight" w:hAnsi="Leelawadee UI Semilight" w:cs="Leelawadee UI Semilight"/>
                <w:color w:val="595959" w:themeColor="text1" w:themeTint="A6"/>
                <w:sz w:val="20"/>
                <w:szCs w:val="20"/>
              </w:rPr>
              <w:t>currently ‘locked’</w:t>
            </w:r>
            <w:r w:rsidRPr="0040443A">
              <w:rPr>
                <w:rFonts w:ascii="Leelawadee UI Semilight" w:hAnsi="Leelawadee UI Semilight" w:cs="Leelawadee UI Semilight"/>
                <w:color w:val="595959" w:themeColor="text1" w:themeTint="A6"/>
                <w:sz w:val="20"/>
                <w:szCs w:val="20"/>
              </w:rPr>
              <w:t xml:space="preserve"> in Arctic permafrost soil</w:t>
            </w:r>
            <w:r>
              <w:rPr>
                <w:rFonts w:ascii="Leelawadee UI Semilight" w:hAnsi="Leelawadee UI Semilight" w:cs="Leelawadee UI Semilight"/>
                <w:color w:val="595959" w:themeColor="text1" w:themeTint="A6"/>
                <w:sz w:val="20"/>
                <w:szCs w:val="20"/>
              </w:rPr>
              <w:t>s to nearby lakes and estuaries and to the global biogeochemical cycle of Hg</w:t>
            </w:r>
            <w:r w:rsidRPr="0040443A">
              <w:rPr>
                <w:rFonts w:ascii="Leelawadee UI Semilight" w:hAnsi="Leelawadee UI Semilight" w:cs="Leelawadee UI Semilight"/>
                <w:color w:val="595959" w:themeColor="text1" w:themeTint="A6"/>
                <w:sz w:val="20"/>
                <w:szCs w:val="20"/>
              </w:rPr>
              <w:t xml:space="preserve">. </w:t>
            </w:r>
            <w:r w:rsidRPr="00330F1E">
              <w:rPr>
                <w:rFonts w:ascii="Leelawadee UI Semilight" w:hAnsi="Leelawadee UI Semilight" w:cs="Leelawadee UI Semilight"/>
                <w:color w:val="595959" w:themeColor="text1" w:themeTint="A6"/>
                <w:sz w:val="20"/>
                <w:szCs w:val="20"/>
              </w:rPr>
              <w:t>Yet, f</w:t>
            </w:r>
            <w:r w:rsidRPr="00225104">
              <w:rPr>
                <w:rFonts w:ascii="Leelawadee UI Semilight" w:hAnsi="Leelawadee UI Semilight" w:cs="Leelawadee UI Semilight"/>
                <w:color w:val="595959" w:themeColor="text1" w:themeTint="A6"/>
                <w:sz w:val="20"/>
                <w:szCs w:val="20"/>
              </w:rPr>
              <w:t>uture risk</w:t>
            </w:r>
            <w:r>
              <w:rPr>
                <w:rFonts w:ascii="Leelawadee UI Semilight" w:hAnsi="Leelawadee UI Semilight" w:cs="Leelawadee UI Semilight"/>
                <w:color w:val="595959" w:themeColor="text1" w:themeTint="A6"/>
                <w:sz w:val="20"/>
                <w:szCs w:val="20"/>
              </w:rPr>
              <w:t xml:space="preserve"> </w:t>
            </w:r>
            <w:r w:rsidRPr="00225104">
              <w:rPr>
                <w:rFonts w:ascii="Leelawadee UI Semilight" w:hAnsi="Leelawadee UI Semilight" w:cs="Leelawadee UI Semilight"/>
                <w:color w:val="595959" w:themeColor="text1" w:themeTint="A6"/>
                <w:sz w:val="20"/>
                <w:szCs w:val="20"/>
              </w:rPr>
              <w:t xml:space="preserve">of Arctic Hg stocks </w:t>
            </w:r>
            <w:r>
              <w:rPr>
                <w:rFonts w:ascii="Leelawadee UI Semilight" w:hAnsi="Leelawadee UI Semilight" w:cs="Leelawadee UI Semilight"/>
                <w:color w:val="595959" w:themeColor="text1" w:themeTint="A6"/>
                <w:sz w:val="20"/>
                <w:szCs w:val="20"/>
              </w:rPr>
              <w:t xml:space="preserve">is </w:t>
            </w:r>
            <w:r w:rsidRPr="00225104">
              <w:rPr>
                <w:rFonts w:ascii="Leelawadee UI Semilight" w:hAnsi="Leelawadee UI Semilight" w:cs="Leelawadee UI Semilight"/>
                <w:color w:val="595959" w:themeColor="text1" w:themeTint="A6"/>
                <w:sz w:val="20"/>
                <w:szCs w:val="20"/>
              </w:rPr>
              <w:t xml:space="preserve">poorly </w:t>
            </w:r>
            <w:r>
              <w:rPr>
                <w:rFonts w:ascii="Leelawadee UI Semilight" w:hAnsi="Leelawadee UI Semilight" w:cs="Leelawadee UI Semilight"/>
                <w:color w:val="595959" w:themeColor="text1" w:themeTint="A6"/>
                <w:sz w:val="20"/>
                <w:szCs w:val="20"/>
              </w:rPr>
              <w:t>understood</w:t>
            </w:r>
            <w:r w:rsidRPr="00225104">
              <w:rPr>
                <w:rFonts w:ascii="Leelawadee UI Semilight" w:hAnsi="Leelawadee UI Semilight" w:cs="Leelawadee UI Semilight"/>
                <w:color w:val="595959" w:themeColor="text1" w:themeTint="A6"/>
                <w:sz w:val="20"/>
                <w:szCs w:val="20"/>
              </w:rPr>
              <w:t>.</w:t>
            </w:r>
            <w:r>
              <w:rPr>
                <w:rFonts w:ascii="Leelawadee UI Semilight" w:hAnsi="Leelawadee UI Semilight" w:cs="Leelawadee UI Semilight"/>
                <w:color w:val="595959" w:themeColor="text1" w:themeTint="A6"/>
                <w:sz w:val="20"/>
                <w:szCs w:val="20"/>
              </w:rPr>
              <w:t xml:space="preserve"> This project aims to unravel how a warmer climate can</w:t>
            </w:r>
            <w:r w:rsidRPr="0040443A">
              <w:rPr>
                <w:rFonts w:ascii="Leelawadee UI Semilight" w:hAnsi="Leelawadee UI Semilight" w:cs="Leelawadee UI Semilight"/>
                <w:color w:val="595959" w:themeColor="text1" w:themeTint="A6"/>
                <w:sz w:val="20"/>
                <w:szCs w:val="20"/>
              </w:rPr>
              <w:t xml:space="preserve"> perturb the biogeochemical cycle of Hg and permafrost Hg stocks</w:t>
            </w:r>
            <w:r>
              <w:rPr>
                <w:rFonts w:ascii="Leelawadee UI Semilight" w:hAnsi="Leelawadee UI Semilight" w:cs="Leelawadee UI Semilight"/>
                <w:color w:val="595959" w:themeColor="text1" w:themeTint="A6"/>
                <w:sz w:val="20"/>
                <w:szCs w:val="20"/>
              </w:rPr>
              <w:t xml:space="preserve">. </w:t>
            </w:r>
            <w:bookmarkEnd w:id="1"/>
            <w:bookmarkEnd w:id="2"/>
          </w:p>
        </w:tc>
      </w:tr>
      <w:tr w:rsidR="00EB1E24" w:rsidRPr="009A7120" w:rsidTr="00957B45">
        <w:trPr>
          <w:cantSplit/>
          <w:trHeight w:val="235"/>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Objectives:</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i/>
                <w:color w:val="595959" w:themeColor="text1" w:themeTint="A6"/>
                <w:sz w:val="20"/>
                <w:szCs w:val="20"/>
              </w:rPr>
            </w:pPr>
            <w:r>
              <w:rPr>
                <w:rFonts w:ascii="Leelawadee UI Semilight" w:hAnsi="Leelawadee UI Semilight" w:cs="Leelawadee UI Semilight"/>
                <w:color w:val="595959" w:themeColor="text1" w:themeTint="A6"/>
                <w:sz w:val="20"/>
                <w:szCs w:val="20"/>
              </w:rPr>
              <w:t>The ESR will study</w:t>
            </w:r>
            <w:r w:rsidRPr="00F91488">
              <w:rPr>
                <w:rFonts w:ascii="Leelawadee UI Semilight" w:hAnsi="Leelawadee UI Semilight" w:cs="Leelawadee UI Semilight"/>
                <w:color w:val="595959" w:themeColor="text1" w:themeTint="A6"/>
                <w:sz w:val="20"/>
                <w:szCs w:val="20"/>
              </w:rPr>
              <w:t xml:space="preserve"> (</w:t>
            </w:r>
            <w:proofErr w:type="spellStart"/>
            <w:r w:rsidRPr="00F91488">
              <w:rPr>
                <w:rFonts w:ascii="Leelawadee UI Semilight" w:hAnsi="Leelawadee UI Semilight" w:cs="Leelawadee UI Semilight"/>
                <w:color w:val="595959" w:themeColor="text1" w:themeTint="A6"/>
                <w:sz w:val="20"/>
                <w:szCs w:val="20"/>
              </w:rPr>
              <w:t>i</w:t>
            </w:r>
            <w:proofErr w:type="spellEnd"/>
            <w:r w:rsidRPr="00F91488">
              <w:rPr>
                <w:rFonts w:ascii="Leelawadee UI Semilight" w:hAnsi="Leelawadee UI Semilight" w:cs="Leelawadee UI Semilight"/>
                <w:color w:val="595959" w:themeColor="text1" w:themeTint="A6"/>
                <w:sz w:val="20"/>
                <w:szCs w:val="20"/>
              </w:rPr>
              <w:t xml:space="preserve">) to what extend Hg </w:t>
            </w:r>
            <w:r>
              <w:rPr>
                <w:rFonts w:ascii="Leelawadee UI Semilight" w:hAnsi="Leelawadee UI Semilight" w:cs="Leelawadee UI Semilight"/>
                <w:color w:val="595959" w:themeColor="text1" w:themeTint="A6"/>
                <w:sz w:val="20"/>
                <w:szCs w:val="20"/>
              </w:rPr>
              <w:t xml:space="preserve">is </w:t>
            </w:r>
            <w:r w:rsidRPr="00F91488">
              <w:rPr>
                <w:rFonts w:ascii="Leelawadee UI Semilight" w:hAnsi="Leelawadee UI Semilight" w:cs="Leelawadee UI Semilight"/>
                <w:color w:val="595959" w:themeColor="text1" w:themeTint="A6"/>
                <w:sz w:val="20"/>
                <w:szCs w:val="20"/>
              </w:rPr>
              <w:t xml:space="preserve">mobilized to the atmosphere </w:t>
            </w:r>
            <w:r>
              <w:rPr>
                <w:rFonts w:ascii="Leelawadee UI Semilight" w:hAnsi="Leelawadee UI Semilight" w:cs="Leelawadee UI Semilight"/>
                <w:color w:val="595959" w:themeColor="text1" w:themeTint="A6"/>
                <w:sz w:val="20"/>
                <w:szCs w:val="20"/>
              </w:rPr>
              <w:t xml:space="preserve">and downstream systems; </w:t>
            </w:r>
            <w:r w:rsidRPr="00F91488">
              <w:rPr>
                <w:rFonts w:ascii="Leelawadee UI Semilight" w:hAnsi="Leelawadee UI Semilight" w:cs="Leelawadee UI Semilight"/>
                <w:color w:val="595959" w:themeColor="text1" w:themeTint="A6"/>
                <w:sz w:val="20"/>
                <w:szCs w:val="20"/>
              </w:rPr>
              <w:t xml:space="preserve">(ii) </w:t>
            </w:r>
            <w:r>
              <w:rPr>
                <w:rFonts w:ascii="Leelawadee UI Semilight" w:hAnsi="Leelawadee UI Semilight" w:cs="Leelawadee UI Semilight"/>
                <w:color w:val="595959" w:themeColor="text1" w:themeTint="A6"/>
                <w:sz w:val="20"/>
                <w:szCs w:val="20"/>
              </w:rPr>
              <w:t>if</w:t>
            </w:r>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warmer climate</w:t>
            </w:r>
            <w:r w:rsidRPr="00F91488">
              <w:rPr>
                <w:rFonts w:ascii="Leelawadee UI Semilight" w:hAnsi="Leelawadee UI Semilight" w:cs="Leelawadee UI Semilight"/>
                <w:color w:val="595959" w:themeColor="text1" w:themeTint="A6"/>
                <w:sz w:val="20"/>
                <w:szCs w:val="20"/>
              </w:rPr>
              <w:t xml:space="preserve"> and subsequent degradation of organic matter turn</w:t>
            </w:r>
            <w:r>
              <w:rPr>
                <w:rFonts w:ascii="Leelawadee UI Semilight" w:hAnsi="Leelawadee UI Semilight" w:cs="Leelawadee UI Semilight"/>
                <w:color w:val="595959" w:themeColor="text1" w:themeTint="A6"/>
                <w:sz w:val="20"/>
                <w:szCs w:val="20"/>
              </w:rPr>
              <w:t>s</w:t>
            </w:r>
            <w:r w:rsidRPr="00F91488">
              <w:rPr>
                <w:rFonts w:ascii="Leelawadee UI Semilight" w:hAnsi="Leelawadee UI Semilight" w:cs="Leelawadee UI Semilight"/>
                <w:color w:val="595959" w:themeColor="text1" w:themeTint="A6"/>
                <w:sz w:val="20"/>
                <w:szCs w:val="20"/>
              </w:rPr>
              <w:t xml:space="preserve"> thawing permafrost soils into hotspots for Hg methylation, and (iii) what risk Hg in thawing permafrost pose for the local environment and for altering the global cycle of Hg</w:t>
            </w:r>
            <w:r>
              <w:rPr>
                <w:rFonts w:ascii="Leelawadee UI Semilight" w:hAnsi="Leelawadee UI Semilight" w:cs="Leelawadee UI Semilight"/>
                <w:color w:val="595959" w:themeColor="text1" w:themeTint="A6"/>
                <w:sz w:val="20"/>
                <w:szCs w:val="20"/>
              </w:rPr>
              <w:t xml:space="preserve">. Field-work will be conducted at </w:t>
            </w:r>
            <w:proofErr w:type="spellStart"/>
            <w:r>
              <w:rPr>
                <w:rFonts w:ascii="Leelawadee UI Semilight" w:hAnsi="Leelawadee UI Semilight" w:cs="Leelawadee UI Semilight"/>
                <w:color w:val="595959" w:themeColor="text1" w:themeTint="A6"/>
                <w:sz w:val="20"/>
                <w:szCs w:val="20"/>
              </w:rPr>
              <w:t>Abisko</w:t>
            </w:r>
            <w:proofErr w:type="spellEnd"/>
            <w:r>
              <w:rPr>
                <w:rFonts w:ascii="Leelawadee UI Semilight" w:hAnsi="Leelawadee UI Semilight" w:cs="Leelawadee UI Semilight"/>
                <w:color w:val="595959" w:themeColor="text1" w:themeTint="A6"/>
                <w:sz w:val="20"/>
                <w:szCs w:val="20"/>
              </w:rPr>
              <w:t xml:space="preserve"> National Park in northern Sweden, </w:t>
            </w:r>
            <w:r w:rsidRPr="00F91488">
              <w:rPr>
                <w:rFonts w:ascii="Leelawadee UI Semilight" w:hAnsi="Leelawadee UI Semilight" w:cs="Leelawadee UI Semilight"/>
                <w:color w:val="595959" w:themeColor="text1" w:themeTint="A6"/>
                <w:sz w:val="20"/>
                <w:szCs w:val="20"/>
              </w:rPr>
              <w:t>Collaboration with ESRs 1, 3, 7, 9, 11, 12, 15</w:t>
            </w:r>
          </w:p>
        </w:tc>
      </w:tr>
      <w:tr w:rsidR="00EB1E24" w:rsidRPr="009A7120" w:rsidTr="00957B45">
        <w:trPr>
          <w:cantSplit/>
          <w:trHeight w:val="235"/>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Expected Results:</w:t>
            </w:r>
            <w:r w:rsidRPr="00F91488">
              <w:rPr>
                <w:rFonts w:ascii="Leelawadee UI Semilight" w:hAnsi="Leelawadee UI Semilight" w:cs="Leelawadee UI Semilight"/>
                <w:color w:val="595959" w:themeColor="text1" w:themeTint="A6"/>
                <w:sz w:val="20"/>
                <w:szCs w:val="20"/>
              </w:rPr>
              <w:t xml:space="preserve"> </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rPr>
              <w:t xml:space="preserve">Process based understanding of mobility and </w:t>
            </w:r>
            <w:proofErr w:type="spellStart"/>
            <w:r w:rsidRPr="00F91488">
              <w:rPr>
                <w:rFonts w:ascii="Leelawadee UI Semilight" w:hAnsi="Leelawadee UI Semilight" w:cs="Leelawadee UI Semilight"/>
                <w:color w:val="595959" w:themeColor="text1" w:themeTint="A6"/>
                <w:sz w:val="20"/>
                <w:szCs w:val="20"/>
              </w:rPr>
              <w:t>intercompartmental</w:t>
            </w:r>
            <w:proofErr w:type="spellEnd"/>
            <w:r w:rsidRPr="00F91488">
              <w:rPr>
                <w:rFonts w:ascii="Leelawadee UI Semilight" w:hAnsi="Leelawadee UI Semilight" w:cs="Leelawadee UI Semilight"/>
                <w:color w:val="595959" w:themeColor="text1" w:themeTint="A6"/>
                <w:sz w:val="20"/>
                <w:szCs w:val="20"/>
              </w:rPr>
              <w:t xml:space="preserve"> transformation processes of Hg stored in thawing permafrost</w:t>
            </w:r>
            <w:r>
              <w:rPr>
                <w:rFonts w:ascii="Leelawadee UI Semilight" w:hAnsi="Leelawadee UI Semilight" w:cs="Leelawadee UI Semilight"/>
                <w:color w:val="595959" w:themeColor="text1" w:themeTint="A6"/>
                <w:sz w:val="20"/>
                <w:szCs w:val="20"/>
              </w:rPr>
              <w:t xml:space="preserve"> (2</w:t>
            </w:r>
            <w:r w:rsidRPr="00F91488">
              <w:rPr>
                <w:rFonts w:ascii="Leelawadee UI Semilight" w:hAnsi="Leelawadee UI Semilight" w:cs="Leelawadee UI Semilight"/>
                <w:color w:val="595959" w:themeColor="text1" w:themeTint="A6"/>
                <w:sz w:val="20"/>
                <w:szCs w:val="20"/>
              </w:rPr>
              <w:t xml:space="preserve"> papers</w:t>
            </w:r>
            <w:r>
              <w:rPr>
                <w:rFonts w:ascii="Leelawadee UI Semilight" w:hAnsi="Leelawadee UI Semilight" w:cs="Leelawadee UI Semilight"/>
                <w:color w:val="595959" w:themeColor="text1" w:themeTint="A6"/>
                <w:sz w:val="20"/>
                <w:szCs w:val="20"/>
              </w:rPr>
              <w:t>).</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u w:val="single"/>
              </w:rPr>
            </w:pPr>
            <w:r w:rsidRPr="00F91488">
              <w:rPr>
                <w:rFonts w:ascii="Leelawadee UI Semilight" w:hAnsi="Leelawadee UI Semilight" w:cs="Leelawadee UI Semilight"/>
                <w:b/>
                <w:color w:val="595959" w:themeColor="text1" w:themeTint="A6"/>
                <w:sz w:val="20"/>
                <w:szCs w:val="20"/>
              </w:rPr>
              <w:t xml:space="preserve">Planned </w:t>
            </w:r>
            <w:proofErr w:type="spellStart"/>
            <w:r w:rsidRPr="00F91488">
              <w:rPr>
                <w:rFonts w:ascii="Leelawadee UI Semilight" w:hAnsi="Leelawadee UI Semilight" w:cs="Leelawadee UI Semilight"/>
                <w:b/>
                <w:color w:val="595959" w:themeColor="text1" w:themeTint="A6"/>
                <w:sz w:val="20"/>
                <w:szCs w:val="20"/>
              </w:rPr>
              <w:t>secondment</w:t>
            </w:r>
            <w:proofErr w:type="spellEnd"/>
            <w:r w:rsidRPr="00F91488">
              <w:rPr>
                <w:rFonts w:ascii="Leelawadee UI Semilight" w:hAnsi="Leelawadee UI Semilight" w:cs="Leelawadee UI Semilight"/>
                <w:b/>
                <w:color w:val="595959" w:themeColor="text1" w:themeTint="A6"/>
                <w:sz w:val="20"/>
                <w:szCs w:val="20"/>
              </w:rPr>
              <w:t>(s):</w:t>
            </w:r>
            <w:r w:rsidRPr="00F91488">
              <w:rPr>
                <w:rFonts w:ascii="Leelawadee UI Semilight" w:hAnsi="Leelawadee UI Semilight" w:cs="Leelawadee UI Semilight"/>
                <w:color w:val="595959" w:themeColor="text1" w:themeTint="A6"/>
                <w:sz w:val="20"/>
                <w:szCs w:val="20"/>
                <w:u w:val="single"/>
              </w:rPr>
              <w:t xml:space="preserve"> </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u w:val="single"/>
              </w:rPr>
              <w:t>IJS/IOS</w:t>
            </w:r>
            <w:r w:rsidRPr="00F91488">
              <w:rPr>
                <w:rFonts w:ascii="Leelawadee UI Semilight" w:hAnsi="Leelawadee UI Semilight" w:cs="Leelawadee UI Semilight"/>
                <w:color w:val="595959" w:themeColor="text1" w:themeTint="A6"/>
                <w:sz w:val="20"/>
                <w:szCs w:val="20"/>
              </w:rPr>
              <w:t xml:space="preserve"> (M. Horvat, A. </w:t>
            </w:r>
            <w:proofErr w:type="spellStart"/>
            <w:r w:rsidRPr="00F91488">
              <w:rPr>
                <w:rFonts w:ascii="Leelawadee UI Semilight" w:hAnsi="Leelawadee UI Semilight" w:cs="Leelawadee UI Semilight"/>
                <w:color w:val="595959" w:themeColor="text1" w:themeTint="A6"/>
                <w:sz w:val="20"/>
                <w:szCs w:val="20"/>
              </w:rPr>
              <w:t>Lapanje</w:t>
            </w:r>
            <w:proofErr w:type="spellEnd"/>
            <w:r w:rsidRPr="00F91488">
              <w:rPr>
                <w:rFonts w:ascii="Leelawadee UI Semilight" w:hAnsi="Leelawadee UI Semilight" w:cs="Leelawadee UI Semilight"/>
                <w:color w:val="595959" w:themeColor="text1" w:themeTint="A6"/>
                <w:sz w:val="20"/>
                <w:szCs w:val="20"/>
              </w:rPr>
              <w:t xml:space="preserve">, </w:t>
            </w:r>
            <w:proofErr w:type="spellStart"/>
            <w:proofErr w:type="gramStart"/>
            <w:r w:rsidRPr="00F91488">
              <w:rPr>
                <w:rFonts w:ascii="Leelawadee UI Semilight" w:hAnsi="Leelawadee UI Semilight" w:cs="Leelawadee UI Semilight"/>
                <w:color w:val="595959" w:themeColor="text1" w:themeTint="A6"/>
                <w:sz w:val="20"/>
                <w:szCs w:val="20"/>
              </w:rPr>
              <w:t>D.Kocman</w:t>
            </w:r>
            <w:proofErr w:type="spellEnd"/>
            <w:proofErr w:type="gramEnd"/>
            <w:r w:rsidRPr="00F91488">
              <w:rPr>
                <w:rFonts w:ascii="Leelawadee UI Semilight" w:hAnsi="Leelawadee UI Semilight" w:cs="Leelawadee UI Semilight"/>
                <w:color w:val="595959" w:themeColor="text1" w:themeTint="A6"/>
                <w:sz w:val="20"/>
                <w:szCs w:val="20"/>
              </w:rPr>
              <w:t xml:space="preserve">), 2 months, testing of new biosensor in laboratory setting and to apply biosensors in experimental systems (ESR11) and collaborate with ESR9; </w:t>
            </w:r>
            <w:r w:rsidRPr="00D3337C">
              <w:rPr>
                <w:rFonts w:ascii="Leelawadee UI Semilight" w:hAnsi="Leelawadee UI Semilight" w:cs="Leelawadee UI Semilight"/>
                <w:color w:val="595959" w:themeColor="text1" w:themeTint="A6"/>
                <w:sz w:val="20"/>
                <w:szCs w:val="20"/>
              </w:rPr>
              <w:t xml:space="preserve">CNRS (J. Sonke), </w:t>
            </w:r>
            <w:r w:rsidRPr="00F91488">
              <w:rPr>
                <w:rFonts w:ascii="Leelawadee UI Semilight" w:hAnsi="Leelawadee UI Semilight" w:cs="Leelawadee UI Semilight"/>
                <w:color w:val="595959" w:themeColor="text1" w:themeTint="A6"/>
                <w:sz w:val="20"/>
                <w:szCs w:val="20"/>
              </w:rPr>
              <w:t xml:space="preserve">2 months, to get acquainted with experimental setup for determination of natural isotope abundance (collaboration with ESR1); </w:t>
            </w:r>
            <w:r w:rsidRPr="00F91488">
              <w:rPr>
                <w:rFonts w:ascii="Leelawadee UI Semilight" w:hAnsi="Leelawadee UI Semilight" w:cs="Leelawadee UI Semilight"/>
                <w:color w:val="595959" w:themeColor="text1" w:themeTint="A6"/>
                <w:sz w:val="20"/>
                <w:szCs w:val="20"/>
                <w:u w:val="single"/>
              </w:rPr>
              <w:t>CNR_IIA</w:t>
            </w:r>
            <w:r w:rsidRPr="00F91488">
              <w:rPr>
                <w:rFonts w:ascii="Leelawadee UI Semilight" w:hAnsi="Leelawadee UI Semilight" w:cs="Leelawadee UI Semilight"/>
                <w:color w:val="595959" w:themeColor="text1" w:themeTint="A6"/>
                <w:sz w:val="20"/>
                <w:szCs w:val="20"/>
              </w:rPr>
              <w:t xml:space="preserve"> (N. </w:t>
            </w:r>
            <w:proofErr w:type="spellStart"/>
            <w:r w:rsidRPr="00F91488">
              <w:rPr>
                <w:rFonts w:ascii="Leelawadee UI Semilight" w:hAnsi="Leelawadee UI Semilight" w:cs="Leelawadee UI Semilight"/>
                <w:color w:val="595959" w:themeColor="text1" w:themeTint="A6"/>
                <w:sz w:val="20"/>
                <w:szCs w:val="20"/>
              </w:rPr>
              <w:t>Pirrone</w:t>
            </w:r>
            <w:proofErr w:type="spellEnd"/>
            <w:r w:rsidRPr="00F91488">
              <w:rPr>
                <w:rFonts w:ascii="Leelawadee UI Semilight" w:hAnsi="Leelawadee UI Semilight" w:cs="Leelawadee UI Semilight"/>
                <w:color w:val="595959" w:themeColor="text1" w:themeTint="A6"/>
                <w:sz w:val="20"/>
                <w:szCs w:val="20"/>
              </w:rPr>
              <w:t>), 2-month, integration of the results into</w:t>
            </w:r>
            <w:r>
              <w:rPr>
                <w:rFonts w:ascii="Leelawadee UI Semilight" w:hAnsi="Leelawadee UI Semilight" w:cs="Leelawadee UI Semilight"/>
                <w:color w:val="595959" w:themeColor="text1" w:themeTint="A6"/>
                <w:sz w:val="20"/>
                <w:szCs w:val="20"/>
              </w:rPr>
              <w:t xml:space="preserve"> models</w:t>
            </w:r>
            <w:r w:rsidRPr="00F91488">
              <w:rPr>
                <w:rFonts w:ascii="Leelawadee UI Semilight" w:hAnsi="Leelawadee UI Semilight" w:cs="Leelawadee UI Semilight"/>
                <w:color w:val="595959" w:themeColor="text1" w:themeTint="A6"/>
                <w:sz w:val="20"/>
                <w:szCs w:val="20"/>
              </w:rPr>
              <w:t xml:space="preserve"> (</w:t>
            </w:r>
            <w:proofErr w:type="spellStart"/>
            <w:r w:rsidRPr="00F91488">
              <w:rPr>
                <w:rFonts w:ascii="Leelawadee UI Semilight" w:hAnsi="Leelawadee UI Semilight" w:cs="Leelawadee UI Semilight"/>
                <w:color w:val="595959" w:themeColor="text1" w:themeTint="A6"/>
                <w:sz w:val="20"/>
                <w:szCs w:val="20"/>
              </w:rPr>
              <w:t>secondment</w:t>
            </w:r>
            <w:proofErr w:type="spellEnd"/>
            <w:r w:rsidRPr="00F91488">
              <w:rPr>
                <w:rFonts w:ascii="Leelawadee UI Semilight" w:hAnsi="Leelawadee UI Semilight" w:cs="Leelawadee UI Semilight"/>
                <w:color w:val="595959" w:themeColor="text1" w:themeTint="A6"/>
                <w:sz w:val="20"/>
                <w:szCs w:val="20"/>
              </w:rPr>
              <w:t xml:space="preserve"> together with ESR 12 and 15). </w:t>
            </w:r>
            <w:r w:rsidRPr="00F91488">
              <w:rPr>
                <w:rFonts w:ascii="Leelawadee UI Semilight" w:hAnsi="Leelawadee UI Semilight" w:cs="Leelawadee UI Semilight"/>
                <w:b/>
                <w:color w:val="595959" w:themeColor="text1" w:themeTint="A6"/>
                <w:sz w:val="20"/>
                <w:szCs w:val="20"/>
              </w:rPr>
              <w:t xml:space="preserve"> </w:t>
            </w:r>
          </w:p>
        </w:tc>
      </w:tr>
      <w:tr w:rsidR="00EB1E24" w:rsidRPr="009A7120" w:rsidTr="00957B45">
        <w:trPr>
          <w:cantSplit/>
          <w:trHeight w:val="170"/>
        </w:trPr>
        <w:tc>
          <w:tcPr>
            <w:tcW w:w="9072" w:type="dxa"/>
            <w:shd w:val="clear" w:color="auto" w:fill="auto"/>
            <w:vAlign w:val="center"/>
          </w:tcPr>
          <w:p w:rsidR="00EB1E24" w:rsidRDefault="00EB1E24" w:rsidP="00957B45">
            <w:pPr>
              <w:tabs>
                <w:tab w:val="left" w:pos="9072"/>
              </w:tabs>
              <w:rPr>
                <w:rFonts w:asciiTheme="minorHAnsi" w:hAnsiTheme="minorHAnsi" w:cs="Leelawadee UI Semilight"/>
                <w:b/>
                <w:color w:val="00B050"/>
                <w:spacing w:val="3"/>
                <w:sz w:val="32"/>
                <w:szCs w:val="24"/>
              </w:rPr>
            </w:pPr>
          </w:p>
          <w:p w:rsidR="00957B45" w:rsidRDefault="00957B45" w:rsidP="00957B45">
            <w:pPr>
              <w:tabs>
                <w:tab w:val="left" w:pos="9072"/>
              </w:tabs>
              <w:rPr>
                <w:rFonts w:asciiTheme="minorHAnsi" w:hAnsiTheme="minorHAnsi" w:cs="Leelawadee UI Semilight"/>
                <w:b/>
                <w:color w:val="00B050"/>
                <w:spacing w:val="3"/>
                <w:sz w:val="32"/>
                <w:szCs w:val="24"/>
              </w:rPr>
            </w:pPr>
          </w:p>
          <w:p w:rsidR="00957B45" w:rsidRDefault="00957B45" w:rsidP="00957B45">
            <w:pPr>
              <w:tabs>
                <w:tab w:val="left" w:pos="9072"/>
              </w:tabs>
              <w:rPr>
                <w:rFonts w:asciiTheme="minorHAnsi" w:hAnsiTheme="minorHAnsi" w:cs="Leelawadee UI Semilight"/>
                <w:b/>
                <w:color w:val="00B050"/>
                <w:spacing w:val="3"/>
                <w:sz w:val="32"/>
                <w:szCs w:val="24"/>
              </w:rPr>
            </w:pPr>
          </w:p>
          <w:p w:rsidR="00EB1E24" w:rsidRPr="00935BFA" w:rsidRDefault="00EB1E24" w:rsidP="00957B45">
            <w:pPr>
              <w:tabs>
                <w:tab w:val="left" w:pos="9072"/>
              </w:tabs>
              <w:rPr>
                <w:rFonts w:ascii="Leelawadee UI Semilight" w:eastAsia="Calibri" w:hAnsi="Leelawadee UI Semilight" w:cs="Leelawadee UI Semilight"/>
                <w:b/>
                <w:color w:val="FFFFFF" w:themeColor="background1"/>
                <w:sz w:val="20"/>
                <w:szCs w:val="20"/>
              </w:rPr>
            </w:pPr>
            <w:r w:rsidRPr="003B30D3">
              <w:rPr>
                <w:rFonts w:asciiTheme="minorHAnsi" w:hAnsiTheme="minorHAnsi" w:cs="Leelawadee UI Semilight"/>
                <w:b/>
                <w:color w:val="00B050"/>
                <w:spacing w:val="3"/>
                <w:sz w:val="32"/>
                <w:szCs w:val="24"/>
              </w:rPr>
              <w:t>ESR 9</w:t>
            </w:r>
          </w:p>
        </w:tc>
      </w:tr>
      <w:tr w:rsidR="00EB1E24" w:rsidRPr="009A7120" w:rsidTr="00957B45">
        <w:trPr>
          <w:cantSplit/>
          <w:trHeight w:val="170"/>
        </w:trPr>
        <w:tc>
          <w:tcPr>
            <w:tcW w:w="9072" w:type="dxa"/>
            <w:shd w:val="clear" w:color="auto" w:fill="009999"/>
            <w:vAlign w:val="center"/>
          </w:tcPr>
          <w:p w:rsidR="00EB1E24" w:rsidRPr="00935BFA" w:rsidRDefault="00EB1E24" w:rsidP="00957B45">
            <w:pPr>
              <w:tabs>
                <w:tab w:val="left" w:pos="9072"/>
              </w:tabs>
              <w:rPr>
                <w:rFonts w:ascii="Leelawadee UI Semilight" w:eastAsia="Calibri" w:hAnsi="Leelawadee UI Semilight" w:cs="Leelawadee UI Semilight"/>
                <w:b/>
                <w:color w:val="FFFFFF" w:themeColor="background1"/>
                <w:sz w:val="20"/>
                <w:szCs w:val="20"/>
              </w:rPr>
            </w:pPr>
            <w:r w:rsidRPr="00935BFA">
              <w:rPr>
                <w:rFonts w:ascii="Leelawadee UI Semilight" w:eastAsia="Calibri" w:hAnsi="Leelawadee UI Semilight" w:cs="Leelawadee UI Semilight"/>
                <w:b/>
                <w:color w:val="FFFFFF" w:themeColor="background1"/>
                <w:sz w:val="20"/>
                <w:szCs w:val="20"/>
              </w:rPr>
              <w:t xml:space="preserve">Project Title: </w:t>
            </w:r>
            <w:r w:rsidRPr="00935BFA">
              <w:rPr>
                <w:rFonts w:ascii="Leelawadee UI Semilight" w:eastAsia="Calibri" w:hAnsi="Leelawadee UI Semilight" w:cs="Leelawadee UI Semilight"/>
                <w:bCs/>
                <w:color w:val="FFFFFF" w:themeColor="background1"/>
                <w:sz w:val="20"/>
                <w:szCs w:val="20"/>
              </w:rPr>
              <w:t>Terrestrial Hg pools inter-compartmental exchanges.</w:t>
            </w:r>
          </w:p>
        </w:tc>
      </w:tr>
      <w:tr w:rsidR="00EB1E24" w:rsidRPr="009A7120" w:rsidTr="00957B45">
        <w:trPr>
          <w:cantSplit/>
          <w:trHeight w:val="170"/>
        </w:trPr>
        <w:tc>
          <w:tcPr>
            <w:tcW w:w="9072" w:type="dxa"/>
            <w:shd w:val="clear" w:color="auto" w:fill="009999"/>
            <w:vAlign w:val="center"/>
          </w:tcPr>
          <w:p w:rsidR="00EB1E24" w:rsidRPr="00935BFA" w:rsidRDefault="00EB1E24" w:rsidP="00957B45">
            <w:pPr>
              <w:tabs>
                <w:tab w:val="left" w:pos="9072"/>
              </w:tabs>
              <w:rPr>
                <w:rFonts w:ascii="Leelawadee UI Semilight" w:eastAsia="Calibri" w:hAnsi="Leelawadee UI Semilight" w:cs="Leelawadee UI Semilight"/>
                <w:b/>
                <w:color w:val="FFFFFF" w:themeColor="background1"/>
                <w:sz w:val="20"/>
                <w:szCs w:val="20"/>
              </w:rPr>
            </w:pPr>
            <w:r w:rsidRPr="00935BFA">
              <w:rPr>
                <w:rFonts w:ascii="Leelawadee UI Semilight" w:hAnsi="Leelawadee UI Semilight" w:cs="Leelawadee UI Semilight"/>
                <w:b/>
                <w:color w:val="FFFFFF" w:themeColor="background1"/>
                <w:sz w:val="20"/>
                <w:szCs w:val="20"/>
              </w:rPr>
              <w:t>Host: JSI</w:t>
            </w:r>
            <w:r>
              <w:rPr>
                <w:rFonts w:ascii="Leelawadee UI Semilight" w:hAnsi="Leelawadee UI Semilight" w:cs="Leelawadee UI Semilight"/>
                <w:b/>
                <w:color w:val="FFFFFF" w:themeColor="background1"/>
                <w:sz w:val="20"/>
                <w:szCs w:val="20"/>
              </w:rPr>
              <w:t>, Ljubljana Slovenia</w:t>
            </w:r>
          </w:p>
        </w:tc>
      </w:tr>
      <w:tr w:rsidR="00EB1E24" w:rsidRPr="009A7120" w:rsidTr="00957B45">
        <w:trPr>
          <w:cantSplit/>
          <w:trHeight w:val="170"/>
        </w:trPr>
        <w:tc>
          <w:tcPr>
            <w:tcW w:w="9072" w:type="dxa"/>
            <w:shd w:val="clear" w:color="auto" w:fill="BED8E4"/>
            <w:vAlign w:val="center"/>
          </w:tcPr>
          <w:p w:rsidR="00EB1E24" w:rsidRPr="00F91488" w:rsidRDefault="00EB1E24" w:rsidP="00957B45">
            <w:pPr>
              <w:tabs>
                <w:tab w:val="left" w:pos="9072"/>
              </w:tabs>
              <w:rPr>
                <w:rFonts w:ascii="Leelawadee UI Semilight" w:eastAsia="Calibri"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eastAsia="Calibri" w:hAnsi="Leelawadee UI Semilight" w:cs="Leelawadee UI Semilight"/>
                <w:color w:val="595959" w:themeColor="text1" w:themeTint="A6"/>
                <w:sz w:val="20"/>
                <w:szCs w:val="20"/>
              </w:rPr>
              <w:t xml:space="preserve">D. </w:t>
            </w:r>
            <w:proofErr w:type="spellStart"/>
            <w:r w:rsidRPr="00F91488">
              <w:rPr>
                <w:rFonts w:ascii="Leelawadee UI Semilight" w:eastAsia="Calibri" w:hAnsi="Leelawadee UI Semilight" w:cs="Leelawadee UI Semilight"/>
                <w:color w:val="595959" w:themeColor="text1" w:themeTint="A6"/>
                <w:sz w:val="20"/>
                <w:szCs w:val="20"/>
              </w:rPr>
              <w:t>Kocman</w:t>
            </w:r>
            <w:proofErr w:type="spellEnd"/>
          </w:p>
        </w:tc>
      </w:tr>
      <w:tr w:rsidR="00EB1E24" w:rsidRPr="009A7120" w:rsidTr="00957B45">
        <w:trPr>
          <w:cantSplit/>
          <w:trHeight w:val="170"/>
        </w:trPr>
        <w:tc>
          <w:tcPr>
            <w:tcW w:w="9072" w:type="dxa"/>
            <w:shd w:val="clear" w:color="auto" w:fill="BED8E4"/>
            <w:vAlign w:val="center"/>
          </w:tcPr>
          <w:p w:rsidR="00EB1E24" w:rsidRPr="00F91488" w:rsidRDefault="00EB1E24" w:rsidP="00957B45">
            <w:pPr>
              <w:tabs>
                <w:tab w:val="left" w:pos="9072"/>
              </w:tabs>
              <w:rPr>
                <w:rFonts w:ascii="Leelawadee UI Semilight" w:eastAsia="Calibri"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Co-supervisors: </w:t>
            </w:r>
            <w:proofErr w:type="spellStart"/>
            <w:r w:rsidRPr="00F91488">
              <w:rPr>
                <w:rFonts w:ascii="Leelawadee UI Semilight" w:eastAsia="Calibri" w:hAnsi="Leelawadee UI Semilight" w:cs="Leelawadee UI Semilight"/>
                <w:color w:val="595959" w:themeColor="text1" w:themeTint="A6"/>
                <w:sz w:val="20"/>
                <w:szCs w:val="20"/>
              </w:rPr>
              <w:t>M.Horvat</w:t>
            </w:r>
            <w:proofErr w:type="spellEnd"/>
            <w:r w:rsidRPr="00F91488">
              <w:rPr>
                <w:rFonts w:ascii="Leelawadee UI Semilight" w:eastAsia="Calibri" w:hAnsi="Leelawadee UI Semilight" w:cs="Leelawadee UI Semilight"/>
                <w:color w:val="595959" w:themeColor="text1" w:themeTint="A6"/>
                <w:sz w:val="20"/>
                <w:szCs w:val="20"/>
              </w:rPr>
              <w:t xml:space="preserve"> (JSI), E. Sunderland (Harvard), S. Jonsson (SU)</w:t>
            </w:r>
          </w:p>
        </w:tc>
      </w:tr>
      <w:tr w:rsidR="00EB1E24" w:rsidRPr="009A7120" w:rsidTr="00957B45">
        <w:trPr>
          <w:cantSplit/>
          <w:trHeight w:val="170"/>
        </w:trPr>
        <w:tc>
          <w:tcPr>
            <w:tcW w:w="9072" w:type="dxa"/>
            <w:shd w:val="clear" w:color="auto" w:fill="BED8E4"/>
            <w:vAlign w:val="center"/>
          </w:tcPr>
          <w:p w:rsidR="00EB1E24" w:rsidRPr="00F91488" w:rsidRDefault="00EB1E24" w:rsidP="00957B45">
            <w:pPr>
              <w:tabs>
                <w:tab w:val="left" w:pos="9072"/>
              </w:tabs>
              <w:rPr>
                <w:rFonts w:ascii="Leelawadee UI Semilight" w:eastAsia="Calibri" w:hAnsi="Leelawadee UI Semilight" w:cs="Leelawadee UI Semilight"/>
                <w:b/>
                <w:color w:val="595959" w:themeColor="text1" w:themeTint="A6"/>
                <w:sz w:val="20"/>
                <w:szCs w:val="20"/>
              </w:rPr>
            </w:pPr>
            <w:r w:rsidRPr="00F91488">
              <w:rPr>
                <w:rFonts w:ascii="Leelawadee UI Semilight" w:eastAsia="Calibri" w:hAnsi="Leelawadee UI Semilight" w:cs="Leelawadee UI Semilight"/>
                <w:b/>
                <w:color w:val="595959" w:themeColor="text1" w:themeTint="A6"/>
                <w:sz w:val="20"/>
                <w:szCs w:val="20"/>
              </w:rPr>
              <w:t xml:space="preserve">Enrolment in Doctoral degree: </w:t>
            </w:r>
            <w:proofErr w:type="spellStart"/>
            <w:r w:rsidRPr="00F91488">
              <w:rPr>
                <w:rFonts w:ascii="Leelawadee UI Semilight" w:eastAsia="Calibri" w:hAnsi="Leelawadee UI Semilight" w:cs="Leelawadee UI Semilight"/>
                <w:color w:val="595959" w:themeColor="text1" w:themeTint="A6"/>
                <w:sz w:val="20"/>
                <w:szCs w:val="20"/>
              </w:rPr>
              <w:t>Jožef</w:t>
            </w:r>
            <w:proofErr w:type="spellEnd"/>
            <w:r w:rsidRPr="00F91488">
              <w:rPr>
                <w:rFonts w:ascii="Leelawadee UI Semilight" w:eastAsia="Calibri" w:hAnsi="Leelawadee UI Semilight" w:cs="Leelawadee UI Semilight"/>
                <w:color w:val="595959" w:themeColor="text1" w:themeTint="A6"/>
                <w:sz w:val="20"/>
                <w:szCs w:val="20"/>
              </w:rPr>
              <w:t xml:space="preserve"> Stefan International Postgraduate School, Slovenia</w:t>
            </w:r>
          </w:p>
        </w:tc>
      </w:tr>
      <w:tr w:rsidR="00EB1E24" w:rsidRPr="009A7120" w:rsidTr="00957B45">
        <w:trPr>
          <w:cantSplit/>
          <w:trHeight w:val="137"/>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eastAsia="Calibri" w:hAnsi="Leelawadee UI Semilight" w:cs="Leelawadee UI Semilight"/>
                <w:b/>
                <w:color w:val="595959" w:themeColor="text1" w:themeTint="A6"/>
                <w:sz w:val="20"/>
                <w:szCs w:val="20"/>
              </w:rPr>
            </w:pPr>
            <w:r>
              <w:rPr>
                <w:rFonts w:ascii="Leelawadee UI Semilight" w:eastAsia="Calibri" w:hAnsi="Leelawadee UI Semilight" w:cs="Leelawadee UI Semilight"/>
                <w:b/>
                <w:color w:val="595959" w:themeColor="text1" w:themeTint="A6"/>
                <w:sz w:val="20"/>
                <w:szCs w:val="20"/>
              </w:rPr>
              <w:lastRenderedPageBreak/>
              <w:t xml:space="preserve">Context: </w:t>
            </w:r>
          </w:p>
          <w:p w:rsidR="00EB1E24" w:rsidRDefault="00EB1E24" w:rsidP="00957B45">
            <w:pPr>
              <w:tabs>
                <w:tab w:val="left" w:pos="9072"/>
              </w:tabs>
              <w:jc w:val="both"/>
              <w:rPr>
                <w:rFonts w:ascii="Leelawadee UI Semilight" w:eastAsia="Calibri" w:hAnsi="Leelawadee UI Semilight" w:cs="Leelawadee UI Semilight"/>
                <w:b/>
                <w:color w:val="595959" w:themeColor="text1" w:themeTint="A6"/>
                <w:sz w:val="20"/>
                <w:szCs w:val="20"/>
              </w:rPr>
            </w:pPr>
            <w:r w:rsidRPr="00506A9A">
              <w:rPr>
                <w:rFonts w:ascii="Leelawadee UI Semilight" w:eastAsia="Calibri" w:hAnsi="Leelawadee UI Semilight" w:cs="Leelawadee UI Semilight"/>
                <w:color w:val="595959" w:themeColor="text1" w:themeTint="A6"/>
                <w:sz w:val="20"/>
                <w:szCs w:val="20"/>
              </w:rPr>
              <w:t xml:space="preserve">Terrestrial Hg pools can act as both source and sink for atmospheric and aquatic Hg, respectively, its actual fate being driven by complex mechanisms and processes of retention, deposition and remobilization. Within the terrestrial compartment, the role of canopy and foliar exchange is especially understudied and potentially underestimated, although recent </w:t>
            </w:r>
            <w:r>
              <w:rPr>
                <w:rFonts w:ascii="Leelawadee UI Semilight" w:eastAsia="Calibri" w:hAnsi="Leelawadee UI Semilight" w:cs="Leelawadee UI Semilight"/>
                <w:color w:val="595959" w:themeColor="text1" w:themeTint="A6"/>
                <w:sz w:val="20"/>
                <w:szCs w:val="20"/>
              </w:rPr>
              <w:t>studies</w:t>
            </w:r>
            <w:r w:rsidRPr="00506A9A">
              <w:rPr>
                <w:rFonts w:ascii="Leelawadee UI Semilight" w:eastAsia="Calibri" w:hAnsi="Leelawadee UI Semilight" w:cs="Leelawadee UI Semilight"/>
                <w:color w:val="595959" w:themeColor="text1" w:themeTint="A6"/>
                <w:sz w:val="20"/>
                <w:szCs w:val="20"/>
              </w:rPr>
              <w:t xml:space="preserve"> proposed that terrestrial vegetation </w:t>
            </w:r>
            <w:r>
              <w:rPr>
                <w:rFonts w:ascii="Leelawadee UI Semilight" w:eastAsia="Calibri" w:hAnsi="Leelawadee UI Semilight" w:cs="Leelawadee UI Semilight"/>
                <w:color w:val="595959" w:themeColor="text1" w:themeTint="A6"/>
                <w:sz w:val="20"/>
                <w:szCs w:val="20"/>
              </w:rPr>
              <w:t>might be</w:t>
            </w:r>
            <w:r w:rsidRPr="00506A9A">
              <w:rPr>
                <w:rFonts w:ascii="Leelawadee UI Semilight" w:eastAsia="Calibri" w:hAnsi="Leelawadee UI Semilight" w:cs="Leelawadee UI Semilight"/>
                <w:color w:val="595959" w:themeColor="text1" w:themeTint="A6"/>
                <w:sz w:val="20"/>
                <w:szCs w:val="20"/>
              </w:rPr>
              <w:t xml:space="preserve"> responsible for controlling seasonal variations of atmospheric Hg. </w:t>
            </w:r>
            <w:r>
              <w:rPr>
                <w:rFonts w:ascii="Leelawadee UI Semilight" w:eastAsia="Calibri" w:hAnsi="Leelawadee UI Semilight" w:cs="Leelawadee UI Semilight"/>
                <w:color w:val="595959" w:themeColor="text1" w:themeTint="A6"/>
                <w:sz w:val="20"/>
                <w:szCs w:val="20"/>
              </w:rPr>
              <w:t>Therefore</w:t>
            </w:r>
            <w:r w:rsidRPr="00506A9A">
              <w:rPr>
                <w:rFonts w:ascii="Leelawadee UI Semilight" w:eastAsia="Calibri" w:hAnsi="Leelawadee UI Semilight" w:cs="Leelawadee UI Semilight"/>
                <w:color w:val="595959" w:themeColor="text1" w:themeTint="A6"/>
                <w:sz w:val="20"/>
                <w:szCs w:val="20"/>
              </w:rPr>
              <w:t xml:space="preserve">, an improved understanding of the role of </w:t>
            </w:r>
            <w:r>
              <w:rPr>
                <w:rFonts w:ascii="Leelawadee UI Semilight" w:eastAsia="Calibri" w:hAnsi="Leelawadee UI Semilight" w:cs="Leelawadee UI Semilight"/>
                <w:color w:val="595959" w:themeColor="text1" w:themeTint="A6"/>
                <w:sz w:val="20"/>
                <w:szCs w:val="20"/>
              </w:rPr>
              <w:t>vegetation</w:t>
            </w:r>
            <w:r w:rsidRPr="00506A9A">
              <w:rPr>
                <w:rFonts w:ascii="Leelawadee UI Semilight" w:eastAsia="Calibri" w:hAnsi="Leelawadee UI Semilight" w:cs="Leelawadee UI Semilight"/>
                <w:color w:val="595959" w:themeColor="text1" w:themeTint="A6"/>
                <w:sz w:val="20"/>
                <w:szCs w:val="20"/>
              </w:rPr>
              <w:t xml:space="preserve"> in the global biogeochemical cycle of Hg and the underling controlling mechanisms</w:t>
            </w:r>
            <w:r>
              <w:rPr>
                <w:rFonts w:ascii="Leelawadee UI Semilight" w:eastAsia="Calibri" w:hAnsi="Leelawadee UI Semilight" w:cs="Leelawadee UI Semilight"/>
                <w:color w:val="595959" w:themeColor="text1" w:themeTint="A6"/>
                <w:sz w:val="20"/>
                <w:szCs w:val="20"/>
              </w:rPr>
              <w:t xml:space="preserve"> are needed, supported by observations as well as integrated in respective models. </w:t>
            </w:r>
          </w:p>
          <w:p w:rsidR="00EB1E24" w:rsidRDefault="00EB1E24" w:rsidP="00957B45">
            <w:pPr>
              <w:tabs>
                <w:tab w:val="left" w:pos="9072"/>
              </w:tabs>
              <w:jc w:val="both"/>
              <w:rPr>
                <w:rFonts w:ascii="Leelawadee UI Semilight" w:eastAsia="Calibri" w:hAnsi="Leelawadee UI Semilight" w:cs="Leelawadee UI Semilight"/>
                <w:color w:val="595959" w:themeColor="text1" w:themeTint="A6"/>
                <w:sz w:val="20"/>
                <w:szCs w:val="20"/>
              </w:rPr>
            </w:pPr>
            <w:r w:rsidRPr="00F91488">
              <w:rPr>
                <w:rFonts w:ascii="Leelawadee UI Semilight" w:eastAsia="Calibri" w:hAnsi="Leelawadee UI Semilight" w:cs="Leelawadee UI Semilight"/>
                <w:b/>
                <w:color w:val="595959" w:themeColor="text1" w:themeTint="A6"/>
                <w:sz w:val="20"/>
                <w:szCs w:val="20"/>
              </w:rPr>
              <w:t>Objectives</w:t>
            </w:r>
            <w:r>
              <w:rPr>
                <w:rFonts w:ascii="Leelawadee UI Semilight" w:eastAsia="Calibri" w:hAnsi="Leelawadee UI Semilight" w:cs="Leelawadee UI Semilight"/>
                <w:b/>
                <w:color w:val="595959" w:themeColor="text1" w:themeTint="A6"/>
                <w:sz w:val="20"/>
                <w:szCs w:val="20"/>
              </w:rPr>
              <w:t xml:space="preserve"> and expected results</w:t>
            </w:r>
            <w:r w:rsidRPr="00F91488">
              <w:rPr>
                <w:rFonts w:ascii="Leelawadee UI Semilight" w:eastAsia="Calibri" w:hAnsi="Leelawadee UI Semilight" w:cs="Leelawadee UI Semilight"/>
                <w:b/>
                <w:color w:val="595959" w:themeColor="text1" w:themeTint="A6"/>
                <w:sz w:val="20"/>
                <w:szCs w:val="20"/>
              </w:rPr>
              <w:t>:</w:t>
            </w:r>
            <w:r w:rsidRPr="00F91488">
              <w:rPr>
                <w:rFonts w:ascii="Leelawadee UI Semilight" w:eastAsia="Calibri"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eastAsia="Calibri" w:hAnsi="Leelawadee UI Semilight" w:cs="Leelawadee UI Semilight"/>
                <w:color w:val="595959" w:themeColor="text1" w:themeTint="A6"/>
                <w:sz w:val="20"/>
                <w:szCs w:val="20"/>
              </w:rPr>
            </w:pPr>
            <w:r w:rsidRPr="00F91488">
              <w:rPr>
                <w:rFonts w:ascii="Leelawadee UI Semilight" w:eastAsia="Calibri" w:hAnsi="Leelawadee UI Semilight" w:cs="Leelawadee UI Semilight"/>
                <w:color w:val="595959" w:themeColor="text1" w:themeTint="A6"/>
                <w:sz w:val="20"/>
                <w:szCs w:val="20"/>
              </w:rPr>
              <w:t>T</w:t>
            </w:r>
            <w:r>
              <w:rPr>
                <w:rFonts w:ascii="Leelawadee UI Semilight" w:eastAsia="Calibri" w:hAnsi="Leelawadee UI Semilight" w:cs="Leelawadee UI Semilight"/>
                <w:color w:val="595959" w:themeColor="text1" w:themeTint="A6"/>
                <w:sz w:val="20"/>
                <w:szCs w:val="20"/>
              </w:rPr>
              <w:t>his</w:t>
            </w:r>
            <w:r w:rsidRPr="00F91488">
              <w:rPr>
                <w:rFonts w:ascii="Leelawadee UI Semilight" w:eastAsia="Calibri" w:hAnsi="Leelawadee UI Semilight" w:cs="Leelawadee UI Semilight"/>
                <w:color w:val="595959" w:themeColor="text1" w:themeTint="A6"/>
                <w:sz w:val="20"/>
                <w:szCs w:val="20"/>
              </w:rPr>
              <w:t xml:space="preserve"> </w:t>
            </w:r>
            <w:r>
              <w:rPr>
                <w:rFonts w:ascii="Leelawadee UI Semilight" w:eastAsia="Calibri" w:hAnsi="Leelawadee UI Semilight" w:cs="Leelawadee UI Semilight"/>
                <w:color w:val="595959" w:themeColor="text1" w:themeTint="A6"/>
                <w:sz w:val="20"/>
                <w:szCs w:val="20"/>
              </w:rPr>
              <w:t xml:space="preserve">project will </w:t>
            </w:r>
            <w:r w:rsidRPr="00F91488">
              <w:rPr>
                <w:rFonts w:ascii="Leelawadee UI Semilight" w:eastAsia="Calibri" w:hAnsi="Leelawadee UI Semilight" w:cs="Leelawadee UI Semilight"/>
                <w:color w:val="595959" w:themeColor="text1" w:themeTint="A6"/>
                <w:sz w:val="20"/>
                <w:szCs w:val="20"/>
              </w:rPr>
              <w:t xml:space="preserve">focus on </w:t>
            </w:r>
            <w:r>
              <w:rPr>
                <w:rFonts w:ascii="Leelawadee UI Semilight" w:eastAsia="Calibri" w:hAnsi="Leelawadee UI Semilight" w:cs="Leelawadee UI Semilight"/>
                <w:color w:val="595959" w:themeColor="text1" w:themeTint="A6"/>
                <w:sz w:val="20"/>
                <w:szCs w:val="20"/>
              </w:rPr>
              <w:t xml:space="preserve">Hg in </w:t>
            </w:r>
            <w:r w:rsidRPr="00F91488">
              <w:rPr>
                <w:rFonts w:ascii="Leelawadee UI Semilight" w:eastAsia="Calibri" w:hAnsi="Leelawadee UI Semilight" w:cs="Leelawadee UI Semilight"/>
                <w:color w:val="595959" w:themeColor="text1" w:themeTint="A6"/>
                <w:sz w:val="20"/>
                <w:szCs w:val="20"/>
              </w:rPr>
              <w:t>canopy and its interactions with atmosphere and aquatic systems</w:t>
            </w:r>
            <w:r>
              <w:rPr>
                <w:rFonts w:ascii="Leelawadee UI Semilight" w:eastAsia="Calibri" w:hAnsi="Leelawadee UI Semilight" w:cs="Leelawadee UI Semilight"/>
                <w:color w:val="595959" w:themeColor="text1" w:themeTint="A6"/>
                <w:sz w:val="20"/>
                <w:szCs w:val="20"/>
              </w:rPr>
              <w:t xml:space="preserve">. To this </w:t>
            </w:r>
            <w:proofErr w:type="gramStart"/>
            <w:r>
              <w:rPr>
                <w:rFonts w:ascii="Leelawadee UI Semilight" w:eastAsia="Calibri" w:hAnsi="Leelawadee UI Semilight" w:cs="Leelawadee UI Semilight"/>
                <w:color w:val="595959" w:themeColor="text1" w:themeTint="A6"/>
                <w:sz w:val="20"/>
                <w:szCs w:val="20"/>
              </w:rPr>
              <w:t xml:space="preserve">end </w:t>
            </w:r>
            <w:r w:rsidRPr="00F91488">
              <w:rPr>
                <w:rFonts w:ascii="Leelawadee UI Semilight" w:eastAsia="Calibri" w:hAnsi="Leelawadee UI Semilight" w:cs="Leelawadee UI Semilight"/>
                <w:color w:val="595959" w:themeColor="text1" w:themeTint="A6"/>
                <w:sz w:val="20"/>
                <w:szCs w:val="20"/>
              </w:rPr>
              <w:t xml:space="preserve"> </w:t>
            </w:r>
            <w:r>
              <w:rPr>
                <w:rFonts w:ascii="Leelawadee UI Semilight" w:eastAsia="Calibri" w:hAnsi="Leelawadee UI Semilight" w:cs="Leelawadee UI Semilight"/>
                <w:color w:val="595959" w:themeColor="text1" w:themeTint="A6"/>
                <w:sz w:val="20"/>
                <w:szCs w:val="20"/>
              </w:rPr>
              <w:t>laboratory</w:t>
            </w:r>
            <w:proofErr w:type="gramEnd"/>
            <w:r>
              <w:rPr>
                <w:rFonts w:ascii="Leelawadee UI Semilight" w:eastAsia="Calibri" w:hAnsi="Leelawadee UI Semilight" w:cs="Leelawadee UI Semilight"/>
                <w:color w:val="595959" w:themeColor="text1" w:themeTint="A6"/>
                <w:sz w:val="20"/>
                <w:szCs w:val="20"/>
              </w:rPr>
              <w:t xml:space="preserve"> and filed experiments using novel </w:t>
            </w:r>
            <w:proofErr w:type="spellStart"/>
            <w:r>
              <w:rPr>
                <w:rFonts w:ascii="Leelawadee UI Semilight" w:eastAsia="Calibri" w:hAnsi="Leelawadee UI Semilight" w:cs="Leelawadee UI Semilight"/>
                <w:color w:val="595959" w:themeColor="text1" w:themeTint="A6"/>
                <w:sz w:val="20"/>
                <w:szCs w:val="20"/>
              </w:rPr>
              <w:t>analyitical</w:t>
            </w:r>
            <w:proofErr w:type="spellEnd"/>
            <w:r>
              <w:rPr>
                <w:rFonts w:ascii="Leelawadee UI Semilight" w:eastAsia="Calibri" w:hAnsi="Leelawadee UI Semilight" w:cs="Leelawadee UI Semilight"/>
                <w:color w:val="595959" w:themeColor="text1" w:themeTint="A6"/>
                <w:sz w:val="20"/>
                <w:szCs w:val="20"/>
              </w:rPr>
              <w:t xml:space="preserve"> techniques (supported by both radiotracers and measurements of stable Hg </w:t>
            </w:r>
            <w:proofErr w:type="spellStart"/>
            <w:r>
              <w:rPr>
                <w:rFonts w:ascii="Leelawadee UI Semilight" w:eastAsia="Calibri" w:hAnsi="Leelawadee UI Semilight" w:cs="Leelawadee UI Semilight"/>
                <w:color w:val="595959" w:themeColor="text1" w:themeTint="A6"/>
                <w:sz w:val="20"/>
                <w:szCs w:val="20"/>
              </w:rPr>
              <w:t>istopes</w:t>
            </w:r>
            <w:proofErr w:type="spellEnd"/>
            <w:r>
              <w:rPr>
                <w:rFonts w:ascii="Leelawadee UI Semilight" w:eastAsia="Calibri" w:hAnsi="Leelawadee UI Semilight" w:cs="Leelawadee UI Semilight"/>
                <w:color w:val="595959" w:themeColor="text1" w:themeTint="A6"/>
                <w:sz w:val="20"/>
                <w:szCs w:val="20"/>
              </w:rPr>
              <w:t xml:space="preserve">) will be conducted and results  </w:t>
            </w:r>
            <w:r w:rsidRPr="00F91488">
              <w:rPr>
                <w:rFonts w:ascii="Leelawadee UI Semilight" w:eastAsia="Calibri" w:hAnsi="Leelawadee UI Semilight" w:cs="Leelawadee UI Semilight"/>
                <w:color w:val="595959" w:themeColor="text1" w:themeTint="A6"/>
                <w:sz w:val="20"/>
                <w:szCs w:val="20"/>
              </w:rPr>
              <w:t>incorporat</w:t>
            </w:r>
            <w:r>
              <w:rPr>
                <w:rFonts w:ascii="Leelawadee UI Semilight" w:eastAsia="Calibri" w:hAnsi="Leelawadee UI Semilight" w:cs="Leelawadee UI Semilight"/>
                <w:color w:val="595959" w:themeColor="text1" w:themeTint="A6"/>
                <w:sz w:val="20"/>
                <w:szCs w:val="20"/>
              </w:rPr>
              <w:t>ed</w:t>
            </w:r>
            <w:r w:rsidRPr="00F91488">
              <w:rPr>
                <w:rFonts w:ascii="Leelawadee UI Semilight" w:eastAsia="Calibri" w:hAnsi="Leelawadee UI Semilight" w:cs="Leelawadee UI Semilight"/>
                <w:color w:val="595959" w:themeColor="text1" w:themeTint="A6"/>
                <w:sz w:val="20"/>
                <w:szCs w:val="20"/>
              </w:rPr>
              <w:t xml:space="preserve"> and </w:t>
            </w:r>
            <w:proofErr w:type="spellStart"/>
            <w:r w:rsidRPr="00F91488">
              <w:rPr>
                <w:rFonts w:ascii="Leelawadee UI Semilight" w:eastAsia="Calibri" w:hAnsi="Leelawadee UI Semilight" w:cs="Leelawadee UI Semilight"/>
                <w:color w:val="595959" w:themeColor="text1" w:themeTint="A6"/>
                <w:sz w:val="20"/>
                <w:szCs w:val="20"/>
              </w:rPr>
              <w:t>upscal</w:t>
            </w:r>
            <w:r>
              <w:rPr>
                <w:rFonts w:ascii="Leelawadee UI Semilight" w:eastAsia="Calibri" w:hAnsi="Leelawadee UI Semilight" w:cs="Leelawadee UI Semilight"/>
                <w:color w:val="595959" w:themeColor="text1" w:themeTint="A6"/>
                <w:sz w:val="20"/>
                <w:szCs w:val="20"/>
              </w:rPr>
              <w:t>ed</w:t>
            </w:r>
            <w:proofErr w:type="spellEnd"/>
            <w:r w:rsidRPr="00F91488">
              <w:rPr>
                <w:rFonts w:ascii="Leelawadee UI Semilight" w:eastAsia="Calibri" w:hAnsi="Leelawadee UI Semilight" w:cs="Leelawadee UI Semilight"/>
                <w:color w:val="595959" w:themeColor="text1" w:themeTint="A6"/>
                <w:sz w:val="20"/>
                <w:szCs w:val="20"/>
              </w:rPr>
              <w:t xml:space="preserve"> in regional and global models using existing spatially-resolved datasets and available state-of-the art modelling tools. </w:t>
            </w:r>
          </w:p>
        </w:tc>
      </w:tr>
      <w:tr w:rsidR="00EB1E24" w:rsidRPr="009A7120" w:rsidTr="00957B45">
        <w:trPr>
          <w:cantSplit/>
          <w:trHeight w:val="189"/>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eastAsia="Calibri" w:hAnsi="Leelawadee UI Semilight" w:cs="Leelawadee UI Semilight"/>
                <w:color w:val="595959" w:themeColor="text1" w:themeTint="A6"/>
                <w:sz w:val="20"/>
                <w:szCs w:val="20"/>
              </w:rPr>
            </w:pPr>
            <w:r w:rsidRPr="00F91488">
              <w:rPr>
                <w:rFonts w:ascii="Leelawadee UI Semilight" w:eastAsia="Calibri" w:hAnsi="Leelawadee UI Semilight" w:cs="Leelawadee UI Semilight"/>
                <w:b/>
                <w:color w:val="595959" w:themeColor="text1" w:themeTint="A6"/>
                <w:sz w:val="20"/>
                <w:szCs w:val="20"/>
              </w:rPr>
              <w:t xml:space="preserve">Planned </w:t>
            </w:r>
            <w:proofErr w:type="spellStart"/>
            <w:r w:rsidRPr="00F91488">
              <w:rPr>
                <w:rFonts w:ascii="Leelawadee UI Semilight" w:eastAsia="Calibri" w:hAnsi="Leelawadee UI Semilight" w:cs="Leelawadee UI Semilight"/>
                <w:b/>
                <w:color w:val="595959" w:themeColor="text1" w:themeTint="A6"/>
                <w:sz w:val="20"/>
                <w:szCs w:val="20"/>
              </w:rPr>
              <w:t>secondment</w:t>
            </w:r>
            <w:proofErr w:type="spellEnd"/>
            <w:r w:rsidRPr="00F91488">
              <w:rPr>
                <w:rFonts w:ascii="Leelawadee UI Semilight" w:eastAsia="Calibri" w:hAnsi="Leelawadee UI Semilight" w:cs="Leelawadee UI Semilight"/>
                <w:b/>
                <w:color w:val="595959" w:themeColor="text1" w:themeTint="A6"/>
                <w:sz w:val="20"/>
                <w:szCs w:val="20"/>
              </w:rPr>
              <w:t>(s):</w:t>
            </w:r>
            <w:r w:rsidRPr="00F91488">
              <w:rPr>
                <w:rFonts w:ascii="Leelawadee UI Semilight" w:eastAsia="Calibri"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eastAsia="Calibri" w:hAnsi="Leelawadee UI Semilight" w:cs="Leelawadee UI Semilight"/>
                <w:color w:val="595959" w:themeColor="text1" w:themeTint="A6"/>
                <w:sz w:val="20"/>
                <w:szCs w:val="20"/>
              </w:rPr>
            </w:pPr>
            <w:r w:rsidRPr="00F91488">
              <w:rPr>
                <w:rFonts w:ascii="Leelawadee UI Semilight" w:eastAsia="Calibri" w:hAnsi="Leelawadee UI Semilight" w:cs="Leelawadee UI Semilight"/>
                <w:color w:val="595959" w:themeColor="text1" w:themeTint="A6"/>
                <w:sz w:val="20"/>
                <w:szCs w:val="20"/>
                <w:u w:val="single"/>
              </w:rPr>
              <w:t>SU</w:t>
            </w:r>
            <w:r w:rsidRPr="00F91488">
              <w:rPr>
                <w:rFonts w:ascii="Leelawadee UI Semilight" w:eastAsia="Calibri" w:hAnsi="Leelawadee UI Semilight" w:cs="Leelawadee UI Semilight"/>
                <w:color w:val="595959" w:themeColor="text1" w:themeTint="A6"/>
                <w:sz w:val="20"/>
                <w:szCs w:val="20"/>
              </w:rPr>
              <w:t xml:space="preserve"> (S. Jonsson), 2 months, acquaintance with analytical techniques for </w:t>
            </w:r>
            <w:proofErr w:type="spellStart"/>
            <w:r w:rsidRPr="00F91488">
              <w:rPr>
                <w:rFonts w:ascii="Leelawadee UI Semilight" w:eastAsia="Calibri" w:hAnsi="Leelawadee UI Semilight" w:cs="Leelawadee UI Semilight"/>
                <w:color w:val="595959" w:themeColor="text1" w:themeTint="A6"/>
                <w:sz w:val="20"/>
                <w:szCs w:val="20"/>
              </w:rPr>
              <w:t>charactherisation</w:t>
            </w:r>
            <w:proofErr w:type="spellEnd"/>
            <w:r w:rsidRPr="00F91488">
              <w:rPr>
                <w:rFonts w:ascii="Leelawadee UI Semilight" w:eastAsia="Calibri" w:hAnsi="Leelawadee UI Semilight" w:cs="Leelawadee UI Semilight"/>
                <w:color w:val="595959" w:themeColor="text1" w:themeTint="A6"/>
                <w:sz w:val="20"/>
                <w:szCs w:val="20"/>
              </w:rPr>
              <w:t xml:space="preserve"> of organic matter, </w:t>
            </w:r>
            <w:r w:rsidRPr="00F91488">
              <w:rPr>
                <w:rFonts w:ascii="Leelawadee UI Semilight" w:eastAsia="Calibri" w:hAnsi="Leelawadee UI Semilight" w:cs="Leelawadee UI Semilight"/>
                <w:color w:val="595959" w:themeColor="text1" w:themeTint="A6"/>
                <w:sz w:val="20"/>
                <w:szCs w:val="20"/>
                <w:u w:val="single"/>
              </w:rPr>
              <w:t>UNEP/AMAP</w:t>
            </w:r>
            <w:r w:rsidRPr="00F91488">
              <w:rPr>
                <w:rFonts w:ascii="Leelawadee UI Semilight" w:eastAsia="Calibri" w:hAnsi="Leelawadee UI Semilight" w:cs="Leelawadee UI Semilight"/>
                <w:color w:val="595959" w:themeColor="text1" w:themeTint="A6"/>
                <w:sz w:val="20"/>
                <w:szCs w:val="20"/>
              </w:rPr>
              <w:t xml:space="preserve"> (S. Wilson, K. Davies) to explore potential of available global data sets; </w:t>
            </w:r>
            <w:r w:rsidRPr="00F91488">
              <w:rPr>
                <w:rFonts w:ascii="Leelawadee UI Semilight" w:eastAsia="Calibri" w:hAnsi="Leelawadee UI Semilight" w:cs="Leelawadee UI Semilight"/>
                <w:color w:val="595959" w:themeColor="text1" w:themeTint="A6"/>
                <w:sz w:val="20"/>
                <w:szCs w:val="20"/>
                <w:u w:val="single"/>
              </w:rPr>
              <w:t>Harvard</w:t>
            </w:r>
            <w:r w:rsidRPr="00F91488">
              <w:rPr>
                <w:rFonts w:ascii="Leelawadee UI Semilight" w:eastAsia="Calibri" w:hAnsi="Leelawadee UI Semilight" w:cs="Leelawadee UI Semilight"/>
                <w:color w:val="595959" w:themeColor="text1" w:themeTint="A6"/>
                <w:sz w:val="20"/>
                <w:szCs w:val="20"/>
              </w:rPr>
              <w:t xml:space="preserve"> (E. Sunderland), 1 month, modelling of biogeochemical cycling of Hg in various environmental compartments; </w:t>
            </w:r>
            <w:r w:rsidRPr="00F91488">
              <w:rPr>
                <w:rFonts w:ascii="Leelawadee UI Semilight" w:eastAsia="Calibri" w:hAnsi="Leelawadee UI Semilight" w:cs="Leelawadee UI Semilight"/>
                <w:color w:val="595959" w:themeColor="text1" w:themeTint="A6"/>
                <w:sz w:val="20"/>
                <w:szCs w:val="20"/>
                <w:u w:val="single"/>
              </w:rPr>
              <w:t>HZG</w:t>
            </w:r>
            <w:r w:rsidRPr="00F91488">
              <w:rPr>
                <w:rFonts w:ascii="Leelawadee UI Semilight" w:eastAsia="Calibri" w:hAnsi="Leelawadee UI Semilight" w:cs="Leelawadee UI Semilight"/>
                <w:color w:val="595959" w:themeColor="text1" w:themeTint="A6"/>
                <w:sz w:val="20"/>
                <w:szCs w:val="20"/>
              </w:rPr>
              <w:t xml:space="preserve"> (</w:t>
            </w:r>
            <w:r w:rsidRPr="00F91488">
              <w:rPr>
                <w:rFonts w:ascii="Leelawadee UI Semilight" w:hAnsi="Leelawadee UI Semilight" w:cs="Leelawadee UI Semilight"/>
                <w:color w:val="595959" w:themeColor="text1" w:themeTint="A6"/>
                <w:sz w:val="20"/>
                <w:szCs w:val="20"/>
              </w:rPr>
              <w:t>V. Matthias</w:t>
            </w:r>
            <w:r w:rsidRPr="00F91488">
              <w:rPr>
                <w:rFonts w:ascii="Leelawadee UI Semilight" w:eastAsia="Calibri" w:hAnsi="Leelawadee UI Semilight" w:cs="Leelawadee UI Semilight"/>
                <w:color w:val="595959" w:themeColor="text1" w:themeTint="A6"/>
                <w:sz w:val="20"/>
                <w:szCs w:val="20"/>
              </w:rPr>
              <w:t>), 1 month, Integration of modelling approaches with those used within WP5</w:t>
            </w:r>
            <w:r w:rsidRPr="00F91488">
              <w:rPr>
                <w:rFonts w:ascii="Leelawadee UI Semilight" w:hAnsi="Leelawadee UI Semilight" w:cs="Leelawadee UI Semilight"/>
                <w:color w:val="595959" w:themeColor="text1" w:themeTint="A6"/>
                <w:sz w:val="20"/>
                <w:szCs w:val="20"/>
              </w:rPr>
              <w:t>.</w:t>
            </w:r>
          </w:p>
        </w:tc>
      </w:tr>
    </w:tbl>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tbl>
      <w:tblPr>
        <w:tblW w:w="9072" w:type="dxa"/>
        <w:tblInd w:w="108" w:type="dxa"/>
        <w:tblLayout w:type="fixed"/>
        <w:tblLook w:val="0000" w:firstRow="0" w:lastRow="0" w:firstColumn="0" w:lastColumn="0" w:noHBand="0" w:noVBand="0"/>
      </w:tblPr>
      <w:tblGrid>
        <w:gridCol w:w="9072"/>
      </w:tblGrid>
      <w:tr w:rsidR="00EB1E24" w:rsidRPr="00122121" w:rsidTr="00957B45">
        <w:trPr>
          <w:cantSplit/>
          <w:trHeight w:val="265"/>
        </w:trPr>
        <w:tc>
          <w:tcPr>
            <w:tcW w:w="9072" w:type="dxa"/>
            <w:shd w:val="clear" w:color="auto" w:fill="auto"/>
            <w:vAlign w:val="center"/>
          </w:tcPr>
          <w:p w:rsidR="00EB1E24" w:rsidRPr="00122121" w:rsidRDefault="00EB1E24" w:rsidP="00957B45">
            <w:pPr>
              <w:tabs>
                <w:tab w:val="left" w:pos="9072"/>
              </w:tabs>
              <w:rPr>
                <w:rFonts w:ascii="Leelawadee UI Semilight" w:hAnsi="Leelawadee UI Semilight" w:cs="Leelawadee UI Semilight"/>
                <w:b/>
                <w:color w:val="FFFFFF" w:themeColor="background1"/>
                <w:sz w:val="20"/>
                <w:szCs w:val="20"/>
              </w:rPr>
            </w:pPr>
            <w:r w:rsidRPr="003B30D3">
              <w:rPr>
                <w:rFonts w:asciiTheme="minorHAnsi" w:hAnsiTheme="minorHAnsi" w:cs="Leelawadee UI Semilight"/>
                <w:b/>
                <w:color w:val="FF6600"/>
                <w:spacing w:val="3"/>
                <w:sz w:val="32"/>
                <w:szCs w:val="24"/>
              </w:rPr>
              <w:t>ESR 10</w:t>
            </w:r>
          </w:p>
        </w:tc>
      </w:tr>
      <w:tr w:rsidR="00EB1E24" w:rsidRPr="00122121" w:rsidTr="00957B45">
        <w:trPr>
          <w:cantSplit/>
          <w:trHeight w:val="265"/>
        </w:trPr>
        <w:tc>
          <w:tcPr>
            <w:tcW w:w="9072" w:type="dxa"/>
            <w:shd w:val="clear" w:color="auto" w:fill="009999"/>
            <w:vAlign w:val="center"/>
          </w:tcPr>
          <w:p w:rsidR="00EB1E24" w:rsidRPr="00122121" w:rsidRDefault="00EB1E24" w:rsidP="00957B45">
            <w:pPr>
              <w:tabs>
                <w:tab w:val="left" w:pos="9072"/>
              </w:tabs>
              <w:rPr>
                <w:rFonts w:ascii="Leelawadee UI Semilight" w:hAnsi="Leelawadee UI Semilight" w:cs="Leelawadee UI Semilight"/>
                <w:b/>
                <w:color w:val="FFFFFF" w:themeColor="background1"/>
                <w:sz w:val="20"/>
                <w:szCs w:val="20"/>
              </w:rPr>
            </w:pPr>
            <w:r w:rsidRPr="00122121">
              <w:rPr>
                <w:rFonts w:ascii="Leelawadee UI Semilight" w:hAnsi="Leelawadee UI Semilight" w:cs="Leelawadee UI Semilight"/>
                <w:b/>
                <w:color w:val="FFFFFF" w:themeColor="background1"/>
                <w:sz w:val="20"/>
                <w:szCs w:val="20"/>
              </w:rPr>
              <w:t xml:space="preserve">Project Title: </w:t>
            </w:r>
            <w:r w:rsidRPr="00122121">
              <w:rPr>
                <w:rFonts w:ascii="Leelawadee UI Semilight" w:hAnsi="Leelawadee UI Semilight" w:cs="Leelawadee UI Semilight"/>
                <w:color w:val="FFFFFF" w:themeColor="background1"/>
                <w:sz w:val="20"/>
                <w:szCs w:val="20"/>
              </w:rPr>
              <w:t>Traceability of Hg speciation measurements in the atmosphere.</w:t>
            </w:r>
          </w:p>
        </w:tc>
      </w:tr>
      <w:tr w:rsidR="00EB1E24" w:rsidRPr="00122121" w:rsidTr="00957B45">
        <w:trPr>
          <w:cantSplit/>
          <w:trHeight w:val="265"/>
        </w:trPr>
        <w:tc>
          <w:tcPr>
            <w:tcW w:w="9072" w:type="dxa"/>
            <w:shd w:val="clear" w:color="auto" w:fill="009999"/>
            <w:vAlign w:val="center"/>
          </w:tcPr>
          <w:p w:rsidR="00EB1E24" w:rsidRPr="00122121" w:rsidRDefault="00EB1E24" w:rsidP="00957B45">
            <w:pPr>
              <w:tabs>
                <w:tab w:val="left" w:pos="9072"/>
              </w:tabs>
              <w:rPr>
                <w:rFonts w:ascii="Leelawadee UI Semilight" w:hAnsi="Leelawadee UI Semilight" w:cs="Leelawadee UI Semilight"/>
                <w:b/>
                <w:color w:val="FFFFFF" w:themeColor="background1"/>
                <w:sz w:val="20"/>
                <w:szCs w:val="20"/>
              </w:rPr>
            </w:pPr>
            <w:r w:rsidRPr="00122121">
              <w:rPr>
                <w:rFonts w:ascii="Leelawadee UI Semilight" w:hAnsi="Leelawadee UI Semilight" w:cs="Leelawadee UI Semilight"/>
                <w:b/>
                <w:color w:val="FFFFFF" w:themeColor="background1"/>
                <w:sz w:val="20"/>
                <w:szCs w:val="20"/>
              </w:rPr>
              <w:t>Host: PSA</w:t>
            </w:r>
            <w:r>
              <w:rPr>
                <w:rFonts w:ascii="Leelawadee UI Semilight" w:hAnsi="Leelawadee UI Semilight" w:cs="Leelawadee UI Semilight"/>
                <w:b/>
                <w:color w:val="FFFFFF" w:themeColor="background1"/>
                <w:sz w:val="20"/>
                <w:szCs w:val="20"/>
              </w:rPr>
              <w:t>, Greater London, UK</w:t>
            </w:r>
          </w:p>
        </w:tc>
      </w:tr>
      <w:tr w:rsidR="00EB1E24" w:rsidRPr="00F91488" w:rsidTr="00957B45">
        <w:trPr>
          <w:cantSplit/>
          <w:trHeight w:val="265"/>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W. Corns</w:t>
            </w:r>
          </w:p>
        </w:tc>
      </w:tr>
      <w:tr w:rsidR="00EB1E24" w:rsidRPr="00F91488" w:rsidTr="00957B45">
        <w:trPr>
          <w:cantSplit/>
          <w:trHeight w:val="265"/>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Co-supervisors: </w:t>
            </w:r>
            <w:r w:rsidRPr="00F91488">
              <w:rPr>
                <w:rFonts w:ascii="Leelawadee UI Semilight" w:hAnsi="Leelawadee UI Semilight" w:cs="Leelawadee UI Semilight"/>
                <w:color w:val="595959" w:themeColor="text1" w:themeTint="A6"/>
                <w:sz w:val="20"/>
                <w:szCs w:val="20"/>
              </w:rPr>
              <w:t xml:space="preserve">M. Horvat (JSI), </w:t>
            </w:r>
            <w:proofErr w:type="spellStart"/>
            <w:r w:rsidRPr="00F91488">
              <w:rPr>
                <w:rFonts w:ascii="Leelawadee UI Semilight" w:hAnsi="Leelawadee UI Semilight" w:cs="Leelawadee UI Semilight"/>
                <w:color w:val="595959" w:themeColor="text1" w:themeTint="A6"/>
                <w:sz w:val="20"/>
                <w:szCs w:val="20"/>
              </w:rPr>
              <w:t>I.Krom</w:t>
            </w:r>
            <w:proofErr w:type="spellEnd"/>
            <w:r w:rsidRPr="00F91488">
              <w:rPr>
                <w:rFonts w:ascii="Leelawadee UI Semilight" w:hAnsi="Leelawadee UI Semilight" w:cs="Leelawadee UI Semilight"/>
                <w:color w:val="595959" w:themeColor="text1" w:themeTint="A6"/>
                <w:sz w:val="20"/>
                <w:szCs w:val="20"/>
              </w:rPr>
              <w:t xml:space="preserve"> (VSL)</w:t>
            </w:r>
          </w:p>
        </w:tc>
      </w:tr>
      <w:tr w:rsidR="00EB1E24" w:rsidRPr="00F91488" w:rsidTr="00957B45">
        <w:trPr>
          <w:cantSplit/>
          <w:trHeight w:val="265"/>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Enrolment in Doctoral degree: </w:t>
            </w:r>
            <w:proofErr w:type="spellStart"/>
            <w:r w:rsidRPr="00F91488">
              <w:rPr>
                <w:rFonts w:ascii="Leelawadee UI Semilight" w:hAnsi="Leelawadee UI Semilight" w:cs="Leelawadee UI Semilight"/>
                <w:color w:val="595959" w:themeColor="text1" w:themeTint="A6"/>
                <w:sz w:val="20"/>
                <w:szCs w:val="20"/>
              </w:rPr>
              <w:t>Jožef</w:t>
            </w:r>
            <w:proofErr w:type="spellEnd"/>
            <w:r w:rsidRPr="00F91488">
              <w:rPr>
                <w:rFonts w:ascii="Leelawadee UI Semilight" w:hAnsi="Leelawadee UI Semilight" w:cs="Leelawadee UI Semilight"/>
                <w:color w:val="595959" w:themeColor="text1" w:themeTint="A6"/>
                <w:sz w:val="20"/>
                <w:szCs w:val="20"/>
              </w:rPr>
              <w:t xml:space="preserve"> Stefan International Postgraduate School - JSIPS,  Slovenia</w:t>
            </w:r>
          </w:p>
        </w:tc>
      </w:tr>
      <w:tr w:rsidR="00EB1E24" w:rsidRPr="00F91488" w:rsidTr="00957B45">
        <w:trPr>
          <w:cantSplit/>
          <w:trHeight w:val="213"/>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b/>
                <w:color w:val="595959" w:themeColor="text1" w:themeTint="A6"/>
                <w:sz w:val="20"/>
                <w:szCs w:val="20"/>
              </w:rPr>
            </w:pPr>
            <w:r>
              <w:rPr>
                <w:rFonts w:ascii="Leelawadee UI Semilight" w:hAnsi="Leelawadee UI Semilight" w:cs="Leelawadee UI Semilight"/>
                <w:b/>
                <w:color w:val="595959" w:themeColor="text1" w:themeTint="A6"/>
                <w:sz w:val="20"/>
                <w:szCs w:val="20"/>
              </w:rPr>
              <w:t>Context:</w:t>
            </w:r>
          </w:p>
          <w:p w:rsidR="00EB1E24" w:rsidRPr="00D408C2"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color w:val="595959" w:themeColor="text1" w:themeTint="A6"/>
                <w:sz w:val="20"/>
                <w:szCs w:val="20"/>
              </w:rPr>
              <w:t xml:space="preserve">accurate and precise determination of Hg species in the atmosphere are required to understand the fate, transformation and global transportation of Hg. Currently, air monitoring networks are setup to determine total, particulate, oxidized and elemental forms of Hg. The accuracy of these measurements and integrity of sampling arrangements is currently in question as traceable calibration sources for each form of Hg at appropriate atmospheric concentration ranges have yet to be developed and installed in the field.  </w:t>
            </w:r>
          </w:p>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Objectives:</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rPr>
              <w:t xml:space="preserve">to develop, establish and implement a traceable calibration methodology for  oxidized Hg species;  to study, develop and compare different methods of measuring oxidized Hg; to accurately compare total Hg concentrations in generated standard gases for elemental Hg and oxidized Hg; </w:t>
            </w:r>
            <w:r>
              <w:rPr>
                <w:rFonts w:ascii="Leelawadee UI Semilight" w:hAnsi="Leelawadee UI Semilight" w:cs="Leelawadee UI Semilight"/>
                <w:color w:val="595959" w:themeColor="text1" w:themeTint="A6"/>
                <w:sz w:val="20"/>
                <w:szCs w:val="20"/>
              </w:rPr>
              <w:t>to develop and evaluate optimal sampling procedures for particulate, oxidized and elemental Hg;</w:t>
            </w:r>
            <w:r w:rsidRPr="00F91488">
              <w:rPr>
                <w:rFonts w:ascii="Leelawadee UI Semilight" w:hAnsi="Leelawadee UI Semilight" w:cs="Leelawadee UI Semilight"/>
                <w:color w:val="595959" w:themeColor="text1" w:themeTint="A6"/>
                <w:sz w:val="20"/>
                <w:szCs w:val="20"/>
              </w:rPr>
              <w:t xml:space="preserve"> to apply the developed methodologies to test and validate new and existing methods for on-line Hg measurement under field conditions. Collaboration with ESR</w:t>
            </w:r>
            <w:r>
              <w:rPr>
                <w:rFonts w:ascii="Leelawadee UI Semilight" w:hAnsi="Leelawadee UI Semilight" w:cs="Leelawadee UI Semilight"/>
                <w:color w:val="595959" w:themeColor="text1" w:themeTint="A6"/>
                <w:sz w:val="20"/>
                <w:szCs w:val="20"/>
              </w:rPr>
              <w:t xml:space="preserve">s </w:t>
            </w:r>
            <w:r w:rsidRPr="00F91488">
              <w:rPr>
                <w:rFonts w:ascii="Leelawadee UI Semilight" w:hAnsi="Leelawadee UI Semilight" w:cs="Leelawadee UI Semilight"/>
                <w:color w:val="595959" w:themeColor="text1" w:themeTint="A6"/>
                <w:sz w:val="20"/>
                <w:szCs w:val="20"/>
              </w:rPr>
              <w:t>1, 2, 7, 8.</w:t>
            </w:r>
          </w:p>
        </w:tc>
      </w:tr>
      <w:tr w:rsidR="00EB1E24" w:rsidRPr="00F91488" w:rsidTr="00957B45">
        <w:trPr>
          <w:cantSplit/>
          <w:trHeight w:val="295"/>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Expected Results:</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i/>
                <w:color w:val="595959" w:themeColor="text1" w:themeTint="A6"/>
                <w:sz w:val="20"/>
                <w:szCs w:val="20"/>
              </w:rPr>
            </w:pPr>
            <w:r w:rsidRPr="00F91488">
              <w:rPr>
                <w:rFonts w:ascii="Leelawadee UI Semilight" w:hAnsi="Leelawadee UI Semilight" w:cs="Leelawadee UI Semilight"/>
                <w:color w:val="595959" w:themeColor="text1" w:themeTint="A6"/>
                <w:sz w:val="20"/>
                <w:szCs w:val="20"/>
              </w:rPr>
              <w:t xml:space="preserve">Validated calibration sources for </w:t>
            </w:r>
            <w:proofErr w:type="gramStart"/>
            <w:r w:rsidRPr="00F91488">
              <w:rPr>
                <w:rFonts w:ascii="Leelawadee UI Semilight" w:hAnsi="Leelawadee UI Semilight" w:cs="Leelawadee UI Semilight"/>
                <w:color w:val="595959" w:themeColor="text1" w:themeTint="A6"/>
                <w:sz w:val="20"/>
                <w:szCs w:val="20"/>
              </w:rPr>
              <w:t>Hg(</w:t>
            </w:r>
            <w:proofErr w:type="gramEnd"/>
            <w:r w:rsidRPr="00F91488">
              <w:rPr>
                <w:rFonts w:ascii="Leelawadee UI Semilight" w:hAnsi="Leelawadee UI Semilight" w:cs="Leelawadee UI Semilight"/>
                <w:color w:val="595959" w:themeColor="text1" w:themeTint="A6"/>
                <w:sz w:val="20"/>
                <w:szCs w:val="20"/>
              </w:rPr>
              <w:t xml:space="preserve">0) and Hg(II) for low level gaseous Hg measurements. </w:t>
            </w:r>
            <w:r>
              <w:rPr>
                <w:rFonts w:ascii="Leelawadee UI Semilight" w:hAnsi="Leelawadee UI Semilight" w:cs="Leelawadee UI Semilight"/>
                <w:color w:val="595959" w:themeColor="text1" w:themeTint="A6"/>
                <w:sz w:val="20"/>
                <w:szCs w:val="20"/>
              </w:rPr>
              <w:t xml:space="preserve">Expanded uncertainty budgets for atmospheric Hg speciation measurements. </w:t>
            </w:r>
            <w:r w:rsidRPr="00F91488">
              <w:rPr>
                <w:rFonts w:ascii="Leelawadee UI Semilight" w:hAnsi="Leelawadee UI Semilight" w:cs="Leelawadee UI Semilight"/>
                <w:color w:val="595959" w:themeColor="text1" w:themeTint="A6"/>
                <w:sz w:val="20"/>
                <w:szCs w:val="20"/>
              </w:rPr>
              <w:t xml:space="preserve">Validated and tested protocols applied </w:t>
            </w:r>
            <w:proofErr w:type="gramStart"/>
            <w:r w:rsidRPr="00F91488">
              <w:rPr>
                <w:rFonts w:ascii="Leelawadee UI Semilight" w:hAnsi="Leelawadee UI Semilight" w:cs="Leelawadee UI Semilight"/>
                <w:color w:val="595959" w:themeColor="text1" w:themeTint="A6"/>
                <w:sz w:val="20"/>
                <w:szCs w:val="20"/>
              </w:rPr>
              <w:t>at  observation</w:t>
            </w:r>
            <w:proofErr w:type="gramEnd"/>
            <w:r w:rsidRPr="00F91488">
              <w:rPr>
                <w:rFonts w:ascii="Leelawadee UI Semilight" w:hAnsi="Leelawadee UI Semilight" w:cs="Leelawadee UI Semilight"/>
                <w:color w:val="595959" w:themeColor="text1" w:themeTint="A6"/>
                <w:sz w:val="20"/>
                <w:szCs w:val="20"/>
              </w:rPr>
              <w:t xml:space="preserve"> stations and </w:t>
            </w:r>
            <w:proofErr w:type="spellStart"/>
            <w:r w:rsidRPr="00F91488">
              <w:rPr>
                <w:rFonts w:ascii="Leelawadee UI Semilight" w:hAnsi="Leelawadee UI Semilight" w:cs="Leelawadee UI Semilight"/>
                <w:color w:val="595959" w:themeColor="text1" w:themeTint="A6"/>
                <w:sz w:val="20"/>
                <w:szCs w:val="20"/>
              </w:rPr>
              <w:t>cruises</w:t>
            </w:r>
            <w:r>
              <w:rPr>
                <w:rFonts w:ascii="Leelawadee UI Semilight" w:hAnsi="Leelawadee UI Semilight" w:cs="Leelawadee UI Semilight"/>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Figure</w:t>
            </w:r>
            <w:proofErr w:type="spellEnd"/>
            <w:r w:rsidRPr="00F91488">
              <w:rPr>
                <w:rFonts w:ascii="Leelawadee UI Semilight" w:hAnsi="Leelawadee UI Semilight" w:cs="Leelawadee UI Semilight"/>
                <w:color w:val="595959" w:themeColor="text1" w:themeTint="A6"/>
                <w:sz w:val="20"/>
                <w:szCs w:val="20"/>
              </w:rPr>
              <w:t xml:space="preserve"> 2</w:t>
            </w:r>
            <w:r>
              <w:rPr>
                <w:rFonts w:ascii="Leelawadee UI Semilight" w:hAnsi="Leelawadee UI Semilight" w:cs="Leelawadee UI Semilight"/>
                <w:color w:val="595959" w:themeColor="text1" w:themeTint="A6"/>
                <w:sz w:val="20"/>
                <w:szCs w:val="20"/>
              </w:rPr>
              <w:t>. (2 papers).</w:t>
            </w:r>
          </w:p>
        </w:tc>
      </w:tr>
      <w:tr w:rsidR="00EB1E24" w:rsidRPr="009A7120" w:rsidTr="00957B45">
        <w:trPr>
          <w:cantSplit/>
          <w:trHeight w:val="295"/>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lastRenderedPageBreak/>
              <w:t xml:space="preserve">Planned </w:t>
            </w:r>
            <w:proofErr w:type="spellStart"/>
            <w:r w:rsidRPr="00F91488">
              <w:rPr>
                <w:rFonts w:ascii="Leelawadee UI Semilight" w:hAnsi="Leelawadee UI Semilight" w:cs="Leelawadee UI Semilight"/>
                <w:b/>
                <w:color w:val="595959" w:themeColor="text1" w:themeTint="A6"/>
                <w:sz w:val="20"/>
                <w:szCs w:val="20"/>
              </w:rPr>
              <w:t>secondments</w:t>
            </w:r>
            <w:proofErr w:type="spellEnd"/>
            <w:r w:rsidRPr="00F91488">
              <w:rPr>
                <w:rFonts w:ascii="Leelawadee UI Semilight" w:hAnsi="Leelawadee UI Semilight" w:cs="Leelawadee UI Semilight"/>
                <w:b/>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i/>
                <w:color w:val="595959" w:themeColor="text1" w:themeTint="A6"/>
                <w:sz w:val="20"/>
                <w:szCs w:val="20"/>
              </w:rPr>
            </w:pPr>
            <w:r w:rsidRPr="00F91488">
              <w:rPr>
                <w:rFonts w:ascii="Leelawadee UI Semilight" w:hAnsi="Leelawadee UI Semilight" w:cs="Leelawadee UI Semilight"/>
                <w:color w:val="595959" w:themeColor="text1" w:themeTint="A6"/>
                <w:sz w:val="20"/>
                <w:szCs w:val="20"/>
                <w:u w:val="single"/>
              </w:rPr>
              <w:t>VSL</w:t>
            </w:r>
            <w:r w:rsidRPr="00F91488">
              <w:rPr>
                <w:rFonts w:ascii="Leelawadee UI Semilight" w:hAnsi="Leelawadee UI Semilight" w:cs="Leelawadee UI Semilight"/>
                <w:color w:val="595959" w:themeColor="text1" w:themeTint="A6"/>
                <w:sz w:val="20"/>
                <w:szCs w:val="20"/>
              </w:rPr>
              <w:t xml:space="preserve"> (I. </w:t>
            </w:r>
            <w:proofErr w:type="spellStart"/>
            <w:r w:rsidRPr="00F91488">
              <w:rPr>
                <w:rFonts w:ascii="Leelawadee UI Semilight" w:hAnsi="Leelawadee UI Semilight" w:cs="Leelawadee UI Semilight"/>
                <w:color w:val="595959" w:themeColor="text1" w:themeTint="A6"/>
                <w:sz w:val="20"/>
                <w:szCs w:val="20"/>
              </w:rPr>
              <w:t>Krom</w:t>
            </w:r>
            <w:proofErr w:type="spellEnd"/>
            <w:r w:rsidRPr="00F91488">
              <w:rPr>
                <w:rFonts w:ascii="Leelawadee UI Semilight" w:hAnsi="Leelawadee UI Semilight" w:cs="Leelawadee UI Semilight"/>
                <w:color w:val="595959" w:themeColor="text1" w:themeTint="A6"/>
                <w:sz w:val="20"/>
                <w:szCs w:val="20"/>
              </w:rPr>
              <w:t xml:space="preserve">), 1 month, traceable calibration sources for </w:t>
            </w:r>
            <w:proofErr w:type="gramStart"/>
            <w:r w:rsidRPr="00F91488">
              <w:rPr>
                <w:rFonts w:ascii="Leelawadee UI Semilight" w:hAnsi="Leelawadee UI Semilight" w:cs="Leelawadee UI Semilight"/>
                <w:color w:val="595959" w:themeColor="text1" w:themeTint="A6"/>
                <w:sz w:val="20"/>
                <w:szCs w:val="20"/>
              </w:rPr>
              <w:t>Hg(</w:t>
            </w:r>
            <w:proofErr w:type="gramEnd"/>
            <w:r w:rsidRPr="00F91488">
              <w:rPr>
                <w:rFonts w:ascii="Leelawadee UI Semilight" w:hAnsi="Leelawadee UI Semilight" w:cs="Leelawadee UI Semilight"/>
                <w:color w:val="595959" w:themeColor="text1" w:themeTint="A6"/>
                <w:sz w:val="20"/>
                <w:szCs w:val="20"/>
              </w:rPr>
              <w:t>0) and Hg(II)</w:t>
            </w:r>
            <w:r w:rsidRPr="00F91488">
              <w:rPr>
                <w:rFonts w:ascii="Leelawadee UI Semilight" w:hAnsi="Leelawadee UI Semilight" w:cs="Leelawadee UI Semilight"/>
                <w:i/>
                <w:color w:val="595959" w:themeColor="text1" w:themeTint="A6"/>
                <w:sz w:val="20"/>
                <w:szCs w:val="20"/>
              </w:rPr>
              <w:t xml:space="preserve">; </w:t>
            </w:r>
            <w:r w:rsidRPr="00F91488">
              <w:rPr>
                <w:rFonts w:ascii="Leelawadee UI Semilight" w:hAnsi="Leelawadee UI Semilight" w:cs="Leelawadee UI Semilight"/>
                <w:color w:val="595959" w:themeColor="text1" w:themeTint="A6"/>
                <w:sz w:val="20"/>
                <w:szCs w:val="20"/>
                <w:u w:val="single"/>
              </w:rPr>
              <w:t>JSI,</w:t>
            </w:r>
            <w:r w:rsidRPr="00F91488">
              <w:rPr>
                <w:rFonts w:ascii="Leelawadee UI Semilight" w:hAnsi="Leelawadee UI Semilight" w:cs="Leelawadee UI Semilight"/>
                <w:color w:val="595959" w:themeColor="text1" w:themeTint="A6"/>
                <w:sz w:val="20"/>
                <w:szCs w:val="20"/>
              </w:rPr>
              <w:t xml:space="preserve"> (M. Horvat), 2x2 months, training on Hg speciation using conventional techniques, calibration sources and testing, </w:t>
            </w:r>
            <w:proofErr w:type="spellStart"/>
            <w:r w:rsidRPr="00F91488">
              <w:rPr>
                <w:rFonts w:ascii="Leelawadee UI Semilight" w:hAnsi="Leelawadee UI Semilight" w:cs="Leelawadee UI Semilight"/>
                <w:color w:val="595959" w:themeColor="text1" w:themeTint="A6"/>
                <w:sz w:val="20"/>
                <w:szCs w:val="20"/>
              </w:rPr>
              <w:t>Lumex</w:t>
            </w:r>
            <w:proofErr w:type="spellEnd"/>
            <w:r w:rsidRPr="00F91488">
              <w:rPr>
                <w:rFonts w:ascii="Leelawadee UI Semilight" w:hAnsi="Leelawadee UI Semilight" w:cs="Leelawadee UI Semilight"/>
                <w:color w:val="595959" w:themeColor="text1" w:themeTint="A6"/>
                <w:sz w:val="20"/>
                <w:szCs w:val="20"/>
              </w:rPr>
              <w:t xml:space="preserve"> (S. </w:t>
            </w:r>
            <w:proofErr w:type="spellStart"/>
            <w:r w:rsidRPr="00F91488">
              <w:rPr>
                <w:rFonts w:ascii="Leelawadee UI Semilight" w:hAnsi="Leelawadee UI Semilight" w:cs="Leelawadee UI Semilight"/>
                <w:color w:val="595959" w:themeColor="text1" w:themeTint="A6"/>
                <w:sz w:val="20"/>
                <w:szCs w:val="20"/>
              </w:rPr>
              <w:t>Mashyanov</w:t>
            </w:r>
            <w:proofErr w:type="spellEnd"/>
            <w:r w:rsidRPr="00F91488">
              <w:rPr>
                <w:rFonts w:ascii="Leelawadee UI Semilight" w:hAnsi="Leelawadee UI Semilight" w:cs="Leelawadee UI Semilight"/>
                <w:color w:val="595959" w:themeColor="text1" w:themeTint="A6"/>
                <w:sz w:val="20"/>
                <w:szCs w:val="20"/>
              </w:rPr>
              <w:t xml:space="preserve">), 1 month, direct testing of Hg(II) calibration device for Hg(II) using modified </w:t>
            </w:r>
            <w:proofErr w:type="spellStart"/>
            <w:r w:rsidRPr="00F91488">
              <w:rPr>
                <w:rFonts w:ascii="Leelawadee UI Semilight" w:hAnsi="Leelawadee UI Semilight" w:cs="Leelawadee UI Semilight"/>
                <w:color w:val="595959" w:themeColor="text1" w:themeTint="A6"/>
                <w:sz w:val="20"/>
                <w:szCs w:val="20"/>
              </w:rPr>
              <w:t>Lumex</w:t>
            </w:r>
            <w:proofErr w:type="spellEnd"/>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 xml:space="preserve">Zeeman </w:t>
            </w:r>
            <w:r w:rsidRPr="00F91488">
              <w:rPr>
                <w:rFonts w:ascii="Leelawadee UI Semilight" w:hAnsi="Leelawadee UI Semilight" w:cs="Leelawadee UI Semilight"/>
                <w:color w:val="595959" w:themeColor="text1" w:themeTint="A6"/>
                <w:sz w:val="20"/>
                <w:szCs w:val="20"/>
              </w:rPr>
              <w:t>AAS instruments.</w:t>
            </w:r>
            <w:r w:rsidRPr="00F91488">
              <w:rPr>
                <w:rFonts w:ascii="Leelawadee UI Semilight" w:hAnsi="Leelawadee UI Semilight" w:cs="Leelawadee UI Semilight"/>
                <w:i/>
                <w:color w:val="595959" w:themeColor="text1" w:themeTint="A6"/>
                <w:sz w:val="20"/>
                <w:szCs w:val="20"/>
              </w:rPr>
              <w:t xml:space="preserve"> </w:t>
            </w:r>
          </w:p>
        </w:tc>
      </w:tr>
    </w:tbl>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p w:rsidR="00EB1E24" w:rsidRPr="009A7120"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tbl>
      <w:tblPr>
        <w:tblW w:w="9072" w:type="dxa"/>
        <w:tblInd w:w="108" w:type="dxa"/>
        <w:tblLayout w:type="fixed"/>
        <w:tblLook w:val="0000" w:firstRow="0" w:lastRow="0" w:firstColumn="0" w:lastColumn="0" w:noHBand="0" w:noVBand="0"/>
      </w:tblPr>
      <w:tblGrid>
        <w:gridCol w:w="9072"/>
      </w:tblGrid>
      <w:tr w:rsidR="00EB1E24" w:rsidRPr="009A7120" w:rsidTr="00957B45">
        <w:trPr>
          <w:cantSplit/>
          <w:trHeight w:val="318"/>
        </w:trPr>
        <w:tc>
          <w:tcPr>
            <w:tcW w:w="9072" w:type="dxa"/>
            <w:shd w:val="clear" w:color="auto" w:fill="auto"/>
            <w:vAlign w:val="center"/>
          </w:tcPr>
          <w:p w:rsidR="00EB1E24" w:rsidRPr="00122121" w:rsidRDefault="00EB1E24" w:rsidP="00957B45">
            <w:pPr>
              <w:tabs>
                <w:tab w:val="left" w:pos="9072"/>
              </w:tabs>
              <w:rPr>
                <w:rFonts w:ascii="Leelawadee UI Semilight" w:hAnsi="Leelawadee UI Semilight" w:cs="Leelawadee UI Semilight"/>
                <w:b/>
                <w:color w:val="FFFFFF" w:themeColor="background1"/>
                <w:sz w:val="20"/>
                <w:szCs w:val="20"/>
              </w:rPr>
            </w:pPr>
            <w:r w:rsidRPr="003B30D3">
              <w:rPr>
                <w:rFonts w:asciiTheme="minorHAnsi" w:hAnsiTheme="minorHAnsi" w:cs="Leelawadee UI Semilight"/>
                <w:b/>
                <w:color w:val="FF6600"/>
                <w:spacing w:val="3"/>
                <w:sz w:val="32"/>
                <w:szCs w:val="24"/>
              </w:rPr>
              <w:t>ESR 11</w:t>
            </w:r>
          </w:p>
        </w:tc>
      </w:tr>
      <w:tr w:rsidR="00EB1E24" w:rsidRPr="009A7120" w:rsidTr="00957B45">
        <w:trPr>
          <w:cantSplit/>
          <w:trHeight w:val="318"/>
        </w:trPr>
        <w:tc>
          <w:tcPr>
            <w:tcW w:w="9072" w:type="dxa"/>
            <w:shd w:val="clear" w:color="auto" w:fill="009999"/>
            <w:vAlign w:val="center"/>
          </w:tcPr>
          <w:p w:rsidR="00EB1E24" w:rsidRPr="00122121" w:rsidRDefault="00EB1E24" w:rsidP="00957B45">
            <w:pPr>
              <w:tabs>
                <w:tab w:val="left" w:pos="9072"/>
              </w:tabs>
              <w:rPr>
                <w:rFonts w:ascii="Leelawadee UI Semilight" w:hAnsi="Leelawadee UI Semilight" w:cs="Leelawadee UI Semilight"/>
                <w:b/>
                <w:color w:val="FFFFFF" w:themeColor="background1"/>
                <w:sz w:val="20"/>
                <w:szCs w:val="20"/>
              </w:rPr>
            </w:pPr>
            <w:r w:rsidRPr="00122121">
              <w:rPr>
                <w:rFonts w:ascii="Leelawadee UI Semilight" w:hAnsi="Leelawadee UI Semilight" w:cs="Leelawadee UI Semilight"/>
                <w:b/>
                <w:color w:val="FFFFFF" w:themeColor="background1"/>
                <w:sz w:val="20"/>
                <w:szCs w:val="20"/>
              </w:rPr>
              <w:t xml:space="preserve">Project Title: </w:t>
            </w:r>
            <w:r w:rsidRPr="00122121">
              <w:rPr>
                <w:rFonts w:ascii="Leelawadee UI Semilight" w:hAnsi="Leelawadee UI Semilight" w:cs="Leelawadee UI Semilight"/>
                <w:color w:val="FFFFFF" w:themeColor="background1"/>
                <w:sz w:val="20"/>
                <w:szCs w:val="20"/>
              </w:rPr>
              <w:t xml:space="preserve">Innovative </w:t>
            </w:r>
            <w:proofErr w:type="spellStart"/>
            <w:r w:rsidRPr="00122121">
              <w:rPr>
                <w:rFonts w:ascii="Leelawadee UI Semilight" w:hAnsi="Leelawadee UI Semilight" w:cs="Leelawadee UI Semilight"/>
                <w:color w:val="FFFFFF" w:themeColor="background1"/>
                <w:sz w:val="20"/>
                <w:szCs w:val="20"/>
              </w:rPr>
              <w:t>nano</w:t>
            </w:r>
            <w:proofErr w:type="spellEnd"/>
            <w:r w:rsidRPr="00122121">
              <w:rPr>
                <w:rFonts w:ascii="Leelawadee UI Semilight" w:hAnsi="Leelawadee UI Semilight" w:cs="Leelawadee UI Semilight"/>
                <w:color w:val="FFFFFF" w:themeColor="background1"/>
                <w:sz w:val="20"/>
                <w:szCs w:val="20"/>
              </w:rPr>
              <w:t xml:space="preserve">-biosensors detecting. </w:t>
            </w:r>
            <w:proofErr w:type="spellStart"/>
            <w:r w:rsidRPr="00122121">
              <w:rPr>
                <w:rFonts w:ascii="Leelawadee UI Semilight" w:hAnsi="Leelawadee UI Semilight" w:cs="Leelawadee UI Semilight"/>
                <w:color w:val="FFFFFF" w:themeColor="background1"/>
                <w:sz w:val="20"/>
                <w:szCs w:val="20"/>
              </w:rPr>
              <w:t>MMHg</w:t>
            </w:r>
            <w:proofErr w:type="spellEnd"/>
            <w:r w:rsidRPr="00122121">
              <w:rPr>
                <w:rFonts w:ascii="Leelawadee UI Semilight" w:hAnsi="Leelawadee UI Semilight" w:cs="Leelawadee UI Semilight"/>
                <w:color w:val="FFFFFF" w:themeColor="background1"/>
                <w:sz w:val="20"/>
                <w:szCs w:val="20"/>
              </w:rPr>
              <w:t>.</w:t>
            </w:r>
          </w:p>
        </w:tc>
      </w:tr>
      <w:tr w:rsidR="00EB1E24" w:rsidRPr="009A7120" w:rsidTr="00957B45">
        <w:trPr>
          <w:cantSplit/>
          <w:trHeight w:val="318"/>
        </w:trPr>
        <w:tc>
          <w:tcPr>
            <w:tcW w:w="9072" w:type="dxa"/>
            <w:shd w:val="clear" w:color="auto" w:fill="009999"/>
            <w:vAlign w:val="center"/>
          </w:tcPr>
          <w:p w:rsidR="00EB1E24" w:rsidRPr="00122121" w:rsidRDefault="00EB1E24" w:rsidP="00957B45">
            <w:pPr>
              <w:tabs>
                <w:tab w:val="left" w:pos="9072"/>
              </w:tabs>
              <w:rPr>
                <w:rFonts w:ascii="Leelawadee UI Semilight" w:hAnsi="Leelawadee UI Semilight" w:cs="Leelawadee UI Semilight"/>
                <w:b/>
                <w:color w:val="FFFFFF" w:themeColor="background1"/>
                <w:sz w:val="20"/>
                <w:szCs w:val="20"/>
              </w:rPr>
            </w:pPr>
            <w:r w:rsidRPr="00122121">
              <w:rPr>
                <w:rFonts w:ascii="Leelawadee UI Semilight" w:hAnsi="Leelawadee UI Semilight" w:cs="Leelawadee UI Semilight"/>
                <w:b/>
                <w:color w:val="FFFFFF" w:themeColor="background1"/>
                <w:sz w:val="20"/>
                <w:szCs w:val="20"/>
              </w:rPr>
              <w:t>Host: IOS</w:t>
            </w:r>
            <w:r>
              <w:rPr>
                <w:rFonts w:ascii="Leelawadee UI Semilight" w:hAnsi="Leelawadee UI Semilight" w:cs="Leelawadee UI Semilight"/>
                <w:b/>
                <w:color w:val="FFFFFF" w:themeColor="background1"/>
                <w:sz w:val="20"/>
                <w:szCs w:val="20"/>
              </w:rPr>
              <w:t>, Maribor, Slovenia</w:t>
            </w:r>
          </w:p>
        </w:tc>
      </w:tr>
      <w:tr w:rsidR="00EB1E24" w:rsidRPr="009A7120" w:rsidTr="00957B45">
        <w:trPr>
          <w:cantSplit/>
          <w:trHeight w:val="318"/>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 xml:space="preserve">A. </w:t>
            </w:r>
            <w:proofErr w:type="spellStart"/>
            <w:r w:rsidRPr="00F91488">
              <w:rPr>
                <w:rFonts w:ascii="Leelawadee UI Semilight" w:hAnsi="Leelawadee UI Semilight" w:cs="Leelawadee UI Semilight"/>
                <w:color w:val="595959" w:themeColor="text1" w:themeTint="A6"/>
                <w:sz w:val="20"/>
                <w:szCs w:val="20"/>
              </w:rPr>
              <w:t>Lobnik</w:t>
            </w:r>
            <w:proofErr w:type="spellEnd"/>
          </w:p>
        </w:tc>
      </w:tr>
      <w:tr w:rsidR="00EB1E24" w:rsidRPr="009A7120" w:rsidTr="00957B45">
        <w:trPr>
          <w:cantSplit/>
          <w:trHeight w:val="318"/>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Co-supervisors:</w:t>
            </w:r>
            <w:r w:rsidRPr="00F91488">
              <w:rPr>
                <w:rFonts w:ascii="Leelawadee UI Semilight" w:hAnsi="Leelawadee UI Semilight" w:cs="Leelawadee UI Semilight"/>
                <w:color w:val="595959" w:themeColor="text1" w:themeTint="A6"/>
                <w:sz w:val="20"/>
                <w:szCs w:val="20"/>
              </w:rPr>
              <w:t xml:space="preserve"> A. Lapanje (JSI)</w:t>
            </w:r>
          </w:p>
        </w:tc>
      </w:tr>
      <w:tr w:rsidR="00EB1E24" w:rsidRPr="009A7120" w:rsidTr="00957B45">
        <w:trPr>
          <w:cantSplit/>
          <w:trHeight w:val="318"/>
        </w:trPr>
        <w:tc>
          <w:tcPr>
            <w:tcW w:w="9072" w:type="dxa"/>
            <w:shd w:val="clear" w:color="auto" w:fill="BED8E4"/>
            <w:vAlign w:val="center"/>
          </w:tcPr>
          <w:p w:rsidR="00EB1E24" w:rsidRPr="00F91488" w:rsidRDefault="00EB1E24" w:rsidP="00957B45">
            <w:pPr>
              <w:tabs>
                <w:tab w:val="left" w:pos="9072"/>
              </w:tabs>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Enrolment in Doctoral degree: </w:t>
            </w:r>
            <w:proofErr w:type="spellStart"/>
            <w:r w:rsidRPr="00F91488">
              <w:rPr>
                <w:rFonts w:ascii="Leelawadee UI Semilight" w:hAnsi="Leelawadee UI Semilight" w:cs="Leelawadee UI Semilight"/>
                <w:color w:val="595959" w:themeColor="text1" w:themeTint="A6"/>
                <w:sz w:val="20"/>
                <w:szCs w:val="20"/>
              </w:rPr>
              <w:t>Jožef</w:t>
            </w:r>
            <w:proofErr w:type="spellEnd"/>
            <w:r w:rsidRPr="00F91488">
              <w:rPr>
                <w:rFonts w:ascii="Leelawadee UI Semilight" w:hAnsi="Leelawadee UI Semilight" w:cs="Leelawadee UI Semilight"/>
                <w:color w:val="595959" w:themeColor="text1" w:themeTint="A6"/>
                <w:sz w:val="20"/>
                <w:szCs w:val="20"/>
              </w:rPr>
              <w:t xml:space="preserve"> Stefan International Postgraduate School – JSIPS, Slovenia</w:t>
            </w:r>
          </w:p>
        </w:tc>
      </w:tr>
      <w:tr w:rsidR="00EB1E24" w:rsidRPr="009A7120" w:rsidTr="00957B45">
        <w:trPr>
          <w:cantSplit/>
          <w:trHeight w:val="256"/>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Objectives:</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Pr>
                <w:rFonts w:ascii="Leelawadee UI Semilight" w:hAnsi="Leelawadee UI Semilight" w:cs="Leelawadee UI Semilight"/>
                <w:color w:val="595959" w:themeColor="text1" w:themeTint="A6"/>
                <w:sz w:val="20"/>
                <w:szCs w:val="20"/>
              </w:rPr>
              <w:t xml:space="preserve">The main objective is to understand the process of the sensor development which involves interdisciplinary topics and includes some </w:t>
            </w:r>
            <w:proofErr w:type="spellStart"/>
            <w:r>
              <w:rPr>
                <w:rFonts w:ascii="Leelawadee UI Semilight" w:hAnsi="Leelawadee UI Semilight" w:cs="Leelawadee UI Semilight"/>
                <w:color w:val="595959" w:themeColor="text1" w:themeTint="A6"/>
                <w:sz w:val="20"/>
                <w:szCs w:val="20"/>
              </w:rPr>
              <w:t>knowledges</w:t>
            </w:r>
            <w:proofErr w:type="spellEnd"/>
            <w:r>
              <w:rPr>
                <w:rFonts w:ascii="Leelawadee UI Semilight" w:hAnsi="Leelawadee UI Semilight" w:cs="Leelawadee UI Semilight"/>
                <w:color w:val="595959" w:themeColor="text1" w:themeTint="A6"/>
                <w:sz w:val="20"/>
                <w:szCs w:val="20"/>
              </w:rPr>
              <w:t xml:space="preserve"> from the material and nanomaterial science, photonics, chemicals, optical indicators as well biology. The main goal of this work is to design appropriate bio-chemical sensor for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 xml:space="preserve">detection which should be on one hand very sensitive (to detect very low </w:t>
            </w:r>
            <w:proofErr w:type="spellStart"/>
            <w:r w:rsidRPr="00F91488">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concentration), selective (to detect really </w:t>
            </w:r>
            <w:proofErr w:type="spellStart"/>
            <w:r w:rsidRPr="00F91488">
              <w:rPr>
                <w:rFonts w:ascii="Leelawadee UI Semilight" w:hAnsi="Leelawadee UI Semilight" w:cs="Leelawadee UI Semilight"/>
                <w:color w:val="595959" w:themeColor="text1" w:themeTint="A6"/>
                <w:sz w:val="20"/>
                <w:szCs w:val="20"/>
              </w:rPr>
              <w:t>MMHg</w:t>
            </w:r>
            <w:proofErr w:type="spellEnd"/>
            <w:r>
              <w:rPr>
                <w:rFonts w:ascii="Leelawadee UI Semilight" w:hAnsi="Leelawadee UI Semilight" w:cs="Leelawadee UI Semilight"/>
                <w:color w:val="595959" w:themeColor="text1" w:themeTint="A6"/>
                <w:sz w:val="20"/>
                <w:szCs w:val="20"/>
              </w:rPr>
              <w:t xml:space="preserve"> and </w:t>
            </w:r>
            <w:proofErr w:type="spellStart"/>
            <w:r>
              <w:rPr>
                <w:rFonts w:ascii="Leelawadee UI Semilight" w:hAnsi="Leelawadee UI Semilight" w:cs="Leelawadee UI Semilight"/>
                <w:color w:val="595959" w:themeColor="text1" w:themeTint="A6"/>
                <w:sz w:val="20"/>
                <w:szCs w:val="20"/>
              </w:rPr>
              <w:t>not</w:t>
            </w:r>
            <w:proofErr w:type="spellEnd"/>
            <w:r>
              <w:rPr>
                <w:rFonts w:ascii="Leelawadee UI Semilight" w:hAnsi="Leelawadee UI Semilight" w:cs="Leelawadee UI Semilight"/>
                <w:color w:val="595959" w:themeColor="text1" w:themeTint="A6"/>
                <w:sz w:val="20"/>
                <w:szCs w:val="20"/>
              </w:rPr>
              <w:t xml:space="preserve"> other species) and on the other hand, very robust for direct measurement in the sea water. For sensor development close collaboration </w:t>
            </w:r>
            <w:r w:rsidRPr="00F91488">
              <w:rPr>
                <w:rFonts w:ascii="Leelawadee UI Semilight" w:hAnsi="Leelawadee UI Semilight" w:cs="Leelawadee UI Semilight"/>
                <w:color w:val="595959" w:themeColor="text1" w:themeTint="A6"/>
                <w:sz w:val="20"/>
                <w:szCs w:val="20"/>
              </w:rPr>
              <w:t>with ESRs 4, 5, 6, 7, 13</w:t>
            </w:r>
            <w:r>
              <w:rPr>
                <w:rFonts w:ascii="Leelawadee UI Semilight" w:hAnsi="Leelawadee UI Semilight" w:cs="Leelawadee UI Semilight"/>
                <w:color w:val="595959" w:themeColor="text1" w:themeTint="A6"/>
                <w:sz w:val="20"/>
                <w:szCs w:val="20"/>
              </w:rPr>
              <w:t xml:space="preserve"> is needed.</w:t>
            </w:r>
          </w:p>
        </w:tc>
      </w:tr>
      <w:tr w:rsidR="00EB1E24" w:rsidRPr="009A7120" w:rsidTr="00957B45">
        <w:trPr>
          <w:cantSplit/>
          <w:trHeight w:val="256"/>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Expected Results:</w:t>
            </w:r>
            <w:r w:rsidRPr="00F91488">
              <w:rPr>
                <w:rFonts w:ascii="Leelawadee UI Semilight" w:hAnsi="Leelawadee UI Semilight" w:cs="Leelawadee UI Semilight"/>
                <w:color w:val="595959" w:themeColor="text1" w:themeTint="A6"/>
                <w:sz w:val="20"/>
                <w:szCs w:val="20"/>
              </w:rPr>
              <w:t xml:space="preserve"> </w:t>
            </w:r>
          </w:p>
          <w:p w:rsidR="00EB1E24" w:rsidRPr="00983ECC" w:rsidRDefault="00EB1E24" w:rsidP="00957B45">
            <w:pPr>
              <w:tabs>
                <w:tab w:val="left" w:pos="9072"/>
              </w:tabs>
              <w:jc w:val="both"/>
              <w:rPr>
                <w:rFonts w:ascii="Leelawadee UI Semilight" w:hAnsi="Leelawadee UI Semilight"/>
                <w:b/>
                <w:color w:val="595959" w:themeColor="text1" w:themeTint="A6"/>
                <w:sz w:val="20"/>
              </w:rPr>
            </w:pPr>
            <w:r>
              <w:rPr>
                <w:rFonts w:ascii="Leelawadee UI Semilight" w:hAnsi="Leelawadee UI Semilight" w:cs="Leelawadee UI Semilight"/>
                <w:color w:val="595959" w:themeColor="text1" w:themeTint="A6"/>
                <w:sz w:val="20"/>
                <w:szCs w:val="20"/>
              </w:rPr>
              <w:t>Sensor receptors will be designed by incorporation of optical indicators and biomolecules into various materials/nanomaterials. Sol-gel syntheses will be used to prepare appropriate nanomaterials for the incorporation of various indicator dyes as well biomolecules. For the development of biosensor receptor, s</w:t>
            </w:r>
            <w:r w:rsidRPr="00F91488">
              <w:rPr>
                <w:rFonts w:ascii="Leelawadee UI Semilight" w:hAnsi="Leelawadee UI Semilight" w:cs="Leelawadee UI Semilight"/>
                <w:color w:val="595959" w:themeColor="text1" w:themeTint="A6"/>
                <w:sz w:val="20"/>
                <w:szCs w:val="20"/>
              </w:rPr>
              <w:t xml:space="preserve">ynthetic biology circuit of directed evolution for proteins of high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specificity</w:t>
            </w:r>
            <w:r>
              <w:rPr>
                <w:rFonts w:ascii="Leelawadee UI Semilight" w:hAnsi="Leelawadee UI Semilight" w:cs="Leelawadee UI Semilight"/>
                <w:color w:val="595959" w:themeColor="text1" w:themeTint="A6"/>
                <w:sz w:val="20"/>
                <w:szCs w:val="20"/>
              </w:rPr>
              <w:t xml:space="preserve"> will be designed</w:t>
            </w:r>
            <w:r w:rsidRPr="00F91488">
              <w:rPr>
                <w:rFonts w:ascii="Leelawadee UI Semilight" w:hAnsi="Leelawadee UI Semilight" w:cs="Leelawadee UI Semilight"/>
                <w:color w:val="595959" w:themeColor="text1" w:themeTint="A6"/>
                <w:sz w:val="20"/>
                <w:szCs w:val="20"/>
              </w:rPr>
              <w:t xml:space="preserve">. DNA and RNA biomolecules with high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binding affinities </w:t>
            </w:r>
            <w:r>
              <w:rPr>
                <w:rFonts w:ascii="Leelawadee UI Semilight" w:hAnsi="Leelawadee UI Semilight" w:cs="Leelawadee UI Semilight"/>
                <w:color w:val="595959" w:themeColor="text1" w:themeTint="A6"/>
                <w:sz w:val="20"/>
                <w:szCs w:val="20"/>
              </w:rPr>
              <w:t xml:space="preserve">will be </w:t>
            </w:r>
            <w:r w:rsidRPr="00F91488">
              <w:rPr>
                <w:rFonts w:ascii="Leelawadee UI Semilight" w:hAnsi="Leelawadee UI Semilight" w:cs="Leelawadee UI Semilight"/>
                <w:color w:val="595959" w:themeColor="text1" w:themeTint="A6"/>
                <w:sz w:val="20"/>
                <w:szCs w:val="20"/>
              </w:rPr>
              <w:t xml:space="preserve">obtained and </w:t>
            </w:r>
            <w:proofErr w:type="spellStart"/>
            <w:r w:rsidRPr="00F91488">
              <w:rPr>
                <w:rFonts w:ascii="Leelawadee UI Semilight" w:hAnsi="Leelawadee UI Semilight" w:cs="Leelawadee UI Semilight"/>
                <w:color w:val="595959" w:themeColor="text1" w:themeTint="A6"/>
                <w:sz w:val="20"/>
                <w:szCs w:val="20"/>
              </w:rPr>
              <w:t>characterised</w:t>
            </w:r>
            <w:proofErr w:type="spellEnd"/>
            <w:r w:rsidRPr="00F91488">
              <w:rPr>
                <w:rFonts w:ascii="Leelawadee UI Semilight" w:hAnsi="Leelawadee UI Semilight" w:cs="Leelawadee UI Semilight"/>
                <w:color w:val="595959" w:themeColor="text1" w:themeTint="A6"/>
                <w:sz w:val="20"/>
                <w:szCs w:val="20"/>
              </w:rPr>
              <w:t xml:space="preserve">. </w:t>
            </w:r>
            <w:proofErr w:type="spellStart"/>
            <w:r>
              <w:rPr>
                <w:rFonts w:ascii="Leelawadee UI Semilight" w:hAnsi="Leelawadee UI Semilight" w:cs="Leelawadee UI Semilight"/>
                <w:color w:val="595959" w:themeColor="text1" w:themeTint="A6"/>
                <w:sz w:val="20"/>
                <w:szCs w:val="20"/>
              </w:rPr>
              <w:t>Nanomayterials</w:t>
            </w:r>
            <w:proofErr w:type="spellEnd"/>
            <w:r>
              <w:rPr>
                <w:rFonts w:ascii="Leelawadee UI Semilight" w:hAnsi="Leelawadee UI Semilight" w:cs="Leelawadee UI Semilight"/>
                <w:color w:val="595959" w:themeColor="text1" w:themeTint="A6"/>
                <w:sz w:val="20"/>
                <w:szCs w:val="20"/>
              </w:rPr>
              <w:t xml:space="preserve"> </w:t>
            </w:r>
            <w:r w:rsidRPr="00F91488">
              <w:rPr>
                <w:rFonts w:ascii="Leelawadee UI Semilight" w:hAnsi="Leelawadee UI Semilight" w:cs="Leelawadee UI Semilight"/>
                <w:color w:val="595959" w:themeColor="text1" w:themeTint="A6"/>
                <w:sz w:val="20"/>
                <w:szCs w:val="20"/>
              </w:rPr>
              <w:t xml:space="preserve">with </w:t>
            </w:r>
            <w:proofErr w:type="spellStart"/>
            <w:r w:rsidRPr="00F91488">
              <w:rPr>
                <w:rFonts w:ascii="Leelawadee UI Semilight" w:hAnsi="Leelawadee UI Semilight" w:cs="Leelawadee UI Semilight"/>
                <w:color w:val="595959" w:themeColor="text1" w:themeTint="A6"/>
                <w:sz w:val="20"/>
                <w:szCs w:val="20"/>
              </w:rPr>
              <w:t>immobilised</w:t>
            </w:r>
            <w:proofErr w:type="spellEnd"/>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optical indicators/</w:t>
            </w:r>
            <w:r w:rsidRPr="00F91488">
              <w:rPr>
                <w:rFonts w:ascii="Leelawadee UI Semilight" w:hAnsi="Leelawadee UI Semilight" w:cs="Leelawadee UI Semilight"/>
                <w:color w:val="595959" w:themeColor="text1" w:themeTint="A6"/>
                <w:sz w:val="20"/>
                <w:szCs w:val="20"/>
              </w:rPr>
              <w:t xml:space="preserve">biomolecules </w:t>
            </w:r>
            <w:r>
              <w:rPr>
                <w:rFonts w:ascii="Leelawadee UI Semilight" w:hAnsi="Leelawadee UI Semilight" w:cs="Leelawadee UI Semilight"/>
                <w:color w:val="595959" w:themeColor="text1" w:themeTint="A6"/>
                <w:sz w:val="20"/>
                <w:szCs w:val="20"/>
              </w:rPr>
              <w:t xml:space="preserve">will be </w:t>
            </w:r>
            <w:r w:rsidRPr="00F91488">
              <w:rPr>
                <w:rFonts w:ascii="Leelawadee UI Semilight" w:hAnsi="Leelawadee UI Semilight" w:cs="Leelawadee UI Semilight"/>
                <w:color w:val="595959" w:themeColor="text1" w:themeTint="A6"/>
                <w:sz w:val="20"/>
                <w:szCs w:val="20"/>
              </w:rPr>
              <w:t xml:space="preserve">prepared and </w:t>
            </w:r>
            <w:r>
              <w:rPr>
                <w:rFonts w:ascii="Leelawadee UI Semilight" w:hAnsi="Leelawadee UI Semilight" w:cs="Leelawadee UI Semilight"/>
                <w:color w:val="595959" w:themeColor="text1" w:themeTint="A6"/>
                <w:sz w:val="20"/>
                <w:szCs w:val="20"/>
              </w:rPr>
              <w:t xml:space="preserve">characterized (response time, reversibility, detection limits, operational lifetime, </w:t>
            </w:r>
            <w:proofErr w:type="spellStart"/>
            <w:r>
              <w:rPr>
                <w:rFonts w:ascii="Leelawadee UI Semilight" w:hAnsi="Leelawadee UI Semilight" w:cs="Leelawadee UI Semilight"/>
                <w:color w:val="595959" w:themeColor="text1" w:themeTint="A6"/>
                <w:sz w:val="20"/>
                <w:szCs w:val="20"/>
              </w:rPr>
              <w:t>etc</w:t>
            </w:r>
            <w:proofErr w:type="spellEnd"/>
            <w:r>
              <w:rPr>
                <w:rFonts w:ascii="Leelawadee UI Semilight" w:hAnsi="Leelawadee UI Semilight" w:cs="Leelawadee UI Semilight"/>
                <w:color w:val="595959" w:themeColor="text1" w:themeTint="A6"/>
                <w:sz w:val="20"/>
                <w:szCs w:val="20"/>
              </w:rPr>
              <w:t xml:space="preserve">). (2 papers). The sensor receptor should be </w:t>
            </w:r>
            <w:proofErr w:type="spellStart"/>
            <w:r>
              <w:rPr>
                <w:rFonts w:ascii="Leelawadee UI Semilight" w:hAnsi="Leelawadee UI Semilight" w:cs="Leelawadee UI Semilight"/>
                <w:color w:val="595959" w:themeColor="text1" w:themeTint="A6"/>
                <w:sz w:val="20"/>
                <w:szCs w:val="20"/>
              </w:rPr>
              <w:t>upgradet</w:t>
            </w:r>
            <w:proofErr w:type="spellEnd"/>
            <w:r>
              <w:rPr>
                <w:rFonts w:ascii="Leelawadee UI Semilight" w:hAnsi="Leelawadee UI Semilight" w:cs="Leelawadee UI Semilight"/>
                <w:color w:val="595959" w:themeColor="text1" w:themeTint="A6"/>
                <w:sz w:val="20"/>
                <w:szCs w:val="20"/>
              </w:rPr>
              <w:t xml:space="preserve"> with the transducer part to prepare the sensor prototype. The sensor prototype for the </w:t>
            </w:r>
            <w:proofErr w:type="spellStart"/>
            <w:r w:rsidRPr="00F91488">
              <w:rPr>
                <w:rFonts w:ascii="Leelawadee UI Semilight" w:hAnsi="Leelawadee UI Semilight" w:cs="Leelawadee UI Semilight"/>
                <w:color w:val="595959" w:themeColor="text1" w:themeTint="A6"/>
                <w:sz w:val="20"/>
                <w:szCs w:val="20"/>
              </w:rPr>
              <w:t>MMHg</w:t>
            </w:r>
            <w:proofErr w:type="spellEnd"/>
            <w:r w:rsidRPr="00F91488">
              <w:rPr>
                <w:rFonts w:ascii="Leelawadee UI Semilight" w:hAnsi="Leelawadee UI Semilight" w:cs="Leelawadee UI Semilight"/>
                <w:color w:val="595959" w:themeColor="text1" w:themeTint="A6"/>
                <w:sz w:val="20"/>
                <w:szCs w:val="20"/>
              </w:rPr>
              <w:t xml:space="preserve"> detection </w:t>
            </w:r>
            <w:r>
              <w:rPr>
                <w:rFonts w:ascii="Leelawadee UI Semilight" w:hAnsi="Leelawadee UI Semilight" w:cs="Leelawadee UI Semilight"/>
                <w:color w:val="595959" w:themeColor="text1" w:themeTint="A6"/>
                <w:sz w:val="20"/>
                <w:szCs w:val="20"/>
              </w:rPr>
              <w:t xml:space="preserve">will be tested in the laboratory and furthermore </w:t>
            </w:r>
            <w:r w:rsidRPr="00F91488">
              <w:rPr>
                <w:rFonts w:ascii="Leelawadee UI Semilight" w:hAnsi="Leelawadee UI Semilight" w:cs="Leelawadee UI Semilight"/>
                <w:color w:val="595959" w:themeColor="text1" w:themeTint="A6"/>
                <w:sz w:val="20"/>
                <w:szCs w:val="20"/>
              </w:rPr>
              <w:t xml:space="preserve">in </w:t>
            </w:r>
            <w:r>
              <w:rPr>
                <w:rFonts w:ascii="Leelawadee UI Semilight" w:hAnsi="Leelawadee UI Semilight" w:cs="Leelawadee UI Semilight"/>
                <w:color w:val="595959" w:themeColor="text1" w:themeTint="A6"/>
                <w:sz w:val="20"/>
                <w:szCs w:val="20"/>
              </w:rPr>
              <w:t xml:space="preserve">the </w:t>
            </w:r>
            <w:r w:rsidRPr="00F91488">
              <w:rPr>
                <w:rFonts w:ascii="Leelawadee UI Semilight" w:hAnsi="Leelawadee UI Semilight" w:cs="Leelawadee UI Semilight"/>
                <w:color w:val="595959" w:themeColor="text1" w:themeTint="A6"/>
                <w:sz w:val="20"/>
                <w:szCs w:val="20"/>
              </w:rPr>
              <w:t xml:space="preserve">seawater. </w:t>
            </w:r>
            <w:proofErr w:type="spellStart"/>
            <w:r>
              <w:rPr>
                <w:rFonts w:ascii="Leelawadee UI Semilight" w:hAnsi="Leelawadee UI Semilight" w:cs="Leelawadee UI Semilight"/>
                <w:color w:val="595959" w:themeColor="text1" w:themeTint="A6"/>
                <w:sz w:val="20"/>
                <w:szCs w:val="20"/>
              </w:rPr>
              <w:t>Nano</w:t>
            </w:r>
            <w:r w:rsidRPr="00F91488">
              <w:rPr>
                <w:rFonts w:ascii="Leelawadee UI Semilight" w:hAnsi="Leelawadee UI Semilight" w:cs="Leelawadee UI Semilight"/>
                <w:color w:val="595959" w:themeColor="text1" w:themeTint="A6"/>
                <w:sz w:val="20"/>
                <w:szCs w:val="20"/>
              </w:rPr>
              <w:t>sensor</w:t>
            </w:r>
            <w:proofErr w:type="spellEnd"/>
            <w:r w:rsidRPr="00F91488">
              <w:rPr>
                <w:rFonts w:ascii="Leelawadee UI Semilight" w:hAnsi="Leelawadee UI Semilight" w:cs="Leelawadee UI Semilight"/>
                <w:color w:val="595959" w:themeColor="text1" w:themeTint="A6"/>
                <w:sz w:val="20"/>
                <w:szCs w:val="20"/>
              </w:rPr>
              <w:t xml:space="preserve"> onsite testing</w:t>
            </w:r>
            <w:r>
              <w:rPr>
                <w:rFonts w:ascii="Leelawadee UI Semilight" w:hAnsi="Leelawadee UI Semilight" w:cs="Leelawadee UI Semilight"/>
                <w:color w:val="595959" w:themeColor="text1" w:themeTint="A6"/>
                <w:sz w:val="20"/>
                <w:szCs w:val="20"/>
              </w:rPr>
              <w:t xml:space="preserve"> is planned</w:t>
            </w:r>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w:t>
            </w:r>
          </w:p>
        </w:tc>
      </w:tr>
      <w:tr w:rsidR="00EB1E24" w:rsidRPr="009A7120" w:rsidTr="00957B45">
        <w:trPr>
          <w:cantSplit/>
          <w:trHeight w:val="354"/>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Planned </w:t>
            </w:r>
            <w:proofErr w:type="spellStart"/>
            <w:r w:rsidRPr="00F91488">
              <w:rPr>
                <w:rFonts w:ascii="Leelawadee UI Semilight" w:hAnsi="Leelawadee UI Semilight" w:cs="Leelawadee UI Semilight"/>
                <w:b/>
                <w:color w:val="595959" w:themeColor="text1" w:themeTint="A6"/>
                <w:sz w:val="20"/>
                <w:szCs w:val="20"/>
              </w:rPr>
              <w:t>secondments</w:t>
            </w:r>
            <w:proofErr w:type="spellEnd"/>
            <w:r w:rsidRPr="00F91488">
              <w:rPr>
                <w:rFonts w:ascii="Leelawadee UI Semilight" w:hAnsi="Leelawadee UI Semilight" w:cs="Leelawadee UI Semilight"/>
                <w:b/>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u w:val="single"/>
              </w:rPr>
              <w:t>JSI</w:t>
            </w:r>
            <w:r w:rsidRPr="00F91488">
              <w:rPr>
                <w:rFonts w:ascii="Leelawadee UI Semilight" w:hAnsi="Leelawadee UI Semilight" w:cs="Leelawadee UI Semilight"/>
                <w:color w:val="595959" w:themeColor="text1" w:themeTint="A6"/>
                <w:sz w:val="20"/>
                <w:szCs w:val="20"/>
              </w:rPr>
              <w:t xml:space="preserve"> (A. Lapanje), 2x2 months, process of coupling of biomolecules with nanomaterial and preparing prototype biosensor (joint paper)</w:t>
            </w:r>
            <w:r w:rsidRPr="00F91488">
              <w:rPr>
                <w:rFonts w:ascii="Leelawadee UI Semilight" w:hAnsi="Leelawadee UI Semilight" w:cs="Leelawadee UI Semilight"/>
                <w:i/>
                <w:color w:val="595959" w:themeColor="text1" w:themeTint="A6"/>
                <w:sz w:val="20"/>
                <w:szCs w:val="20"/>
              </w:rPr>
              <w:t>;</w:t>
            </w:r>
            <w:r w:rsidRPr="00F91488">
              <w:rPr>
                <w:rFonts w:ascii="Leelawadee UI Semilight" w:hAnsi="Leelawadee UI Semilight" w:cs="Leelawadee UI Semilight"/>
                <w:i/>
                <w:color w:val="595959" w:themeColor="text1" w:themeTint="A6"/>
                <w:sz w:val="20"/>
                <w:szCs w:val="20"/>
                <w:u w:val="single"/>
              </w:rPr>
              <w:t xml:space="preserve"> </w:t>
            </w:r>
            <w:r w:rsidRPr="00F91488">
              <w:rPr>
                <w:rFonts w:ascii="Leelawadee UI Semilight" w:hAnsi="Leelawadee UI Semilight" w:cs="Leelawadee UI Semilight"/>
                <w:color w:val="595959" w:themeColor="text1" w:themeTint="A6"/>
                <w:sz w:val="20"/>
                <w:szCs w:val="20"/>
                <w:u w:val="single"/>
              </w:rPr>
              <w:t>UPPA</w:t>
            </w:r>
            <w:r w:rsidRPr="00F91488">
              <w:rPr>
                <w:rFonts w:ascii="Leelawadee UI Semilight" w:hAnsi="Leelawadee UI Semilight" w:cs="Leelawadee UI Semilight"/>
                <w:color w:val="595959" w:themeColor="text1" w:themeTint="A6"/>
                <w:sz w:val="20"/>
                <w:szCs w:val="20"/>
              </w:rPr>
              <w:t xml:space="preserve"> (D. Amouroux), 2 months, testing biosensor device in laboratory experiments implemented by ESR5</w:t>
            </w:r>
            <w:r w:rsidRPr="00F91488">
              <w:rPr>
                <w:rFonts w:ascii="Leelawadee UI Semilight" w:hAnsi="Leelawadee UI Semilight" w:cs="Leelawadee UI Semilight"/>
                <w:i/>
                <w:color w:val="595959" w:themeColor="text1" w:themeTint="A6"/>
                <w:sz w:val="20"/>
                <w:szCs w:val="20"/>
              </w:rPr>
              <w:t xml:space="preserve">; </w:t>
            </w:r>
            <w:r w:rsidRPr="00F91488">
              <w:rPr>
                <w:rFonts w:ascii="Leelawadee UI Semilight" w:hAnsi="Leelawadee UI Semilight" w:cs="Leelawadee UI Semilight"/>
                <w:color w:val="595959" w:themeColor="text1" w:themeTint="A6"/>
                <w:sz w:val="20"/>
                <w:szCs w:val="20"/>
                <w:u w:val="single"/>
              </w:rPr>
              <w:t xml:space="preserve">AMU </w:t>
            </w:r>
            <w:r w:rsidRPr="00F91488">
              <w:rPr>
                <w:rFonts w:ascii="Leelawadee UI Semilight" w:hAnsi="Leelawadee UI Semilight" w:cs="Leelawadee UI Semilight"/>
                <w:color w:val="595959" w:themeColor="text1" w:themeTint="A6"/>
                <w:sz w:val="20"/>
                <w:szCs w:val="20"/>
              </w:rPr>
              <w:t xml:space="preserve">(LE. </w:t>
            </w:r>
            <w:proofErr w:type="spellStart"/>
            <w:r w:rsidRPr="00F91488">
              <w:rPr>
                <w:rFonts w:ascii="Leelawadee UI Semilight" w:hAnsi="Leelawadee UI Semilight" w:cs="Leelawadee UI Semilight"/>
                <w:color w:val="595959" w:themeColor="text1" w:themeTint="A6"/>
                <w:sz w:val="20"/>
                <w:szCs w:val="20"/>
              </w:rPr>
              <w:t>Heimbürger_Boavida</w:t>
            </w:r>
            <w:proofErr w:type="spellEnd"/>
            <w:r w:rsidRPr="00F91488">
              <w:rPr>
                <w:rFonts w:ascii="Leelawadee UI Semilight" w:hAnsi="Leelawadee UI Semilight" w:cs="Leelawadee UI Semilight"/>
                <w:color w:val="595959" w:themeColor="text1" w:themeTint="A6"/>
                <w:sz w:val="20"/>
                <w:szCs w:val="20"/>
              </w:rPr>
              <w:t xml:space="preserve">) and </w:t>
            </w:r>
            <w:r w:rsidRPr="00F91488">
              <w:rPr>
                <w:rFonts w:ascii="Leelawadee UI Semilight" w:hAnsi="Leelawadee UI Semilight" w:cs="Leelawadee UI Semilight"/>
                <w:color w:val="595959" w:themeColor="text1" w:themeTint="A6"/>
                <w:sz w:val="20"/>
                <w:szCs w:val="20"/>
                <w:u w:val="single"/>
              </w:rPr>
              <w:t xml:space="preserve">SU </w:t>
            </w:r>
            <w:r w:rsidRPr="00F91488">
              <w:rPr>
                <w:rFonts w:ascii="Leelawadee UI Semilight" w:hAnsi="Leelawadee UI Semilight" w:cs="Leelawadee UI Semilight"/>
                <w:color w:val="595959" w:themeColor="text1" w:themeTint="A6"/>
                <w:sz w:val="20"/>
                <w:szCs w:val="20"/>
              </w:rPr>
              <w:t xml:space="preserve">(S. Jonsson) timing aligned with the cruises and to provide access to </w:t>
            </w:r>
            <w:proofErr w:type="spellStart"/>
            <w:r w:rsidRPr="00F91488">
              <w:rPr>
                <w:rFonts w:ascii="Leelawadee UI Semilight" w:hAnsi="Leelawadee UI Semilight" w:cs="Leelawadee UI Semilight"/>
                <w:color w:val="595959" w:themeColor="text1" w:themeTint="A6"/>
                <w:sz w:val="20"/>
                <w:szCs w:val="20"/>
              </w:rPr>
              <w:t>obs</w:t>
            </w:r>
            <w:proofErr w:type="spellEnd"/>
            <w:r w:rsidRPr="00F91488">
              <w:rPr>
                <w:rFonts w:ascii="Leelawadee UI Semilight" w:hAnsi="Leelawadee UI Semilight" w:cs="Leelawadee UI Semilight"/>
                <w:color w:val="595959" w:themeColor="text1" w:themeTint="A6"/>
                <w:sz w:val="20"/>
                <w:szCs w:val="20"/>
              </w:rPr>
              <w:t>-platforms for testing/implementation of novel Hg sensors ESR4 (joint paper on field testing).</w:t>
            </w:r>
          </w:p>
        </w:tc>
      </w:tr>
    </w:tbl>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p w:rsidR="00EB1E24" w:rsidRPr="009A7120"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tbl>
      <w:tblPr>
        <w:tblW w:w="9072" w:type="dxa"/>
        <w:tblInd w:w="108" w:type="dxa"/>
        <w:tblCellMar>
          <w:left w:w="103" w:type="dxa"/>
        </w:tblCellMar>
        <w:tblLook w:val="0000" w:firstRow="0" w:lastRow="0" w:firstColumn="0" w:lastColumn="0" w:noHBand="0" w:noVBand="0"/>
      </w:tblPr>
      <w:tblGrid>
        <w:gridCol w:w="9072"/>
      </w:tblGrid>
      <w:tr w:rsidR="00EB1E24" w:rsidRPr="009A7120" w:rsidTr="00957B45">
        <w:trPr>
          <w:cantSplit/>
          <w:trHeight w:val="294"/>
        </w:trPr>
        <w:tc>
          <w:tcPr>
            <w:tcW w:w="9072" w:type="dxa"/>
            <w:shd w:val="clear" w:color="auto" w:fill="auto"/>
            <w:vAlign w:val="center"/>
          </w:tcPr>
          <w:p w:rsidR="00EB1E24" w:rsidRPr="0042456C" w:rsidRDefault="00EB1E24" w:rsidP="00957B45">
            <w:pPr>
              <w:tabs>
                <w:tab w:val="left" w:pos="9072"/>
              </w:tabs>
              <w:rPr>
                <w:rFonts w:ascii="Leelawadee UI Semilight" w:hAnsi="Leelawadee UI Semilight" w:cs="Leelawadee UI Semilight"/>
                <w:color w:val="FFFFFF" w:themeColor="background1"/>
                <w:sz w:val="20"/>
                <w:szCs w:val="20"/>
              </w:rPr>
            </w:pPr>
            <w:r w:rsidRPr="003B30D3">
              <w:rPr>
                <w:rFonts w:asciiTheme="minorHAnsi" w:hAnsiTheme="minorHAnsi" w:cs="Leelawadee UI Semilight"/>
                <w:b/>
                <w:color w:val="7030A0"/>
                <w:spacing w:val="3"/>
                <w:sz w:val="32"/>
                <w:szCs w:val="32"/>
              </w:rPr>
              <w:t>ESR 12</w:t>
            </w:r>
          </w:p>
        </w:tc>
      </w:tr>
      <w:tr w:rsidR="00EB1E24" w:rsidRPr="009A7120" w:rsidTr="00957B45">
        <w:trPr>
          <w:cantSplit/>
          <w:trHeight w:val="294"/>
        </w:trPr>
        <w:tc>
          <w:tcPr>
            <w:tcW w:w="9072" w:type="dxa"/>
            <w:shd w:val="clear" w:color="auto" w:fill="009999"/>
            <w:vAlign w:val="center"/>
          </w:tcPr>
          <w:p w:rsidR="00EB1E24" w:rsidRPr="00983ECC" w:rsidRDefault="00EB1E24" w:rsidP="00957B45">
            <w:pPr>
              <w:tabs>
                <w:tab w:val="left" w:pos="9072"/>
              </w:tabs>
              <w:spacing w:line="100" w:lineRule="atLeast"/>
            </w:pPr>
            <w:r w:rsidRPr="0042456C">
              <w:rPr>
                <w:rFonts w:ascii="Leelawadee UI Semilight" w:hAnsi="Leelawadee UI Semilight" w:cs="Leelawadee UI Semilight"/>
                <w:b/>
                <w:color w:val="FFFFFF" w:themeColor="background1"/>
                <w:sz w:val="20"/>
                <w:szCs w:val="20"/>
              </w:rPr>
              <w:t xml:space="preserve">Project Title: </w:t>
            </w:r>
            <w:r>
              <w:rPr>
                <w:rFonts w:ascii="Leelawadee UI Semilight" w:hAnsi="Leelawadee UI Semilight" w:cs="Leelawadee UI Semilight"/>
                <w:color w:val="FFFFFF" w:themeColor="background1"/>
                <w:sz w:val="20"/>
                <w:szCs w:val="20"/>
              </w:rPr>
              <w:t>Regional</w:t>
            </w:r>
            <w:r w:rsidRPr="0042456C">
              <w:rPr>
                <w:rFonts w:ascii="Leelawadee UI Semilight" w:hAnsi="Leelawadee UI Semilight" w:cs="Leelawadee UI Semilight"/>
                <w:color w:val="FFFFFF" w:themeColor="background1"/>
                <w:sz w:val="20"/>
                <w:szCs w:val="20"/>
              </w:rPr>
              <w:t xml:space="preserve"> 3D </w:t>
            </w:r>
            <w:r>
              <w:rPr>
                <w:rFonts w:ascii="Leelawadee UI Semilight" w:hAnsi="Leelawadee UI Semilight" w:cs="Leelawadee UI Semilight"/>
                <w:color w:val="FFFFFF" w:themeColor="background1"/>
                <w:sz w:val="20"/>
                <w:szCs w:val="20"/>
              </w:rPr>
              <w:t xml:space="preserve">atmosphere </w:t>
            </w:r>
            <w:r w:rsidRPr="0042456C">
              <w:rPr>
                <w:rFonts w:ascii="Leelawadee UI Semilight" w:hAnsi="Leelawadee UI Semilight" w:cs="Leelawadee UI Semilight"/>
                <w:color w:val="FFFFFF" w:themeColor="background1"/>
                <w:sz w:val="20"/>
                <w:szCs w:val="20"/>
              </w:rPr>
              <w:t xml:space="preserve"> and </w:t>
            </w:r>
            <w:r>
              <w:rPr>
                <w:rFonts w:ascii="Leelawadee UI Semilight" w:hAnsi="Leelawadee UI Semilight" w:cs="Leelawadee UI Semilight"/>
                <w:color w:val="FFFFFF" w:themeColor="background1"/>
                <w:sz w:val="20"/>
                <w:szCs w:val="20"/>
              </w:rPr>
              <w:t>ocean</w:t>
            </w:r>
            <w:r w:rsidRPr="0042456C">
              <w:rPr>
                <w:rFonts w:ascii="Leelawadee UI Semilight" w:hAnsi="Leelawadee UI Semilight" w:cs="Leelawadee UI Semilight"/>
                <w:color w:val="FFFFFF" w:themeColor="background1"/>
                <w:sz w:val="20"/>
                <w:szCs w:val="20"/>
              </w:rPr>
              <w:t xml:space="preserve"> models to quantify the impact of oceanic sources on the regional Hg budget.</w:t>
            </w:r>
          </w:p>
        </w:tc>
      </w:tr>
      <w:tr w:rsidR="00EB1E24" w:rsidRPr="009A7120" w:rsidTr="00957B45">
        <w:trPr>
          <w:cantSplit/>
          <w:trHeight w:val="294"/>
        </w:trPr>
        <w:tc>
          <w:tcPr>
            <w:tcW w:w="9072" w:type="dxa"/>
            <w:shd w:val="clear" w:color="auto" w:fill="009999"/>
            <w:vAlign w:val="center"/>
          </w:tcPr>
          <w:p w:rsidR="00EB1E24" w:rsidRPr="0042456C" w:rsidRDefault="00EB1E24" w:rsidP="00957B45">
            <w:pPr>
              <w:tabs>
                <w:tab w:val="left" w:pos="9072"/>
              </w:tabs>
              <w:spacing w:line="100" w:lineRule="atLeast"/>
              <w:rPr>
                <w:rFonts w:ascii="Leelawadee UI Semilight" w:hAnsi="Leelawadee UI Semilight" w:cs="Leelawadee UI Semilight"/>
                <w:b/>
                <w:color w:val="FFFFFF" w:themeColor="background1"/>
                <w:sz w:val="20"/>
                <w:szCs w:val="20"/>
              </w:rPr>
            </w:pPr>
            <w:r w:rsidRPr="0042456C">
              <w:rPr>
                <w:rFonts w:ascii="Leelawadee UI Semilight" w:hAnsi="Leelawadee UI Semilight" w:cs="Leelawadee UI Semilight"/>
                <w:b/>
                <w:color w:val="FFFFFF" w:themeColor="background1"/>
                <w:sz w:val="20"/>
                <w:szCs w:val="20"/>
              </w:rPr>
              <w:t>Host: CNR-IIA</w:t>
            </w:r>
            <w:r>
              <w:rPr>
                <w:rFonts w:ascii="Leelawadee UI Semilight" w:hAnsi="Leelawadee UI Semilight" w:cs="Leelawadee UI Semilight"/>
                <w:b/>
                <w:color w:val="FFFFFF" w:themeColor="background1"/>
                <w:sz w:val="20"/>
                <w:szCs w:val="20"/>
              </w:rPr>
              <w:t>, Rome, Italy</w:t>
            </w:r>
          </w:p>
        </w:tc>
      </w:tr>
      <w:tr w:rsidR="00EB1E24" w:rsidRPr="009A7120" w:rsidTr="00957B45">
        <w:trPr>
          <w:cantSplit/>
          <w:trHeight w:val="294"/>
        </w:trPr>
        <w:tc>
          <w:tcPr>
            <w:tcW w:w="9072" w:type="dxa"/>
            <w:shd w:val="clear" w:color="auto" w:fill="BED8E4"/>
            <w:vAlign w:val="center"/>
          </w:tcPr>
          <w:p w:rsidR="00EB1E24" w:rsidRPr="00F91488" w:rsidRDefault="00EB1E24" w:rsidP="00957B45">
            <w:pPr>
              <w:tabs>
                <w:tab w:val="left" w:pos="9072"/>
              </w:tabs>
              <w:spacing w:line="100" w:lineRule="atLeast"/>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Supervisor: </w:t>
            </w:r>
            <w:r w:rsidRPr="00F91488">
              <w:rPr>
                <w:rFonts w:ascii="Leelawadee UI Semilight" w:hAnsi="Leelawadee UI Semilight" w:cs="Leelawadee UI Semilight"/>
                <w:color w:val="595959" w:themeColor="text1" w:themeTint="A6"/>
                <w:sz w:val="20"/>
                <w:szCs w:val="20"/>
              </w:rPr>
              <w:t xml:space="preserve">N. </w:t>
            </w:r>
            <w:proofErr w:type="spellStart"/>
            <w:r w:rsidRPr="00F91488">
              <w:rPr>
                <w:rFonts w:ascii="Leelawadee UI Semilight" w:hAnsi="Leelawadee UI Semilight" w:cs="Leelawadee UI Semilight"/>
                <w:color w:val="595959" w:themeColor="text1" w:themeTint="A6"/>
                <w:sz w:val="20"/>
                <w:szCs w:val="20"/>
              </w:rPr>
              <w:t>Pirrone</w:t>
            </w:r>
            <w:proofErr w:type="spellEnd"/>
          </w:p>
        </w:tc>
      </w:tr>
      <w:tr w:rsidR="00EB1E24" w:rsidRPr="009A7120" w:rsidTr="00957B45">
        <w:trPr>
          <w:cantSplit/>
          <w:trHeight w:val="294"/>
        </w:trPr>
        <w:tc>
          <w:tcPr>
            <w:tcW w:w="9072" w:type="dxa"/>
            <w:shd w:val="clear" w:color="auto" w:fill="BED8E4"/>
            <w:vAlign w:val="center"/>
          </w:tcPr>
          <w:p w:rsidR="00EB1E24" w:rsidRPr="00F91488" w:rsidRDefault="00EB1E24" w:rsidP="00957B45">
            <w:pPr>
              <w:tabs>
                <w:tab w:val="left" w:pos="9072"/>
              </w:tabs>
              <w:spacing w:line="100" w:lineRule="atLeast"/>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lastRenderedPageBreak/>
              <w:t>Co-supervisors:</w:t>
            </w:r>
            <w:r w:rsidRPr="00F91488">
              <w:rPr>
                <w:rFonts w:ascii="Leelawadee UI Semilight" w:hAnsi="Leelawadee UI Semilight" w:cs="Leelawadee UI Semilight"/>
                <w:color w:val="595959" w:themeColor="text1" w:themeTint="A6"/>
                <w:sz w:val="20"/>
                <w:szCs w:val="20"/>
              </w:rPr>
              <w:t xml:space="preserve"> I. </w:t>
            </w:r>
            <w:proofErr w:type="spellStart"/>
            <w:r w:rsidRPr="00F91488">
              <w:rPr>
                <w:rFonts w:ascii="Leelawadee UI Semilight" w:hAnsi="Leelawadee UI Semilight" w:cs="Leelawadee UI Semilight"/>
                <w:color w:val="595959" w:themeColor="text1" w:themeTint="A6"/>
                <w:sz w:val="20"/>
                <w:szCs w:val="20"/>
              </w:rPr>
              <w:t>M.Hedgecock</w:t>
            </w:r>
            <w:proofErr w:type="spellEnd"/>
            <w:r w:rsidRPr="00F91488">
              <w:rPr>
                <w:rFonts w:ascii="Leelawadee UI Semilight" w:hAnsi="Leelawadee UI Semilight" w:cs="Leelawadee UI Semilight"/>
                <w:color w:val="595959" w:themeColor="text1" w:themeTint="A6"/>
                <w:sz w:val="20"/>
                <w:szCs w:val="20"/>
              </w:rPr>
              <w:t xml:space="preserve"> (CNR), </w:t>
            </w:r>
            <w:proofErr w:type="spellStart"/>
            <w:r w:rsidRPr="00F91488">
              <w:rPr>
                <w:rFonts w:ascii="Leelawadee UI Semilight" w:hAnsi="Leelawadee UI Semilight" w:cs="Leelawadee UI Semilight"/>
                <w:color w:val="595959" w:themeColor="text1" w:themeTint="A6"/>
                <w:sz w:val="20"/>
                <w:szCs w:val="20"/>
              </w:rPr>
              <w:t>V.Matthias</w:t>
            </w:r>
            <w:proofErr w:type="spellEnd"/>
            <w:r w:rsidRPr="00F91488">
              <w:rPr>
                <w:rFonts w:ascii="Leelawadee UI Semilight" w:hAnsi="Leelawadee UI Semilight" w:cs="Leelawadee UI Semilight"/>
                <w:color w:val="595959" w:themeColor="text1" w:themeTint="A6"/>
                <w:sz w:val="20"/>
                <w:szCs w:val="20"/>
              </w:rPr>
              <w:t xml:space="preserve"> (HZG)</w:t>
            </w:r>
          </w:p>
        </w:tc>
      </w:tr>
      <w:tr w:rsidR="00EB1E24" w:rsidRPr="009A7120" w:rsidTr="00957B45">
        <w:trPr>
          <w:cantSplit/>
          <w:trHeight w:val="294"/>
        </w:trPr>
        <w:tc>
          <w:tcPr>
            <w:tcW w:w="9072" w:type="dxa"/>
            <w:shd w:val="clear" w:color="auto" w:fill="BED8E4"/>
            <w:vAlign w:val="center"/>
          </w:tcPr>
          <w:p w:rsidR="00EB1E24" w:rsidRPr="00F91488" w:rsidRDefault="00EB1E24" w:rsidP="00957B45">
            <w:pPr>
              <w:tabs>
                <w:tab w:val="left" w:pos="9072"/>
              </w:tabs>
              <w:spacing w:line="100" w:lineRule="atLeast"/>
              <w:rPr>
                <w:rFonts w:ascii="Leelawadee UI Semilight" w:hAnsi="Leelawadee UI Semilight" w:cs="Leelawadee UI Semilight"/>
                <w:b/>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Enrolment in Doctoral degree: </w:t>
            </w:r>
            <w:proofErr w:type="spellStart"/>
            <w:r w:rsidRPr="00F91488">
              <w:rPr>
                <w:rFonts w:ascii="Leelawadee UI Semilight" w:hAnsi="Leelawadee UI Semilight" w:cs="Leelawadee UI Semilight"/>
                <w:color w:val="595959" w:themeColor="text1" w:themeTint="A6"/>
                <w:sz w:val="20"/>
                <w:szCs w:val="20"/>
              </w:rPr>
              <w:t>Jožef</w:t>
            </w:r>
            <w:proofErr w:type="spellEnd"/>
            <w:r w:rsidRPr="00F91488">
              <w:rPr>
                <w:rFonts w:ascii="Leelawadee UI Semilight" w:hAnsi="Leelawadee UI Semilight" w:cs="Leelawadee UI Semilight"/>
                <w:color w:val="595959" w:themeColor="text1" w:themeTint="A6"/>
                <w:sz w:val="20"/>
                <w:szCs w:val="20"/>
              </w:rPr>
              <w:t xml:space="preserve"> Stefan International Postgraduate School – JSIPS, Slovenia</w:t>
            </w:r>
          </w:p>
        </w:tc>
      </w:tr>
      <w:tr w:rsidR="00EB1E24" w:rsidRPr="009A7120" w:rsidTr="00957B45">
        <w:trPr>
          <w:cantSplit/>
          <w:trHeight w:val="237"/>
        </w:trPr>
        <w:tc>
          <w:tcPr>
            <w:tcW w:w="9072" w:type="dxa"/>
            <w:shd w:val="clear" w:color="auto" w:fill="EAF1DD" w:themeFill="accent3" w:themeFillTint="33"/>
            <w:vAlign w:val="center"/>
          </w:tcPr>
          <w:p w:rsidR="00EB1E24" w:rsidRDefault="00EB1E24" w:rsidP="00957B45">
            <w:pPr>
              <w:tabs>
                <w:tab w:val="left" w:pos="9072"/>
              </w:tabs>
              <w:spacing w:line="100" w:lineRule="atLeast"/>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Objectives:</w:t>
            </w:r>
            <w:r w:rsidRPr="00F91488">
              <w:rPr>
                <w:rFonts w:ascii="Leelawadee UI Semilight" w:hAnsi="Leelawadee UI Semilight" w:cs="Leelawadee UI Semilight"/>
                <w:color w:val="595959" w:themeColor="text1" w:themeTint="A6"/>
                <w:sz w:val="20"/>
                <w:szCs w:val="20"/>
              </w:rPr>
              <w:t xml:space="preserve"> </w:t>
            </w:r>
          </w:p>
          <w:p w:rsidR="00EB1E24" w:rsidRPr="00983ECC" w:rsidRDefault="00EB1E24" w:rsidP="00957B45">
            <w:pPr>
              <w:tabs>
                <w:tab w:val="left" w:pos="9072"/>
              </w:tabs>
              <w:spacing w:line="100" w:lineRule="atLeast"/>
              <w:jc w:val="both"/>
            </w:pPr>
            <w:r>
              <w:rPr>
                <w:rFonts w:ascii="Leelawadee UI Semilight" w:hAnsi="Leelawadee UI Semilight" w:cs="Leelawadee UI Semilight"/>
                <w:color w:val="595959" w:themeColor="text1" w:themeTint="A6"/>
                <w:sz w:val="20"/>
                <w:szCs w:val="20"/>
              </w:rPr>
              <w:t>T</w:t>
            </w:r>
            <w:r w:rsidRPr="00F91488">
              <w:rPr>
                <w:rFonts w:ascii="Leelawadee UI Semilight" w:hAnsi="Leelawadee UI Semilight" w:cs="Leelawadee UI Semilight"/>
                <w:color w:val="595959" w:themeColor="text1" w:themeTint="A6"/>
                <w:sz w:val="20"/>
                <w:szCs w:val="20"/>
              </w:rPr>
              <w:t xml:space="preserve">o improve the </w:t>
            </w:r>
            <w:r>
              <w:rPr>
                <w:rFonts w:ascii="Leelawadee UI Semilight" w:hAnsi="Leelawadee UI Semilight" w:cs="Leelawadee UI Semilight"/>
                <w:color w:val="595959" w:themeColor="text1" w:themeTint="A6"/>
                <w:sz w:val="20"/>
                <w:szCs w:val="20"/>
              </w:rPr>
              <w:t>modelling</w:t>
            </w:r>
            <w:r w:rsidRPr="00F91488">
              <w:rPr>
                <w:rFonts w:ascii="Leelawadee UI Semilight" w:hAnsi="Leelawadee UI Semilight" w:cs="Leelawadee UI Semilight"/>
                <w:color w:val="595959" w:themeColor="text1" w:themeTint="A6"/>
                <w:sz w:val="20"/>
                <w:szCs w:val="20"/>
              </w:rPr>
              <w:t xml:space="preserve"> of Hg </w:t>
            </w:r>
            <w:r>
              <w:rPr>
                <w:rFonts w:ascii="Leelawadee UI Semilight" w:hAnsi="Leelawadee UI Semilight" w:cs="Leelawadee UI Semilight"/>
                <w:color w:val="595959" w:themeColor="text1" w:themeTint="A6"/>
                <w:sz w:val="20"/>
                <w:szCs w:val="20"/>
              </w:rPr>
              <w:t>red-ox chemistry schemes in</w:t>
            </w:r>
            <w:r w:rsidRPr="00F91488">
              <w:rPr>
                <w:rFonts w:ascii="Leelawadee UI Semilight" w:hAnsi="Leelawadee UI Semilight" w:cs="Leelawadee UI Semilight"/>
                <w:color w:val="595959" w:themeColor="text1" w:themeTint="A6"/>
                <w:sz w:val="20"/>
                <w:szCs w:val="20"/>
              </w:rPr>
              <w:t xml:space="preserve"> the atmosphere and </w:t>
            </w:r>
            <w:r>
              <w:rPr>
                <w:rFonts w:ascii="Leelawadee UI Semilight" w:hAnsi="Leelawadee UI Semilight" w:cs="Leelawadee UI Semilight"/>
                <w:color w:val="595959" w:themeColor="text1" w:themeTint="A6"/>
                <w:sz w:val="20"/>
                <w:szCs w:val="20"/>
              </w:rPr>
              <w:t xml:space="preserve">implement exchange processes between </w:t>
            </w:r>
            <w:r w:rsidRPr="00F91488">
              <w:rPr>
                <w:rFonts w:ascii="Leelawadee UI Semilight" w:hAnsi="Leelawadee UI Semilight" w:cs="Leelawadee UI Semilight"/>
                <w:color w:val="595959" w:themeColor="text1" w:themeTint="A6"/>
                <w:sz w:val="20"/>
                <w:szCs w:val="20"/>
              </w:rPr>
              <w:t xml:space="preserve">the ocean and </w:t>
            </w:r>
            <w:r>
              <w:rPr>
                <w:rFonts w:ascii="Leelawadee UI Semilight" w:hAnsi="Leelawadee UI Semilight" w:cs="Leelawadee UI Semilight"/>
                <w:color w:val="595959" w:themeColor="text1" w:themeTint="A6"/>
                <w:sz w:val="20"/>
                <w:szCs w:val="20"/>
              </w:rPr>
              <w:t xml:space="preserve">the atmosphere </w:t>
            </w:r>
            <w:r w:rsidRPr="00F91488">
              <w:rPr>
                <w:rFonts w:ascii="Leelawadee UI Semilight" w:hAnsi="Leelawadee UI Semilight" w:cs="Leelawadee UI Semilight"/>
                <w:color w:val="595959" w:themeColor="text1" w:themeTint="A6"/>
                <w:sz w:val="20"/>
                <w:szCs w:val="20"/>
              </w:rPr>
              <w:t xml:space="preserve">to </w:t>
            </w:r>
            <w:r>
              <w:rPr>
                <w:rFonts w:ascii="Leelawadee UI Semilight" w:hAnsi="Leelawadee UI Semilight" w:cs="Leelawadee UI Semilight"/>
                <w:color w:val="595959" w:themeColor="text1" w:themeTint="A6"/>
                <w:sz w:val="20"/>
                <w:szCs w:val="20"/>
              </w:rPr>
              <w:t>facilitate the coupling</w:t>
            </w:r>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 xml:space="preserve">between </w:t>
            </w:r>
            <w:r w:rsidRPr="00F91488">
              <w:rPr>
                <w:rFonts w:ascii="Leelawadee UI Semilight" w:hAnsi="Leelawadee UI Semilight" w:cs="Leelawadee UI Semilight"/>
                <w:color w:val="595959" w:themeColor="text1" w:themeTint="A6"/>
                <w:sz w:val="20"/>
                <w:szCs w:val="20"/>
              </w:rPr>
              <w:t xml:space="preserve">3D </w:t>
            </w:r>
            <w:r>
              <w:rPr>
                <w:rFonts w:ascii="Leelawadee UI Semilight" w:hAnsi="Leelawadee UI Semilight" w:cs="Leelawadee UI Semilight"/>
                <w:color w:val="595959" w:themeColor="text1" w:themeTint="A6"/>
                <w:sz w:val="20"/>
                <w:szCs w:val="20"/>
              </w:rPr>
              <w:t>atmospheric and oceanic</w:t>
            </w:r>
            <w:r w:rsidRPr="00F91488">
              <w:rPr>
                <w:rFonts w:ascii="Leelawadee UI Semilight" w:hAnsi="Leelawadee UI Semilight" w:cs="Leelawadee UI Semilight"/>
                <w:color w:val="595959" w:themeColor="text1" w:themeTint="A6"/>
                <w:sz w:val="20"/>
                <w:szCs w:val="20"/>
              </w:rPr>
              <w:t xml:space="preserve"> models; to evaluate model updates using observational data and investigate the role of oceanic emissions; to investigate the impact of emission changes on Hg cycling in Europe. Collaboration with ESR1, 2, 4, 8, 9, 13, 14, 15</w:t>
            </w:r>
            <w:r>
              <w:rPr>
                <w:rFonts w:ascii="Leelawadee UI Semilight" w:hAnsi="Leelawadee UI Semilight" w:cs="Leelawadee UI Semilight"/>
                <w:color w:val="595959" w:themeColor="text1" w:themeTint="A6"/>
                <w:sz w:val="20"/>
                <w:szCs w:val="20"/>
              </w:rPr>
              <w:t>.</w:t>
            </w:r>
          </w:p>
        </w:tc>
      </w:tr>
      <w:tr w:rsidR="00EB1E24" w:rsidRPr="009A7120" w:rsidTr="00957B45">
        <w:trPr>
          <w:cantSplit/>
          <w:trHeight w:val="327"/>
        </w:trPr>
        <w:tc>
          <w:tcPr>
            <w:tcW w:w="9072" w:type="dxa"/>
            <w:shd w:val="clear" w:color="auto" w:fill="EAF1DD" w:themeFill="accent3" w:themeFillTint="33"/>
            <w:vAlign w:val="center"/>
          </w:tcPr>
          <w:p w:rsidR="00EB1E24" w:rsidRDefault="00EB1E24" w:rsidP="00957B45">
            <w:pPr>
              <w:tabs>
                <w:tab w:val="left" w:pos="9072"/>
              </w:tabs>
              <w:spacing w:line="100" w:lineRule="atLeast"/>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Expected Results:</w:t>
            </w:r>
            <w:r w:rsidRPr="00F91488">
              <w:rPr>
                <w:rFonts w:ascii="Leelawadee UI Semilight" w:hAnsi="Leelawadee UI Semilight" w:cs="Leelawadee UI Semilight"/>
                <w:color w:val="595959" w:themeColor="text1" w:themeTint="A6"/>
                <w:sz w:val="20"/>
                <w:szCs w:val="20"/>
              </w:rPr>
              <w:t xml:space="preserve"> </w:t>
            </w:r>
          </w:p>
          <w:p w:rsidR="00EB1E24" w:rsidRPr="00F91488" w:rsidRDefault="00EB1E24" w:rsidP="00957B45">
            <w:pPr>
              <w:tabs>
                <w:tab w:val="left" w:pos="9072"/>
              </w:tabs>
              <w:spacing w:line="100" w:lineRule="atLeast"/>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color w:val="595959" w:themeColor="text1" w:themeTint="A6"/>
                <w:sz w:val="20"/>
                <w:szCs w:val="20"/>
              </w:rPr>
              <w:t>Updated Hg red-ox chemistry in regional models. Quantification of the impact of oceanic sources on observed Hg concentrations and on regional deposition patterns. Clarification to what extent reductions in anthropogenic Hg emissions will be visible in reduced atmospheric concentrations and depositions (2 papers)</w:t>
            </w:r>
            <w:r>
              <w:rPr>
                <w:rFonts w:ascii="Leelawadee UI Semilight" w:hAnsi="Leelawadee UI Semilight" w:cs="Leelawadee UI Semilight"/>
                <w:color w:val="595959" w:themeColor="text1" w:themeTint="A6"/>
                <w:sz w:val="20"/>
                <w:szCs w:val="20"/>
              </w:rPr>
              <w:t>.</w:t>
            </w:r>
          </w:p>
        </w:tc>
      </w:tr>
      <w:tr w:rsidR="00EB1E24" w:rsidRPr="009A7120" w:rsidTr="00957B45">
        <w:trPr>
          <w:cantSplit/>
          <w:trHeight w:val="327"/>
        </w:trPr>
        <w:tc>
          <w:tcPr>
            <w:tcW w:w="9072" w:type="dxa"/>
            <w:shd w:val="clear" w:color="auto" w:fill="EAF1DD" w:themeFill="accent3" w:themeFillTint="33"/>
            <w:tcMar>
              <w:left w:w="103" w:type="dxa"/>
            </w:tcMar>
            <w:vAlign w:val="center"/>
          </w:tcPr>
          <w:p w:rsidR="00EB1E24" w:rsidRDefault="00EB1E24" w:rsidP="00957B45">
            <w:pPr>
              <w:tabs>
                <w:tab w:val="left" w:pos="9072"/>
              </w:tabs>
              <w:spacing w:line="100" w:lineRule="atLeast"/>
              <w:jc w:val="both"/>
              <w:rPr>
                <w:rFonts w:ascii="Leelawadee UI Semilight" w:hAnsi="Leelawadee UI Semilight" w:cs="Leelawadee UI Semilight"/>
                <w:color w:val="595959" w:themeColor="text1" w:themeTint="A6"/>
                <w:sz w:val="20"/>
                <w:szCs w:val="20"/>
              </w:rPr>
            </w:pPr>
            <w:r w:rsidRPr="00F91488">
              <w:rPr>
                <w:rFonts w:ascii="Leelawadee UI Semilight" w:hAnsi="Leelawadee UI Semilight" w:cs="Leelawadee UI Semilight"/>
                <w:b/>
                <w:color w:val="595959" w:themeColor="text1" w:themeTint="A6"/>
                <w:sz w:val="20"/>
                <w:szCs w:val="20"/>
              </w:rPr>
              <w:t xml:space="preserve">Planned </w:t>
            </w:r>
            <w:proofErr w:type="spellStart"/>
            <w:r w:rsidRPr="00F91488">
              <w:rPr>
                <w:rFonts w:ascii="Leelawadee UI Semilight" w:hAnsi="Leelawadee UI Semilight" w:cs="Leelawadee UI Semilight"/>
                <w:b/>
                <w:color w:val="595959" w:themeColor="text1" w:themeTint="A6"/>
                <w:sz w:val="20"/>
                <w:szCs w:val="20"/>
              </w:rPr>
              <w:t>secondments</w:t>
            </w:r>
            <w:proofErr w:type="spellEnd"/>
            <w:r w:rsidRPr="00F91488">
              <w:rPr>
                <w:rFonts w:ascii="Leelawadee UI Semilight" w:hAnsi="Leelawadee UI Semilight" w:cs="Leelawadee UI Semilight"/>
                <w:b/>
                <w:color w:val="595959" w:themeColor="text1" w:themeTint="A6"/>
                <w:sz w:val="20"/>
                <w:szCs w:val="20"/>
              </w:rPr>
              <w:t>:</w:t>
            </w:r>
            <w:r w:rsidRPr="00F91488">
              <w:rPr>
                <w:rFonts w:ascii="Leelawadee UI Semilight" w:hAnsi="Leelawadee UI Semilight" w:cs="Leelawadee UI Semilight"/>
                <w:color w:val="595959" w:themeColor="text1" w:themeTint="A6"/>
                <w:sz w:val="20"/>
                <w:szCs w:val="20"/>
              </w:rPr>
              <w:t xml:space="preserve"> </w:t>
            </w:r>
          </w:p>
          <w:p w:rsidR="00EB1E24" w:rsidRPr="00983ECC" w:rsidRDefault="00EB1E24" w:rsidP="00957B45">
            <w:pPr>
              <w:tabs>
                <w:tab w:val="left" w:pos="9072"/>
              </w:tabs>
              <w:spacing w:line="100" w:lineRule="atLeast"/>
              <w:jc w:val="both"/>
            </w:pPr>
            <w:bookmarkStart w:id="3" w:name="__DdeLink__17725_565894149"/>
            <w:r w:rsidRPr="00F91488">
              <w:rPr>
                <w:rFonts w:ascii="Leelawadee UI Semilight" w:hAnsi="Leelawadee UI Semilight" w:cs="Leelawadee UI Semilight"/>
                <w:color w:val="595959" w:themeColor="text1" w:themeTint="A6"/>
                <w:sz w:val="20"/>
                <w:szCs w:val="20"/>
                <w:u w:val="single"/>
              </w:rPr>
              <w:t>HZG</w:t>
            </w:r>
            <w:r w:rsidRPr="00F91488">
              <w:rPr>
                <w:rFonts w:ascii="Leelawadee UI Semilight" w:hAnsi="Leelawadee UI Semilight" w:cs="Leelawadee UI Semilight"/>
                <w:color w:val="595959" w:themeColor="text1" w:themeTint="A6"/>
                <w:sz w:val="20"/>
                <w:szCs w:val="20"/>
              </w:rPr>
              <w:t xml:space="preserve"> (J. </w:t>
            </w:r>
            <w:proofErr w:type="spellStart"/>
            <w:r w:rsidRPr="00F91488">
              <w:rPr>
                <w:rFonts w:ascii="Leelawadee UI Semilight" w:hAnsi="Leelawadee UI Semilight" w:cs="Leelawadee UI Semilight"/>
                <w:color w:val="595959" w:themeColor="text1" w:themeTint="A6"/>
                <w:sz w:val="20"/>
                <w:szCs w:val="20"/>
              </w:rPr>
              <w:t>Bieser</w:t>
            </w:r>
            <w:proofErr w:type="spellEnd"/>
            <w:r w:rsidRPr="00F91488">
              <w:rPr>
                <w:rFonts w:ascii="Leelawadee UI Semilight" w:hAnsi="Leelawadee UI Semilight" w:cs="Leelawadee UI Semilight"/>
                <w:color w:val="595959" w:themeColor="text1" w:themeTint="A6"/>
                <w:sz w:val="20"/>
                <w:szCs w:val="20"/>
              </w:rPr>
              <w:t>), 2 months, Introduction to the computing infrastructure, the regional model COSMO-CMAQ, and model harmonization between ESR12 and ESR13.</w:t>
            </w:r>
            <w:bookmarkEnd w:id="3"/>
            <w:r w:rsidRPr="00F91488">
              <w:rPr>
                <w:rFonts w:ascii="Leelawadee UI Semilight" w:hAnsi="Leelawadee UI Semilight" w:cs="Leelawadee UI Semilight"/>
                <w:color w:val="595959" w:themeColor="text1" w:themeTint="A6"/>
                <w:sz w:val="20"/>
                <w:szCs w:val="20"/>
              </w:rPr>
              <w:t xml:space="preserve"> Development of evaluation cases with ESR14; </w:t>
            </w:r>
            <w:r w:rsidRPr="00F91488">
              <w:rPr>
                <w:rFonts w:ascii="Leelawadee UI Semilight" w:hAnsi="Leelawadee UI Semilight" w:cs="Leelawadee UI Semilight"/>
                <w:color w:val="595959" w:themeColor="text1" w:themeTint="A6"/>
                <w:sz w:val="20"/>
                <w:szCs w:val="20"/>
                <w:u w:val="single"/>
              </w:rPr>
              <w:t>UGA</w:t>
            </w:r>
            <w:r w:rsidRPr="00F91488">
              <w:rPr>
                <w:rFonts w:ascii="Leelawadee UI Semilight" w:hAnsi="Leelawadee UI Semilight" w:cs="Leelawadee UI Semilight"/>
                <w:color w:val="595959" w:themeColor="text1" w:themeTint="A6"/>
                <w:sz w:val="20"/>
                <w:szCs w:val="20"/>
              </w:rPr>
              <w:t xml:space="preserve"> (A. </w:t>
            </w:r>
            <w:proofErr w:type="spellStart"/>
            <w:r>
              <w:rPr>
                <w:rFonts w:ascii="Leelawadee UI Semilight" w:hAnsi="Leelawadee UI Semilight" w:cs="Leelawadee UI Semilight"/>
                <w:color w:val="595959" w:themeColor="text1" w:themeTint="A6"/>
                <w:sz w:val="20"/>
                <w:szCs w:val="20"/>
              </w:rPr>
              <w:t>Dommergue</w:t>
            </w:r>
            <w:proofErr w:type="spellEnd"/>
            <w:r w:rsidRPr="00F91488">
              <w:rPr>
                <w:rFonts w:ascii="Leelawadee UI Semilight" w:hAnsi="Leelawadee UI Semilight" w:cs="Leelawadee UI Semilight"/>
                <w:color w:val="595959" w:themeColor="text1" w:themeTint="A6"/>
                <w:sz w:val="20"/>
                <w:szCs w:val="20"/>
              </w:rPr>
              <w:t xml:space="preserve">), 2 months, Improvement of the redox chemistry in regional model; the ESR will participate in the setup of laboratory experiments; </w:t>
            </w:r>
            <w:r w:rsidRPr="00F91488">
              <w:rPr>
                <w:rFonts w:ascii="Leelawadee UI Semilight" w:hAnsi="Leelawadee UI Semilight" w:cs="Leelawadee UI Semilight"/>
                <w:color w:val="595959" w:themeColor="text1" w:themeTint="A6"/>
                <w:sz w:val="20"/>
                <w:szCs w:val="20"/>
                <w:u w:val="single"/>
              </w:rPr>
              <w:t>HZG</w:t>
            </w:r>
            <w:r w:rsidRPr="00F91488">
              <w:rPr>
                <w:rFonts w:ascii="Leelawadee UI Semilight" w:hAnsi="Leelawadee UI Semilight" w:cs="Leelawadee UI Semilight"/>
                <w:color w:val="595959" w:themeColor="text1" w:themeTint="A6"/>
                <w:sz w:val="20"/>
                <w:szCs w:val="20"/>
              </w:rPr>
              <w:t xml:space="preserve"> (</w:t>
            </w:r>
            <w:r>
              <w:rPr>
                <w:rFonts w:ascii="Leelawadee UI Semilight" w:hAnsi="Leelawadee UI Semilight" w:cs="Leelawadee UI Semilight"/>
                <w:color w:val="595959" w:themeColor="text1" w:themeTint="A6"/>
                <w:sz w:val="20"/>
                <w:szCs w:val="20"/>
              </w:rPr>
              <w:t xml:space="preserve">J. </w:t>
            </w:r>
            <w:proofErr w:type="spellStart"/>
            <w:r>
              <w:rPr>
                <w:rFonts w:ascii="Leelawadee UI Semilight" w:hAnsi="Leelawadee UI Semilight" w:cs="Leelawadee UI Semilight"/>
                <w:color w:val="595959" w:themeColor="text1" w:themeTint="A6"/>
                <w:sz w:val="20"/>
                <w:szCs w:val="20"/>
              </w:rPr>
              <w:t>Bieser</w:t>
            </w:r>
            <w:proofErr w:type="spellEnd"/>
            <w:r>
              <w:rPr>
                <w:rFonts w:ascii="Leelawadee UI Semilight" w:hAnsi="Leelawadee UI Semilight" w:cs="Leelawadee UI Semilight"/>
                <w:color w:val="595959" w:themeColor="text1" w:themeTint="A6"/>
                <w:sz w:val="20"/>
                <w:szCs w:val="20"/>
              </w:rPr>
              <w:t xml:space="preserve">), 2 months, </w:t>
            </w:r>
            <w:proofErr w:type="spellStart"/>
            <w:r>
              <w:rPr>
                <w:rFonts w:ascii="Leelawadee UI Semilight" w:hAnsi="Leelawadee UI Semilight" w:cs="Leelawadee UI Semilight"/>
                <w:color w:val="595959" w:themeColor="text1" w:themeTint="A6"/>
                <w:sz w:val="20"/>
                <w:szCs w:val="20"/>
              </w:rPr>
              <w:t>finalising</w:t>
            </w:r>
            <w:proofErr w:type="spellEnd"/>
            <w:r>
              <w:rPr>
                <w:rFonts w:ascii="Leelawadee UI Semilight" w:hAnsi="Leelawadee UI Semilight" w:cs="Leelawadee UI Semilight"/>
                <w:color w:val="595959" w:themeColor="text1" w:themeTint="A6"/>
                <w:sz w:val="20"/>
                <w:szCs w:val="20"/>
              </w:rPr>
              <w:t xml:space="preserve"> coupling protocols between models and coordination with ESR13 ocean/ecosystem model</w:t>
            </w:r>
          </w:p>
        </w:tc>
      </w:tr>
    </w:tbl>
    <w:p w:rsidR="00EB1E24" w:rsidRDefault="00EB1E24" w:rsidP="00EB1E24">
      <w:pPr>
        <w:pStyle w:val="ListParagraph"/>
        <w:widowControl/>
        <w:spacing w:after="60" w:line="276" w:lineRule="auto"/>
        <w:ind w:left="714" w:firstLine="0"/>
        <w:jc w:val="both"/>
        <w:rPr>
          <w:rFonts w:ascii="Leelawadee UI Semilight" w:hAnsi="Leelawadee UI Semilight" w:cs="Leelawadee UI Semilight"/>
          <w:b/>
          <w:color w:val="404040" w:themeColor="text1" w:themeTint="BF"/>
          <w:spacing w:val="3"/>
          <w:sz w:val="20"/>
          <w:szCs w:val="20"/>
        </w:rPr>
      </w:pPr>
    </w:p>
    <w:p w:rsidR="00EB1E24" w:rsidRPr="009A7120" w:rsidRDefault="00EB1E24" w:rsidP="00EB1E24">
      <w:pPr>
        <w:pStyle w:val="ListParagraph"/>
        <w:widowControl/>
        <w:spacing w:after="60" w:line="276" w:lineRule="auto"/>
        <w:ind w:left="714" w:firstLine="0"/>
        <w:jc w:val="both"/>
        <w:rPr>
          <w:rFonts w:ascii="Leelawadee UI Semilight" w:hAnsi="Leelawadee UI Semilight" w:cs="Leelawadee UI Semilight"/>
          <w:b/>
          <w:color w:val="404040" w:themeColor="text1" w:themeTint="BF"/>
          <w:spacing w:val="3"/>
          <w:sz w:val="20"/>
          <w:szCs w:val="20"/>
        </w:rPr>
      </w:pPr>
    </w:p>
    <w:tbl>
      <w:tblPr>
        <w:tblW w:w="9072" w:type="dxa"/>
        <w:tblInd w:w="108" w:type="dxa"/>
        <w:tblCellMar>
          <w:left w:w="103" w:type="dxa"/>
        </w:tblCellMar>
        <w:tblLook w:val="04A0" w:firstRow="1" w:lastRow="0" w:firstColumn="1" w:lastColumn="0" w:noHBand="0" w:noVBand="1"/>
      </w:tblPr>
      <w:tblGrid>
        <w:gridCol w:w="9072"/>
      </w:tblGrid>
      <w:tr w:rsidR="00EB1E24" w:rsidRPr="009A7120" w:rsidTr="00957B45">
        <w:trPr>
          <w:cantSplit/>
          <w:trHeight w:val="298"/>
        </w:trPr>
        <w:tc>
          <w:tcPr>
            <w:tcW w:w="9072" w:type="dxa"/>
            <w:shd w:val="clear" w:color="auto" w:fill="auto"/>
            <w:vAlign w:val="center"/>
          </w:tcPr>
          <w:p w:rsidR="00EB1E24" w:rsidRPr="003B30D3" w:rsidRDefault="00EB1E24" w:rsidP="00957B45">
            <w:pPr>
              <w:tabs>
                <w:tab w:val="left" w:pos="9072"/>
              </w:tabs>
              <w:rPr>
                <w:rFonts w:asciiTheme="minorHAnsi" w:hAnsiTheme="minorHAnsi" w:cs="Leelawadee UI Semilight"/>
                <w:color w:val="7030A0"/>
                <w:sz w:val="32"/>
                <w:szCs w:val="32"/>
              </w:rPr>
            </w:pPr>
            <w:r w:rsidRPr="003B30D3">
              <w:rPr>
                <w:rFonts w:asciiTheme="minorHAnsi" w:hAnsiTheme="minorHAnsi" w:cs="Leelawadee UI Semilight"/>
                <w:b/>
                <w:color w:val="7030A0"/>
                <w:spacing w:val="3"/>
                <w:sz w:val="32"/>
                <w:szCs w:val="32"/>
              </w:rPr>
              <w:t>ESR 13</w:t>
            </w:r>
          </w:p>
        </w:tc>
      </w:tr>
      <w:tr w:rsidR="00EB1E24" w:rsidRPr="009A7120" w:rsidTr="00957B45">
        <w:trPr>
          <w:cantSplit/>
          <w:trHeight w:val="298"/>
        </w:trPr>
        <w:tc>
          <w:tcPr>
            <w:tcW w:w="9072" w:type="dxa"/>
            <w:shd w:val="clear" w:color="auto" w:fill="009999"/>
            <w:vAlign w:val="center"/>
          </w:tcPr>
          <w:p w:rsidR="00EB1E24" w:rsidRPr="005636C3" w:rsidRDefault="00EB1E24" w:rsidP="00957B45">
            <w:pPr>
              <w:tabs>
                <w:tab w:val="left" w:pos="9072"/>
              </w:tabs>
              <w:rPr>
                <w:rFonts w:ascii="Leelawadee UI Semilight" w:hAnsi="Leelawadee UI Semilight" w:cs="Leelawadee UI Semilight"/>
                <w:b/>
                <w:color w:val="FFFFFF" w:themeColor="background1"/>
                <w:sz w:val="20"/>
                <w:szCs w:val="20"/>
              </w:rPr>
            </w:pPr>
            <w:r w:rsidRPr="005636C3">
              <w:rPr>
                <w:rFonts w:ascii="Leelawadee UI Semilight" w:hAnsi="Leelawadee UI Semilight" w:cs="Leelawadee UI Semilight"/>
                <w:b/>
                <w:color w:val="FFFFFF" w:themeColor="background1"/>
                <w:sz w:val="20"/>
                <w:szCs w:val="20"/>
              </w:rPr>
              <w:t xml:space="preserve">Project Title:  </w:t>
            </w:r>
            <w:r w:rsidRPr="005636C3">
              <w:rPr>
                <w:rFonts w:ascii="Leelawadee UI Semilight" w:hAnsi="Leelawadee UI Semilight" w:cs="Leelawadee UI Semilight"/>
                <w:color w:val="FFFFFF" w:themeColor="background1"/>
                <w:sz w:val="20"/>
                <w:szCs w:val="20"/>
              </w:rPr>
              <w:t>Modelling methylation and bio-accumulation of Hg in the marine environment.</w:t>
            </w:r>
          </w:p>
        </w:tc>
      </w:tr>
      <w:tr w:rsidR="00EB1E24" w:rsidRPr="009A7120" w:rsidTr="00957B45">
        <w:trPr>
          <w:cantSplit/>
          <w:trHeight w:val="298"/>
        </w:trPr>
        <w:tc>
          <w:tcPr>
            <w:tcW w:w="9072" w:type="dxa"/>
            <w:shd w:val="clear" w:color="auto" w:fill="009999"/>
            <w:vAlign w:val="center"/>
          </w:tcPr>
          <w:p w:rsidR="00EB1E24" w:rsidRPr="005636C3" w:rsidRDefault="00EB1E24" w:rsidP="00957B45">
            <w:pPr>
              <w:tabs>
                <w:tab w:val="left" w:pos="9072"/>
              </w:tabs>
              <w:rPr>
                <w:rFonts w:ascii="Leelawadee UI Semilight" w:hAnsi="Leelawadee UI Semilight" w:cs="Leelawadee UI Semilight"/>
                <w:b/>
                <w:color w:val="FFFFFF" w:themeColor="background1"/>
                <w:sz w:val="20"/>
                <w:szCs w:val="20"/>
              </w:rPr>
            </w:pPr>
            <w:r w:rsidRPr="005636C3">
              <w:rPr>
                <w:rFonts w:ascii="Leelawadee UI Semilight" w:hAnsi="Leelawadee UI Semilight" w:cs="Leelawadee UI Semilight"/>
                <w:b/>
                <w:color w:val="FFFFFF" w:themeColor="background1"/>
                <w:sz w:val="20"/>
                <w:szCs w:val="20"/>
              </w:rPr>
              <w:t>Host: HZG</w:t>
            </w:r>
            <w:r>
              <w:rPr>
                <w:rFonts w:ascii="Leelawadee UI Semilight" w:hAnsi="Leelawadee UI Semilight" w:cs="Leelawadee UI Semilight"/>
                <w:b/>
                <w:color w:val="FFFFFF" w:themeColor="background1"/>
                <w:sz w:val="20"/>
                <w:szCs w:val="20"/>
              </w:rPr>
              <w:t xml:space="preserve">, </w:t>
            </w:r>
            <w:proofErr w:type="spellStart"/>
            <w:r w:rsidRPr="00F63C18">
              <w:rPr>
                <w:rFonts w:ascii="Leelawadee UI Semilight" w:hAnsi="Leelawadee UI Semilight" w:cs="Leelawadee UI Semilight"/>
                <w:b/>
                <w:color w:val="FFFFFF" w:themeColor="background1"/>
                <w:sz w:val="20"/>
                <w:szCs w:val="20"/>
              </w:rPr>
              <w:t>Geesthacht</w:t>
            </w:r>
            <w:proofErr w:type="spellEnd"/>
            <w:r w:rsidRPr="00F63C18">
              <w:rPr>
                <w:rFonts w:ascii="Leelawadee UI Semilight" w:hAnsi="Leelawadee UI Semilight" w:cs="Leelawadee UI Semilight"/>
                <w:b/>
                <w:color w:val="FFFFFF" w:themeColor="background1"/>
                <w:sz w:val="20"/>
                <w:szCs w:val="20"/>
              </w:rPr>
              <w:t>, Germany</w:t>
            </w:r>
          </w:p>
        </w:tc>
      </w:tr>
      <w:tr w:rsidR="00EB1E24" w:rsidRPr="009A7120" w:rsidTr="00957B45">
        <w:trPr>
          <w:cantSplit/>
          <w:trHeight w:val="298"/>
        </w:trPr>
        <w:tc>
          <w:tcPr>
            <w:tcW w:w="9072" w:type="dxa"/>
            <w:shd w:val="clear" w:color="auto" w:fill="BED8E4"/>
            <w:vAlign w:val="center"/>
          </w:tcPr>
          <w:p w:rsidR="00EB1E24" w:rsidRPr="009A7120" w:rsidRDefault="00EB1E24" w:rsidP="00957B45">
            <w:pPr>
              <w:tabs>
                <w:tab w:val="left" w:pos="9072"/>
              </w:tabs>
              <w:rPr>
                <w:rFonts w:ascii="Leelawadee UI Semilight" w:hAnsi="Leelawadee UI Semilight" w:cs="Leelawadee UI Semilight"/>
                <w:b/>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 xml:space="preserve">Supervisor: </w:t>
            </w:r>
            <w:r w:rsidRPr="009A7120">
              <w:rPr>
                <w:rFonts w:ascii="Leelawadee UI Semilight" w:hAnsi="Leelawadee UI Semilight" w:cs="Leelawadee UI Semilight"/>
                <w:color w:val="404040" w:themeColor="text1" w:themeTint="BF"/>
                <w:sz w:val="20"/>
                <w:szCs w:val="20"/>
              </w:rPr>
              <w:t xml:space="preserve">C. </w:t>
            </w:r>
            <w:proofErr w:type="spellStart"/>
            <w:r w:rsidRPr="009A7120">
              <w:rPr>
                <w:rFonts w:ascii="Leelawadee UI Semilight" w:hAnsi="Leelawadee UI Semilight" w:cs="Leelawadee UI Semilight"/>
                <w:color w:val="404040" w:themeColor="text1" w:themeTint="BF"/>
                <w:sz w:val="20"/>
                <w:szCs w:val="20"/>
              </w:rPr>
              <w:t>Schrum</w:t>
            </w:r>
            <w:proofErr w:type="spellEnd"/>
          </w:p>
        </w:tc>
      </w:tr>
      <w:tr w:rsidR="00EB1E24" w:rsidRPr="009A7120" w:rsidTr="00957B45">
        <w:trPr>
          <w:cantSplit/>
          <w:trHeight w:val="298"/>
        </w:trPr>
        <w:tc>
          <w:tcPr>
            <w:tcW w:w="9072" w:type="dxa"/>
            <w:shd w:val="clear" w:color="auto" w:fill="BED8E4"/>
            <w:vAlign w:val="center"/>
          </w:tcPr>
          <w:p w:rsidR="00EB1E24" w:rsidRPr="009A7120" w:rsidRDefault="00EB1E24" w:rsidP="00957B45">
            <w:pPr>
              <w:tabs>
                <w:tab w:val="left" w:pos="9072"/>
              </w:tabs>
              <w:rPr>
                <w:rFonts w:ascii="Leelawadee UI Semilight" w:hAnsi="Leelawadee UI Semilight" w:cs="Leelawadee UI Semilight"/>
                <w:b/>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Co-supervisors:</w:t>
            </w:r>
            <w:r w:rsidRPr="009A7120">
              <w:rPr>
                <w:rFonts w:ascii="Leelawadee UI Semilight" w:hAnsi="Leelawadee UI Semilight" w:cs="Leelawadee UI Semilight"/>
                <w:color w:val="404040" w:themeColor="text1" w:themeTint="BF"/>
                <w:sz w:val="20"/>
                <w:szCs w:val="20"/>
              </w:rPr>
              <w:t xml:space="preserve"> J. </w:t>
            </w:r>
            <w:proofErr w:type="spellStart"/>
            <w:r w:rsidRPr="009A7120">
              <w:rPr>
                <w:rFonts w:ascii="Leelawadee UI Semilight" w:hAnsi="Leelawadee UI Semilight" w:cs="Leelawadee UI Semilight"/>
                <w:color w:val="404040" w:themeColor="text1" w:themeTint="BF"/>
                <w:sz w:val="20"/>
                <w:szCs w:val="20"/>
              </w:rPr>
              <w:t>Bieser</w:t>
            </w:r>
            <w:proofErr w:type="spellEnd"/>
            <w:r w:rsidRPr="009A7120">
              <w:rPr>
                <w:rFonts w:ascii="Leelawadee UI Semilight" w:hAnsi="Leelawadee UI Semilight" w:cs="Leelawadee UI Semilight"/>
                <w:color w:val="404040" w:themeColor="text1" w:themeTint="BF"/>
                <w:sz w:val="20"/>
                <w:szCs w:val="20"/>
              </w:rPr>
              <w:t xml:space="preserve"> (HZG),  J. Knoery (IFREMER)</w:t>
            </w:r>
          </w:p>
        </w:tc>
      </w:tr>
      <w:tr w:rsidR="00EB1E24" w:rsidRPr="009A7120" w:rsidTr="00957B45">
        <w:trPr>
          <w:cantSplit/>
          <w:trHeight w:val="298"/>
        </w:trPr>
        <w:tc>
          <w:tcPr>
            <w:tcW w:w="9072" w:type="dxa"/>
            <w:shd w:val="clear" w:color="auto" w:fill="BED8E4"/>
            <w:vAlign w:val="center"/>
          </w:tcPr>
          <w:p w:rsidR="00EB1E24" w:rsidRPr="009A7120" w:rsidRDefault="00EB1E24" w:rsidP="00957B45">
            <w:pPr>
              <w:tabs>
                <w:tab w:val="left" w:pos="9072"/>
              </w:tabs>
              <w:rPr>
                <w:rFonts w:ascii="Leelawadee UI Semilight" w:hAnsi="Leelawadee UI Semilight" w:cs="Leelawadee UI Semilight"/>
                <w:b/>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 xml:space="preserve">Enrolment in Doctoral degree: </w:t>
            </w:r>
            <w:r w:rsidRPr="009A7120">
              <w:rPr>
                <w:rFonts w:ascii="Leelawadee UI Semilight" w:hAnsi="Leelawadee UI Semilight" w:cs="Leelawadee UI Semilight"/>
                <w:color w:val="404040" w:themeColor="text1" w:themeTint="BF"/>
                <w:sz w:val="20"/>
                <w:szCs w:val="20"/>
              </w:rPr>
              <w:t>University of Hamburg, Germany</w:t>
            </w:r>
          </w:p>
        </w:tc>
      </w:tr>
      <w:tr w:rsidR="00EB1E24" w:rsidRPr="009A7120" w:rsidTr="00957B45">
        <w:trPr>
          <w:cantSplit/>
          <w:trHeight w:val="240"/>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Objectives:</w:t>
            </w:r>
            <w:r w:rsidRPr="009A7120">
              <w:rPr>
                <w:rFonts w:ascii="Leelawadee UI Semilight" w:hAnsi="Leelawadee UI Semilight" w:cs="Leelawadee UI Semilight"/>
                <w:color w:val="404040" w:themeColor="text1" w:themeTint="BF"/>
                <w:sz w:val="20"/>
                <w:szCs w:val="20"/>
              </w:rPr>
              <w:t xml:space="preserve"> </w:t>
            </w:r>
          </w:p>
          <w:p w:rsidR="00EB1E24" w:rsidRPr="009A7120"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color w:val="404040" w:themeColor="text1" w:themeTint="BF"/>
                <w:sz w:val="20"/>
                <w:szCs w:val="20"/>
              </w:rPr>
              <w:t>to generate a better understanding of methylation and bio-accumulation of Hg in the marine environment and implement this into parametrizations for 3D oceanic ecosystem models; to enhance our understanding of Hg accumulation in the food chain; to improve the regional ocean-ecosystem model MECOSMO and its validation with new observational data. Collaborating with ESR3, 4, 5, 6, 7, 11</w:t>
            </w:r>
            <w:r>
              <w:rPr>
                <w:rFonts w:ascii="Leelawadee UI Semilight" w:hAnsi="Leelawadee UI Semilight" w:cs="Leelawadee UI Semilight"/>
                <w:color w:val="404040" w:themeColor="text1" w:themeTint="BF"/>
                <w:sz w:val="20"/>
                <w:szCs w:val="20"/>
              </w:rPr>
              <w:t>.</w:t>
            </w:r>
          </w:p>
        </w:tc>
      </w:tr>
      <w:tr w:rsidR="00EB1E24" w:rsidRPr="009A7120" w:rsidTr="00957B45">
        <w:trPr>
          <w:cantSplit/>
          <w:trHeight w:val="214"/>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Expected Results:</w:t>
            </w:r>
            <w:r w:rsidRPr="009A7120">
              <w:rPr>
                <w:rFonts w:ascii="Leelawadee UI Semilight" w:hAnsi="Leelawadee UI Semilight" w:cs="Leelawadee UI Semilight"/>
                <w:color w:val="404040" w:themeColor="text1" w:themeTint="BF"/>
                <w:sz w:val="20"/>
                <w:szCs w:val="20"/>
              </w:rPr>
              <w:t xml:space="preserve"> </w:t>
            </w:r>
          </w:p>
          <w:p w:rsidR="00EB1E24" w:rsidRPr="009A7120"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color w:val="404040" w:themeColor="text1" w:themeTint="BF"/>
                <w:sz w:val="20"/>
                <w:szCs w:val="20"/>
              </w:rPr>
              <w:t>Improved regional ocean-ecosystem model which can be used to evaluate the impact of emission changes in the Hg burden in sea food (2 papers)</w:t>
            </w:r>
            <w:r>
              <w:rPr>
                <w:rFonts w:ascii="Leelawadee UI Semilight" w:hAnsi="Leelawadee UI Semilight" w:cs="Leelawadee UI Semilight"/>
                <w:color w:val="404040" w:themeColor="text1" w:themeTint="BF"/>
                <w:sz w:val="20"/>
                <w:szCs w:val="20"/>
              </w:rPr>
              <w:t>.</w:t>
            </w:r>
          </w:p>
        </w:tc>
      </w:tr>
      <w:tr w:rsidR="00EB1E24" w:rsidRPr="009A7120" w:rsidTr="00957B45">
        <w:trPr>
          <w:cantSplit/>
          <w:trHeight w:val="214"/>
        </w:trPr>
        <w:tc>
          <w:tcPr>
            <w:tcW w:w="9072"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 xml:space="preserve">Planned </w:t>
            </w:r>
            <w:proofErr w:type="spellStart"/>
            <w:r w:rsidRPr="009A7120">
              <w:rPr>
                <w:rFonts w:ascii="Leelawadee UI Semilight" w:hAnsi="Leelawadee UI Semilight" w:cs="Leelawadee UI Semilight"/>
                <w:b/>
                <w:color w:val="404040" w:themeColor="text1" w:themeTint="BF"/>
                <w:sz w:val="20"/>
                <w:szCs w:val="20"/>
              </w:rPr>
              <w:t>secondments</w:t>
            </w:r>
            <w:proofErr w:type="spellEnd"/>
            <w:r w:rsidRPr="009A7120">
              <w:rPr>
                <w:rFonts w:ascii="Leelawadee UI Semilight" w:hAnsi="Leelawadee UI Semilight" w:cs="Leelawadee UI Semilight"/>
                <w:b/>
                <w:color w:val="404040" w:themeColor="text1" w:themeTint="BF"/>
                <w:sz w:val="20"/>
                <w:szCs w:val="20"/>
              </w:rPr>
              <w:t>:</w:t>
            </w:r>
            <w:r w:rsidRPr="009A7120">
              <w:rPr>
                <w:rFonts w:ascii="Leelawadee UI Semilight" w:hAnsi="Leelawadee UI Semilight" w:cs="Leelawadee UI Semilight"/>
                <w:color w:val="404040" w:themeColor="text1" w:themeTint="BF"/>
                <w:sz w:val="20"/>
                <w:szCs w:val="20"/>
              </w:rPr>
              <w:t xml:space="preserve"> </w:t>
            </w:r>
          </w:p>
          <w:p w:rsidR="00EB1E24" w:rsidRPr="00983ECC" w:rsidRDefault="00EB1E24" w:rsidP="00957B45">
            <w:pPr>
              <w:tabs>
                <w:tab w:val="left" w:pos="9072"/>
              </w:tabs>
              <w:jc w:val="both"/>
            </w:pPr>
            <w:r w:rsidRPr="009A7120">
              <w:rPr>
                <w:rFonts w:ascii="Leelawadee UI Semilight" w:hAnsi="Leelawadee UI Semilight" w:cs="Leelawadee UI Semilight"/>
                <w:color w:val="404040" w:themeColor="text1" w:themeTint="BF"/>
                <w:sz w:val="20"/>
                <w:szCs w:val="20"/>
                <w:u w:val="single"/>
              </w:rPr>
              <w:t>UNEP,</w:t>
            </w:r>
            <w:r w:rsidRPr="009A7120">
              <w:rPr>
                <w:rFonts w:ascii="Leelawadee UI Semilight" w:hAnsi="Leelawadee UI Semilight" w:cs="Leelawadee UI Semilight"/>
                <w:color w:val="404040" w:themeColor="text1" w:themeTint="BF"/>
                <w:sz w:val="20"/>
                <w:szCs w:val="20"/>
              </w:rPr>
              <w:t xml:space="preserve"> 1 week M15, Dissemination plan within the framework of the </w:t>
            </w:r>
            <w:proofErr w:type="spellStart"/>
            <w:r w:rsidRPr="009A7120">
              <w:rPr>
                <w:rFonts w:ascii="Leelawadee UI Semilight" w:hAnsi="Leelawadee UI Semilight" w:cs="Leelawadee UI Semilight"/>
                <w:color w:val="404040" w:themeColor="text1" w:themeTint="BF"/>
                <w:sz w:val="20"/>
                <w:szCs w:val="20"/>
              </w:rPr>
              <w:t>Minamata</w:t>
            </w:r>
            <w:proofErr w:type="spellEnd"/>
            <w:r w:rsidRPr="009A7120">
              <w:rPr>
                <w:rFonts w:ascii="Leelawadee UI Semilight" w:hAnsi="Leelawadee UI Semilight" w:cs="Leelawadee UI Semilight"/>
                <w:color w:val="404040" w:themeColor="text1" w:themeTint="BF"/>
                <w:sz w:val="20"/>
                <w:szCs w:val="20"/>
              </w:rPr>
              <w:t xml:space="preserve"> Convention;</w:t>
            </w:r>
            <w:r w:rsidRPr="009A7120">
              <w:rPr>
                <w:rFonts w:ascii="Leelawadee UI Semilight" w:hAnsi="Leelawadee UI Semilight" w:cs="Leelawadee UI Semilight"/>
                <w:color w:val="404040" w:themeColor="text1" w:themeTint="BF"/>
                <w:sz w:val="20"/>
                <w:szCs w:val="20"/>
                <w:u w:val="single"/>
              </w:rPr>
              <w:t xml:space="preserve"> AMU</w:t>
            </w:r>
            <w:r w:rsidRPr="009A7120">
              <w:rPr>
                <w:rFonts w:ascii="Leelawadee UI Semilight" w:hAnsi="Leelawadee UI Semilight" w:cs="Leelawadee UI Semilight"/>
                <w:color w:val="404040" w:themeColor="text1" w:themeTint="BF"/>
                <w:sz w:val="20"/>
                <w:szCs w:val="20"/>
              </w:rPr>
              <w:t xml:space="preserve"> (LE. </w:t>
            </w:r>
            <w:proofErr w:type="spellStart"/>
            <w:r w:rsidRPr="009A7120">
              <w:rPr>
                <w:rFonts w:ascii="Leelawadee UI Semilight" w:hAnsi="Leelawadee UI Semilight" w:cs="Leelawadee UI Semilight"/>
                <w:color w:val="404040" w:themeColor="text1" w:themeTint="BF"/>
                <w:sz w:val="20"/>
                <w:szCs w:val="20"/>
              </w:rPr>
              <w:t>Heimbürger</w:t>
            </w:r>
            <w:proofErr w:type="spellEnd"/>
            <w:r w:rsidRPr="009A7120">
              <w:rPr>
                <w:rFonts w:ascii="Leelawadee UI Semilight" w:hAnsi="Leelawadee UI Semilight" w:cs="Leelawadee UI Semilight"/>
                <w:color w:val="404040" w:themeColor="text1" w:themeTint="BF"/>
                <w:sz w:val="20"/>
                <w:szCs w:val="20"/>
              </w:rPr>
              <w:t xml:space="preserve">), 2 months, M15-16, acquaintance with existing data on Hg speciation in the sea water; </w:t>
            </w:r>
            <w:r w:rsidRPr="009A7120">
              <w:rPr>
                <w:rFonts w:ascii="Leelawadee UI Semilight" w:hAnsi="Leelawadee UI Semilight" w:cs="Leelawadee UI Semilight"/>
                <w:color w:val="404040" w:themeColor="text1" w:themeTint="BF"/>
                <w:sz w:val="20"/>
                <w:szCs w:val="20"/>
                <w:u w:val="single"/>
              </w:rPr>
              <w:t>IFREMER</w:t>
            </w:r>
            <w:r w:rsidRPr="009A7120">
              <w:rPr>
                <w:rFonts w:ascii="Leelawadee UI Semilight" w:hAnsi="Leelawadee UI Semilight" w:cs="Leelawadee UI Semilight"/>
                <w:color w:val="404040" w:themeColor="text1" w:themeTint="BF"/>
                <w:sz w:val="20"/>
                <w:szCs w:val="20"/>
              </w:rPr>
              <w:t xml:space="preserve"> (J. Knoery) 2 months M23-24, new data on bio-accumulation of Hg in </w:t>
            </w:r>
            <w:proofErr w:type="spellStart"/>
            <w:r w:rsidRPr="009A7120">
              <w:rPr>
                <w:rFonts w:ascii="Leelawadee UI Semilight" w:hAnsi="Leelawadee UI Semilight" w:cs="Leelawadee UI Semilight"/>
                <w:color w:val="404040" w:themeColor="text1" w:themeTint="BF"/>
                <w:sz w:val="20"/>
                <w:szCs w:val="20"/>
              </w:rPr>
              <w:t>phyto</w:t>
            </w:r>
            <w:proofErr w:type="spellEnd"/>
            <w:r w:rsidRPr="009A7120">
              <w:rPr>
                <w:rFonts w:ascii="Leelawadee UI Semilight" w:hAnsi="Leelawadee UI Semilight" w:cs="Leelawadee UI Semilight"/>
                <w:color w:val="404040" w:themeColor="text1" w:themeTint="BF"/>
                <w:sz w:val="20"/>
                <w:szCs w:val="20"/>
              </w:rPr>
              <w:t xml:space="preserve">- and zoo-plankton; </w:t>
            </w:r>
            <w:r w:rsidRPr="009A7120">
              <w:rPr>
                <w:rFonts w:ascii="Leelawadee UI Semilight" w:hAnsi="Leelawadee UI Semilight" w:cs="Leelawadee UI Semilight"/>
                <w:color w:val="404040" w:themeColor="text1" w:themeTint="BF"/>
                <w:sz w:val="20"/>
                <w:szCs w:val="20"/>
                <w:u w:val="single"/>
              </w:rPr>
              <w:t>Harvard</w:t>
            </w:r>
            <w:r w:rsidRPr="009A7120">
              <w:rPr>
                <w:rFonts w:ascii="Leelawadee UI Semilight" w:hAnsi="Leelawadee UI Semilight" w:cs="Leelawadee UI Semilight"/>
                <w:color w:val="404040" w:themeColor="text1" w:themeTint="BF"/>
                <w:sz w:val="20"/>
                <w:szCs w:val="20"/>
              </w:rPr>
              <w:t xml:space="preserve"> (E. Sunderland) </w:t>
            </w:r>
            <w:r>
              <w:rPr>
                <w:rFonts w:ascii="Leelawadee UI Semilight" w:hAnsi="Leelawadee UI Semilight" w:cs="Leelawadee UI Semilight"/>
                <w:color w:val="404040" w:themeColor="text1" w:themeTint="BF"/>
                <w:sz w:val="20"/>
                <w:szCs w:val="20"/>
              </w:rPr>
              <w:t>2 months</w:t>
            </w:r>
            <w:r w:rsidRPr="009A7120">
              <w:rPr>
                <w:rFonts w:ascii="Leelawadee UI Semilight" w:hAnsi="Leelawadee UI Semilight" w:cs="Leelawadee UI Semilight"/>
                <w:color w:val="404040" w:themeColor="text1" w:themeTint="BF"/>
                <w:sz w:val="20"/>
                <w:szCs w:val="20"/>
              </w:rPr>
              <w:t>, M32, collaboration with the improvement of the of the ocean-ecosystem model and comparison of global Hg ocean models.</w:t>
            </w:r>
          </w:p>
        </w:tc>
      </w:tr>
    </w:tbl>
    <w:p w:rsidR="00EB1E24"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p w:rsidR="00EB1E24" w:rsidRPr="009A7120" w:rsidRDefault="00EB1E24" w:rsidP="00EB1E24">
      <w:pPr>
        <w:pStyle w:val="ListParagraph"/>
        <w:widowControl/>
        <w:shd w:val="clear" w:color="auto" w:fill="FFFFFF"/>
        <w:spacing w:after="60" w:line="276" w:lineRule="auto"/>
        <w:ind w:left="714" w:firstLine="0"/>
        <w:jc w:val="both"/>
        <w:rPr>
          <w:rFonts w:ascii="Leelawadee UI Semilight" w:hAnsi="Leelawadee UI Semilight" w:cs="Leelawadee UI Semilight"/>
          <w:color w:val="404040" w:themeColor="text1" w:themeTint="BF"/>
          <w:sz w:val="20"/>
          <w:szCs w:val="20"/>
        </w:rPr>
      </w:pPr>
    </w:p>
    <w:tbl>
      <w:tblPr>
        <w:tblW w:w="9077" w:type="dxa"/>
        <w:tblInd w:w="108" w:type="dxa"/>
        <w:tblLayout w:type="fixed"/>
        <w:tblLook w:val="0000" w:firstRow="0" w:lastRow="0" w:firstColumn="0" w:lastColumn="0" w:noHBand="0" w:noVBand="0"/>
      </w:tblPr>
      <w:tblGrid>
        <w:gridCol w:w="9077"/>
      </w:tblGrid>
      <w:tr w:rsidR="00EB1E24" w:rsidRPr="009A7120" w:rsidTr="00957B45">
        <w:trPr>
          <w:cantSplit/>
          <w:trHeight w:val="287"/>
        </w:trPr>
        <w:tc>
          <w:tcPr>
            <w:tcW w:w="9077" w:type="dxa"/>
            <w:shd w:val="clear" w:color="auto" w:fill="auto"/>
            <w:vAlign w:val="center"/>
          </w:tcPr>
          <w:p w:rsidR="00EB1E24" w:rsidRPr="005636C3" w:rsidRDefault="00EB1E24" w:rsidP="00957B45">
            <w:pPr>
              <w:tabs>
                <w:tab w:val="left" w:pos="9072"/>
              </w:tabs>
              <w:rPr>
                <w:rFonts w:ascii="Leelawadee UI Semilight" w:hAnsi="Leelawadee UI Semilight" w:cs="Leelawadee UI Semilight"/>
                <w:b/>
                <w:color w:val="FFFFFF" w:themeColor="background1"/>
                <w:sz w:val="20"/>
                <w:szCs w:val="20"/>
              </w:rPr>
            </w:pPr>
            <w:r w:rsidRPr="003B30D3">
              <w:rPr>
                <w:rFonts w:asciiTheme="minorHAnsi" w:hAnsiTheme="minorHAnsi" w:cs="Leelawadee UI Semilight"/>
                <w:b/>
                <w:color w:val="7030A0"/>
                <w:spacing w:val="3"/>
                <w:sz w:val="32"/>
                <w:szCs w:val="32"/>
              </w:rPr>
              <w:t>ESR 14</w:t>
            </w:r>
          </w:p>
        </w:tc>
      </w:tr>
      <w:tr w:rsidR="00EB1E24" w:rsidRPr="009A7120" w:rsidTr="00957B45">
        <w:trPr>
          <w:cantSplit/>
          <w:trHeight w:val="287"/>
        </w:trPr>
        <w:tc>
          <w:tcPr>
            <w:tcW w:w="9077" w:type="dxa"/>
            <w:shd w:val="clear" w:color="auto" w:fill="009999"/>
            <w:vAlign w:val="center"/>
          </w:tcPr>
          <w:p w:rsidR="00EB1E24" w:rsidRPr="005636C3" w:rsidRDefault="00EB1E24" w:rsidP="00957B45">
            <w:pPr>
              <w:tabs>
                <w:tab w:val="left" w:pos="9072"/>
              </w:tabs>
              <w:spacing w:line="100" w:lineRule="atLeast"/>
              <w:rPr>
                <w:rFonts w:ascii="Leelawadee UI Semilight" w:hAnsi="Leelawadee UI Semilight" w:cs="Leelawadee UI Semilight"/>
                <w:b/>
                <w:color w:val="FFFFFF" w:themeColor="background1"/>
                <w:sz w:val="20"/>
                <w:szCs w:val="20"/>
              </w:rPr>
            </w:pPr>
            <w:r w:rsidRPr="005636C3">
              <w:rPr>
                <w:rFonts w:ascii="Leelawadee UI Semilight" w:hAnsi="Leelawadee UI Semilight" w:cs="Leelawadee UI Semilight"/>
                <w:b/>
                <w:color w:val="FFFFFF" w:themeColor="background1"/>
                <w:sz w:val="20"/>
                <w:szCs w:val="20"/>
              </w:rPr>
              <w:t xml:space="preserve">Project Title: </w:t>
            </w:r>
            <w:r w:rsidRPr="008D6FB3">
              <w:rPr>
                <w:rFonts w:ascii="Leelawadee UI Semilight" w:hAnsi="Leelawadee UI Semilight" w:cs="Leelawadee UI Semilight"/>
                <w:b/>
                <w:color w:val="FFFFFF" w:themeColor="background1"/>
                <w:sz w:val="20"/>
                <w:szCs w:val="20"/>
              </w:rPr>
              <w:t>Exploration of long-term observational data sets to examine ocean/atmosphere exchange processes of Hg.</w:t>
            </w:r>
          </w:p>
        </w:tc>
      </w:tr>
      <w:tr w:rsidR="00EB1E24" w:rsidRPr="009A7120" w:rsidTr="00957B45">
        <w:trPr>
          <w:cantSplit/>
          <w:trHeight w:val="287"/>
        </w:trPr>
        <w:tc>
          <w:tcPr>
            <w:tcW w:w="9077" w:type="dxa"/>
            <w:shd w:val="clear" w:color="auto" w:fill="009999"/>
            <w:vAlign w:val="center"/>
          </w:tcPr>
          <w:p w:rsidR="00EB1E24" w:rsidRPr="005636C3" w:rsidRDefault="00EB1E24" w:rsidP="00957B45">
            <w:pPr>
              <w:tabs>
                <w:tab w:val="left" w:pos="9072"/>
              </w:tabs>
              <w:spacing w:line="100" w:lineRule="atLeast"/>
              <w:rPr>
                <w:rFonts w:ascii="Leelawadee UI Semilight" w:hAnsi="Leelawadee UI Semilight" w:cs="Leelawadee UI Semilight"/>
                <w:b/>
                <w:color w:val="FFFFFF" w:themeColor="background1"/>
                <w:sz w:val="20"/>
                <w:szCs w:val="20"/>
              </w:rPr>
            </w:pPr>
            <w:r w:rsidRPr="005636C3">
              <w:rPr>
                <w:rFonts w:ascii="Leelawadee UI Semilight" w:hAnsi="Leelawadee UI Semilight" w:cs="Leelawadee UI Semilight"/>
                <w:b/>
                <w:color w:val="FFFFFF" w:themeColor="background1"/>
                <w:sz w:val="20"/>
                <w:szCs w:val="20"/>
              </w:rPr>
              <w:lastRenderedPageBreak/>
              <w:t>Host: HZG</w:t>
            </w:r>
            <w:r>
              <w:rPr>
                <w:rFonts w:ascii="Leelawadee UI Semilight" w:hAnsi="Leelawadee UI Semilight" w:cs="Leelawadee UI Semilight"/>
                <w:b/>
                <w:color w:val="FFFFFF" w:themeColor="background1"/>
                <w:sz w:val="20"/>
                <w:szCs w:val="20"/>
              </w:rPr>
              <w:t xml:space="preserve">, </w:t>
            </w:r>
            <w:proofErr w:type="spellStart"/>
            <w:r w:rsidRPr="002273EE">
              <w:rPr>
                <w:rFonts w:ascii="Leelawadee UI Semilight" w:hAnsi="Leelawadee UI Semilight" w:cs="Leelawadee UI Semilight"/>
                <w:b/>
                <w:color w:val="FFFFFF" w:themeColor="background1"/>
                <w:sz w:val="20"/>
                <w:szCs w:val="20"/>
              </w:rPr>
              <w:t>Geesthacht</w:t>
            </w:r>
            <w:proofErr w:type="spellEnd"/>
            <w:r w:rsidRPr="002273EE">
              <w:rPr>
                <w:rFonts w:ascii="Leelawadee UI Semilight" w:hAnsi="Leelawadee UI Semilight" w:cs="Leelawadee UI Semilight"/>
                <w:b/>
                <w:color w:val="FFFFFF" w:themeColor="background1"/>
                <w:sz w:val="20"/>
                <w:szCs w:val="20"/>
              </w:rPr>
              <w:t>, Germany</w:t>
            </w:r>
          </w:p>
        </w:tc>
      </w:tr>
      <w:tr w:rsidR="00EB1E24" w:rsidRPr="009A7120" w:rsidTr="00957B45">
        <w:trPr>
          <w:cantSplit/>
          <w:trHeight w:val="287"/>
        </w:trPr>
        <w:tc>
          <w:tcPr>
            <w:tcW w:w="9077" w:type="dxa"/>
            <w:shd w:val="clear" w:color="auto" w:fill="BED8E4"/>
            <w:vAlign w:val="center"/>
          </w:tcPr>
          <w:p w:rsidR="00EB1E24" w:rsidRPr="009A7120" w:rsidRDefault="00EB1E24" w:rsidP="00957B45">
            <w:pPr>
              <w:tabs>
                <w:tab w:val="left" w:pos="9072"/>
              </w:tabs>
              <w:rPr>
                <w:rFonts w:ascii="Leelawadee UI Semilight" w:hAnsi="Leelawadee UI Semilight" w:cs="Leelawadee UI Semilight"/>
                <w:b/>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 xml:space="preserve">Supervisor: </w:t>
            </w:r>
            <w:r w:rsidRPr="009A7120">
              <w:rPr>
                <w:rFonts w:ascii="Leelawadee UI Semilight" w:hAnsi="Leelawadee UI Semilight" w:cs="Leelawadee UI Semilight"/>
                <w:color w:val="404040" w:themeColor="text1" w:themeTint="BF"/>
                <w:sz w:val="20"/>
                <w:szCs w:val="20"/>
              </w:rPr>
              <w:t>R. Ebinghaus</w:t>
            </w:r>
          </w:p>
        </w:tc>
      </w:tr>
      <w:tr w:rsidR="00EB1E24" w:rsidRPr="009A7120" w:rsidTr="00957B45">
        <w:trPr>
          <w:cantSplit/>
          <w:trHeight w:val="287"/>
        </w:trPr>
        <w:tc>
          <w:tcPr>
            <w:tcW w:w="9077" w:type="dxa"/>
            <w:shd w:val="clear" w:color="auto" w:fill="BED8E4"/>
            <w:vAlign w:val="center"/>
          </w:tcPr>
          <w:p w:rsidR="00EB1E24" w:rsidRPr="009A7120" w:rsidRDefault="00EB1E24" w:rsidP="00957B45">
            <w:pPr>
              <w:tabs>
                <w:tab w:val="left" w:pos="9072"/>
              </w:tabs>
              <w:rPr>
                <w:rFonts w:ascii="Leelawadee UI Semilight" w:hAnsi="Leelawadee UI Semilight" w:cs="Leelawadee UI Semilight"/>
                <w:b/>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Co-supervisors:</w:t>
            </w:r>
            <w:r w:rsidRPr="009A7120">
              <w:rPr>
                <w:rFonts w:ascii="Leelawadee UI Semilight" w:hAnsi="Leelawadee UI Semilight" w:cs="Leelawadee UI Semilight"/>
                <w:color w:val="404040" w:themeColor="text1" w:themeTint="BF"/>
                <w:sz w:val="20"/>
                <w:szCs w:val="20"/>
              </w:rPr>
              <w:t xml:space="preserve"> </w:t>
            </w:r>
            <w:proofErr w:type="spellStart"/>
            <w:r w:rsidRPr="009A7120">
              <w:rPr>
                <w:rFonts w:ascii="Leelawadee UI Semilight" w:hAnsi="Leelawadee UI Semilight" w:cs="Leelawadee UI Semilight"/>
                <w:color w:val="404040" w:themeColor="text1" w:themeTint="BF"/>
                <w:sz w:val="20"/>
                <w:szCs w:val="20"/>
              </w:rPr>
              <w:t>A.Dommergue</w:t>
            </w:r>
            <w:proofErr w:type="spellEnd"/>
            <w:r w:rsidRPr="009A7120">
              <w:rPr>
                <w:rFonts w:ascii="Leelawadee UI Semilight" w:hAnsi="Leelawadee UI Semilight" w:cs="Leelawadee UI Semilight"/>
                <w:color w:val="404040" w:themeColor="text1" w:themeTint="BF"/>
                <w:sz w:val="20"/>
                <w:szCs w:val="20"/>
              </w:rPr>
              <w:t xml:space="preserve"> (UGA), and </w:t>
            </w:r>
            <w:proofErr w:type="spellStart"/>
            <w:r w:rsidRPr="009A7120">
              <w:rPr>
                <w:rFonts w:ascii="Leelawadee UI Semilight" w:hAnsi="Leelawadee UI Semilight" w:cs="Leelawadee UI Semilight"/>
                <w:color w:val="404040" w:themeColor="text1" w:themeTint="BF"/>
                <w:sz w:val="20"/>
                <w:szCs w:val="20"/>
              </w:rPr>
              <w:t>N.E.Selin</w:t>
            </w:r>
            <w:proofErr w:type="spellEnd"/>
            <w:r w:rsidRPr="009A7120">
              <w:rPr>
                <w:rFonts w:ascii="Leelawadee UI Semilight" w:hAnsi="Leelawadee UI Semilight" w:cs="Leelawadee UI Semilight"/>
                <w:color w:val="404040" w:themeColor="text1" w:themeTint="BF"/>
                <w:sz w:val="20"/>
                <w:szCs w:val="20"/>
              </w:rPr>
              <w:t xml:space="preserve"> (MIT)</w:t>
            </w:r>
          </w:p>
        </w:tc>
      </w:tr>
      <w:tr w:rsidR="00EB1E24" w:rsidRPr="009A7120" w:rsidTr="00957B45">
        <w:trPr>
          <w:cantSplit/>
          <w:trHeight w:val="287"/>
        </w:trPr>
        <w:tc>
          <w:tcPr>
            <w:tcW w:w="9077" w:type="dxa"/>
            <w:shd w:val="clear" w:color="auto" w:fill="BED8E4"/>
            <w:vAlign w:val="center"/>
          </w:tcPr>
          <w:p w:rsidR="00EB1E24" w:rsidRPr="009A7120" w:rsidRDefault="00EB1E24" w:rsidP="00957B45">
            <w:pPr>
              <w:tabs>
                <w:tab w:val="left" w:pos="9072"/>
              </w:tabs>
              <w:rPr>
                <w:rFonts w:ascii="Leelawadee UI Semilight" w:hAnsi="Leelawadee UI Semilight" w:cs="Leelawadee UI Semilight"/>
                <w:b/>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 xml:space="preserve">Enrolment in Doctoral degree: </w:t>
            </w:r>
            <w:r w:rsidRPr="009A7120">
              <w:rPr>
                <w:rFonts w:ascii="Leelawadee UI Semilight" w:hAnsi="Leelawadee UI Semilight" w:cs="Leelawadee UI Semilight"/>
                <w:color w:val="404040" w:themeColor="text1" w:themeTint="BF"/>
                <w:sz w:val="20"/>
                <w:szCs w:val="20"/>
              </w:rPr>
              <w:t>University of Hamburg, Germany</w:t>
            </w:r>
          </w:p>
        </w:tc>
      </w:tr>
      <w:tr w:rsidR="00EB1E24" w:rsidRPr="009A7120" w:rsidTr="00957B45">
        <w:trPr>
          <w:cantSplit/>
          <w:trHeight w:val="231"/>
        </w:trPr>
        <w:tc>
          <w:tcPr>
            <w:tcW w:w="9077"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b/>
                <w:color w:val="404040" w:themeColor="text1" w:themeTint="BF"/>
                <w:sz w:val="20"/>
                <w:szCs w:val="20"/>
              </w:rPr>
            </w:pPr>
            <w:r>
              <w:rPr>
                <w:rFonts w:ascii="Leelawadee UI Semilight" w:hAnsi="Leelawadee UI Semilight" w:cs="Leelawadee UI Semilight"/>
                <w:b/>
                <w:color w:val="404040" w:themeColor="text1" w:themeTint="BF"/>
                <w:sz w:val="20"/>
                <w:szCs w:val="20"/>
              </w:rPr>
              <w:t>Context:</w:t>
            </w:r>
          </w:p>
          <w:p w:rsidR="00EB1E24" w:rsidRPr="001F1C55"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1F1C55">
              <w:rPr>
                <w:rFonts w:ascii="Leelawadee UI Semilight" w:hAnsi="Leelawadee UI Semilight" w:cs="Leelawadee UI Semilight"/>
                <w:color w:val="404040" w:themeColor="text1" w:themeTint="BF"/>
                <w:sz w:val="20"/>
                <w:szCs w:val="20"/>
              </w:rPr>
              <w:t>Long-term atmospheric data sets with high time resolution are existing for a globally increasing number of sites with the earliest ones starting already in 1995. These time series contain unique and useful but still underexplored information on the role of oceanic and terrestrial contributions to regional and global mercury budgets.</w:t>
            </w:r>
          </w:p>
          <w:p w:rsidR="00EB1E24"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Objectives:</w:t>
            </w:r>
            <w:r w:rsidRPr="009A7120">
              <w:rPr>
                <w:rFonts w:ascii="Leelawadee UI Semilight" w:hAnsi="Leelawadee UI Semilight" w:cs="Leelawadee UI Semilight"/>
                <w:color w:val="404040" w:themeColor="text1" w:themeTint="BF"/>
                <w:sz w:val="20"/>
                <w:szCs w:val="20"/>
              </w:rPr>
              <w:t xml:space="preserve"> </w:t>
            </w:r>
          </w:p>
          <w:p w:rsidR="00EB1E24" w:rsidRPr="009A7120" w:rsidRDefault="00EB1E24" w:rsidP="00957B45">
            <w:pPr>
              <w:tabs>
                <w:tab w:val="left" w:pos="9072"/>
              </w:tabs>
              <w:jc w:val="both"/>
              <w:rPr>
                <w:rFonts w:ascii="Leelawadee UI Semilight" w:hAnsi="Leelawadee UI Semilight" w:cs="Leelawadee UI Semilight"/>
                <w:color w:val="404040" w:themeColor="text1" w:themeTint="BF"/>
                <w:sz w:val="20"/>
                <w:szCs w:val="20"/>
              </w:rPr>
            </w:pPr>
            <w:r>
              <w:rPr>
                <w:rFonts w:ascii="Leelawadee UI Semilight" w:hAnsi="Leelawadee UI Semilight" w:cs="Leelawadee UI Semilight"/>
                <w:color w:val="404040" w:themeColor="text1" w:themeTint="BF"/>
                <w:sz w:val="20"/>
                <w:szCs w:val="20"/>
              </w:rPr>
              <w:t>T</w:t>
            </w:r>
            <w:r w:rsidRPr="009A7120">
              <w:rPr>
                <w:rFonts w:ascii="Leelawadee UI Semilight" w:hAnsi="Leelawadee UI Semilight" w:cs="Leelawadee UI Semilight"/>
                <w:color w:val="404040" w:themeColor="text1" w:themeTint="BF"/>
                <w:sz w:val="20"/>
                <w:szCs w:val="20"/>
              </w:rPr>
              <w:t xml:space="preserve">o investigate atmosphere-ocean Hg interactions by exploring long-term atmospheric Hg </w:t>
            </w:r>
            <w:proofErr w:type="spellStart"/>
            <w:r w:rsidRPr="009A7120">
              <w:rPr>
                <w:rFonts w:ascii="Leelawadee UI Semilight" w:hAnsi="Leelawadee UI Semilight" w:cs="Leelawadee UI Semilight"/>
                <w:color w:val="404040" w:themeColor="text1" w:themeTint="BF"/>
                <w:sz w:val="20"/>
                <w:szCs w:val="20"/>
              </w:rPr>
              <w:t>datasets</w:t>
            </w:r>
            <w:r>
              <w:rPr>
                <w:rFonts w:ascii="Leelawadee UI Semilight" w:hAnsi="Leelawadee UI Semilight" w:cs="Leelawadee UI Semilight"/>
                <w:color w:val="404040" w:themeColor="text1" w:themeTint="BF"/>
                <w:sz w:val="20"/>
                <w:szCs w:val="20"/>
              </w:rPr>
              <w:t>in</w:t>
            </w:r>
            <w:proofErr w:type="spellEnd"/>
            <w:r>
              <w:rPr>
                <w:rFonts w:ascii="Leelawadee UI Semilight" w:hAnsi="Leelawadee UI Semilight" w:cs="Leelawadee UI Semilight"/>
                <w:color w:val="404040" w:themeColor="text1" w:themeTint="BF"/>
                <w:sz w:val="20"/>
                <w:szCs w:val="20"/>
              </w:rPr>
              <w:t xml:space="preserve"> order to improve the </w:t>
            </w:r>
            <w:r w:rsidRPr="009A7120">
              <w:rPr>
                <w:rFonts w:ascii="Leelawadee UI Semilight" w:hAnsi="Leelawadee UI Semilight" w:cs="Leelawadee UI Semilight"/>
                <w:color w:val="404040" w:themeColor="text1" w:themeTint="BF"/>
                <w:sz w:val="20"/>
                <w:szCs w:val="20"/>
              </w:rPr>
              <w:t xml:space="preserve"> </w:t>
            </w:r>
          </w:p>
        </w:tc>
      </w:tr>
      <w:tr w:rsidR="00EB1E24" w:rsidRPr="009A7120" w:rsidTr="00957B45">
        <w:trPr>
          <w:cantSplit/>
          <w:trHeight w:val="319"/>
        </w:trPr>
        <w:tc>
          <w:tcPr>
            <w:tcW w:w="9077" w:type="dxa"/>
            <w:shd w:val="clear" w:color="auto" w:fill="EAF1DD" w:themeFill="accent3" w:themeFillTint="33"/>
            <w:vAlign w:val="center"/>
          </w:tcPr>
          <w:p w:rsidR="00EB1E24" w:rsidRPr="009A7120"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color w:val="404040" w:themeColor="text1" w:themeTint="BF"/>
                <w:sz w:val="20"/>
                <w:szCs w:val="20"/>
              </w:rPr>
              <w:t>understanding of (</w:t>
            </w:r>
            <w:proofErr w:type="spellStart"/>
            <w:r w:rsidRPr="009A7120">
              <w:rPr>
                <w:rFonts w:ascii="Leelawadee UI Semilight" w:hAnsi="Leelawadee UI Semilight" w:cs="Leelawadee UI Semilight"/>
                <w:color w:val="404040" w:themeColor="text1" w:themeTint="BF"/>
                <w:sz w:val="20"/>
                <w:szCs w:val="20"/>
              </w:rPr>
              <w:t>i</w:t>
            </w:r>
            <w:proofErr w:type="spellEnd"/>
            <w:r w:rsidRPr="009A7120">
              <w:rPr>
                <w:rFonts w:ascii="Leelawadee UI Semilight" w:hAnsi="Leelawadee UI Semilight" w:cs="Leelawadee UI Semilight"/>
                <w:color w:val="404040" w:themeColor="text1" w:themeTint="BF"/>
                <w:sz w:val="20"/>
                <w:szCs w:val="20"/>
              </w:rPr>
              <w:t xml:space="preserve">) ocean-atmosphere exchange processes and their effects on short- to long-term-scales, (ii) the role of the oceans in the global Hg budget and their source- vs. sink-function, (iii) (re-)construction of past emission data sets (iv) the ratio of anthropogenic vs. natural emissions, (v) the role of oceanic legacy re-emissions on a long-term perspective, (vi) the relevance of oceanic vs. terrestrial causes, such as SST vs. biomass burning (vi) </w:t>
            </w:r>
            <w:r>
              <w:rPr>
                <w:rFonts w:ascii="Leelawadee UI Semilight" w:hAnsi="Leelawadee UI Semilight" w:cs="Leelawadee UI Semilight"/>
                <w:color w:val="404040" w:themeColor="text1" w:themeTint="BF"/>
                <w:sz w:val="20"/>
                <w:szCs w:val="20"/>
              </w:rPr>
              <w:t>the s</w:t>
            </w:r>
            <w:r w:rsidRPr="009A7120">
              <w:rPr>
                <w:rFonts w:ascii="Leelawadee UI Semilight" w:hAnsi="Leelawadee UI Semilight" w:cs="Leelawadee UI Semilight"/>
                <w:color w:val="404040" w:themeColor="text1" w:themeTint="BF"/>
                <w:sz w:val="20"/>
                <w:szCs w:val="20"/>
              </w:rPr>
              <w:t xml:space="preserve">easonality in emission based on long term data and emission inventories </w:t>
            </w:r>
            <w:r>
              <w:rPr>
                <w:rFonts w:ascii="Leelawadee UI Semilight" w:hAnsi="Leelawadee UI Semilight" w:cs="Leelawadee UI Semilight"/>
                <w:color w:val="404040" w:themeColor="text1" w:themeTint="BF"/>
                <w:sz w:val="20"/>
                <w:szCs w:val="20"/>
              </w:rPr>
              <w:t>and source attribution). In collaboration with ESR1, 2, 4, 12, 15 an improved ocean atmosphere exchange parameterization of Hg will be implemented.</w:t>
            </w:r>
          </w:p>
        </w:tc>
      </w:tr>
      <w:tr w:rsidR="00EB1E24" w:rsidRPr="009A7120" w:rsidTr="00957B45">
        <w:trPr>
          <w:cantSplit/>
          <w:trHeight w:val="319"/>
        </w:trPr>
        <w:tc>
          <w:tcPr>
            <w:tcW w:w="9077" w:type="dxa"/>
            <w:shd w:val="clear" w:color="auto" w:fill="EAF1DD" w:themeFill="accent3" w:themeFillTint="33"/>
            <w:vAlign w:val="center"/>
          </w:tcPr>
          <w:p w:rsidR="00EB1E24" w:rsidRDefault="00EB1E24" w:rsidP="00957B45">
            <w:pPr>
              <w:tabs>
                <w:tab w:val="left" w:pos="9072"/>
              </w:tabs>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 xml:space="preserve">Planned </w:t>
            </w:r>
            <w:proofErr w:type="spellStart"/>
            <w:r w:rsidRPr="009A7120">
              <w:rPr>
                <w:rFonts w:ascii="Leelawadee UI Semilight" w:hAnsi="Leelawadee UI Semilight" w:cs="Leelawadee UI Semilight"/>
                <w:b/>
                <w:color w:val="404040" w:themeColor="text1" w:themeTint="BF"/>
                <w:sz w:val="20"/>
                <w:szCs w:val="20"/>
              </w:rPr>
              <w:t>secondment</w:t>
            </w:r>
            <w:proofErr w:type="spellEnd"/>
            <w:r w:rsidRPr="009A7120">
              <w:rPr>
                <w:rFonts w:ascii="Leelawadee UI Semilight" w:hAnsi="Leelawadee UI Semilight" w:cs="Leelawadee UI Semilight"/>
                <w:b/>
                <w:color w:val="404040" w:themeColor="text1" w:themeTint="BF"/>
                <w:sz w:val="20"/>
                <w:szCs w:val="20"/>
              </w:rPr>
              <w:t>(s):</w:t>
            </w:r>
            <w:r w:rsidRPr="009A7120">
              <w:rPr>
                <w:rFonts w:ascii="Leelawadee UI Semilight" w:hAnsi="Leelawadee UI Semilight" w:cs="Leelawadee UI Semilight"/>
                <w:color w:val="404040" w:themeColor="text1" w:themeTint="BF"/>
                <w:sz w:val="20"/>
                <w:szCs w:val="20"/>
              </w:rPr>
              <w:t xml:space="preserve"> </w:t>
            </w:r>
          </w:p>
          <w:p w:rsidR="00EB1E24" w:rsidRPr="009A7120" w:rsidRDefault="00EB1E24" w:rsidP="00957B45">
            <w:pPr>
              <w:tabs>
                <w:tab w:val="left" w:pos="9072"/>
              </w:tabs>
              <w:jc w:val="both"/>
              <w:rPr>
                <w:rFonts w:ascii="Leelawadee UI Semilight" w:hAnsi="Leelawadee UI Semilight" w:cs="Leelawadee UI Semilight"/>
                <w:i/>
                <w:color w:val="404040" w:themeColor="text1" w:themeTint="BF"/>
                <w:sz w:val="20"/>
                <w:szCs w:val="20"/>
              </w:rPr>
            </w:pPr>
            <w:r w:rsidRPr="009A7120">
              <w:rPr>
                <w:rFonts w:ascii="Leelawadee UI Semilight" w:hAnsi="Leelawadee UI Semilight" w:cs="Leelawadee UI Semilight"/>
                <w:color w:val="404040" w:themeColor="text1" w:themeTint="BF"/>
                <w:sz w:val="20"/>
                <w:szCs w:val="20"/>
                <w:u w:val="single"/>
              </w:rPr>
              <w:t xml:space="preserve">UGA </w:t>
            </w:r>
            <w:r w:rsidRPr="009A7120">
              <w:rPr>
                <w:rFonts w:ascii="Leelawadee UI Semilight" w:hAnsi="Leelawadee UI Semilight" w:cs="Leelawadee UI Semilight"/>
                <w:color w:val="404040" w:themeColor="text1" w:themeTint="BF"/>
                <w:sz w:val="20"/>
                <w:szCs w:val="20"/>
              </w:rPr>
              <w:t xml:space="preserve">(A. </w:t>
            </w:r>
            <w:proofErr w:type="spellStart"/>
            <w:r w:rsidRPr="009A7120">
              <w:rPr>
                <w:rFonts w:ascii="Leelawadee UI Semilight" w:hAnsi="Leelawadee UI Semilight" w:cs="Leelawadee UI Semilight"/>
                <w:color w:val="404040" w:themeColor="text1" w:themeTint="BF"/>
                <w:sz w:val="20"/>
                <w:szCs w:val="20"/>
              </w:rPr>
              <w:t>Dommergue</w:t>
            </w:r>
            <w:proofErr w:type="spellEnd"/>
            <w:r w:rsidRPr="009A7120">
              <w:rPr>
                <w:rFonts w:ascii="Leelawadee UI Semilight" w:hAnsi="Leelawadee UI Semilight" w:cs="Leelawadee UI Semilight"/>
                <w:color w:val="404040" w:themeColor="text1" w:themeTint="BF"/>
                <w:sz w:val="20"/>
                <w:szCs w:val="20"/>
              </w:rPr>
              <w:t xml:space="preserve">), 1 month, M12, introduction to Amsterdam Island data sets and to field </w:t>
            </w:r>
            <w:proofErr w:type="gramStart"/>
            <w:r w:rsidRPr="009A7120">
              <w:rPr>
                <w:rFonts w:ascii="Leelawadee UI Semilight" w:hAnsi="Leelawadee UI Semilight" w:cs="Leelawadee UI Semilight"/>
                <w:color w:val="404040" w:themeColor="text1" w:themeTint="BF"/>
                <w:sz w:val="20"/>
                <w:szCs w:val="20"/>
              </w:rPr>
              <w:t>studies;;</w:t>
            </w:r>
            <w:proofErr w:type="gramEnd"/>
            <w:r w:rsidRPr="009A7120">
              <w:rPr>
                <w:rFonts w:ascii="Leelawadee UI Semilight" w:hAnsi="Leelawadee UI Semilight" w:cs="Leelawadee UI Semilight"/>
                <w:color w:val="404040" w:themeColor="text1" w:themeTint="BF"/>
                <w:sz w:val="20"/>
                <w:szCs w:val="20"/>
              </w:rPr>
              <w:t xml:space="preserve"> </w:t>
            </w:r>
            <w:r w:rsidRPr="009A7120">
              <w:rPr>
                <w:rFonts w:ascii="Leelawadee UI Semilight" w:hAnsi="Leelawadee UI Semilight" w:cs="Leelawadee UI Semilight"/>
                <w:color w:val="404040" w:themeColor="text1" w:themeTint="BF"/>
                <w:sz w:val="20"/>
                <w:szCs w:val="20"/>
                <w:u w:val="single"/>
              </w:rPr>
              <w:t>AMAP</w:t>
            </w:r>
            <w:r w:rsidRPr="009A7120">
              <w:rPr>
                <w:rFonts w:ascii="Leelawadee UI Semilight" w:hAnsi="Leelawadee UI Semilight" w:cs="Leelawadee UI Semilight"/>
                <w:color w:val="404040" w:themeColor="text1" w:themeTint="BF"/>
                <w:sz w:val="20"/>
                <w:szCs w:val="20"/>
              </w:rPr>
              <w:t xml:space="preserve">, 2 weeks M13 and </w:t>
            </w:r>
            <w:r w:rsidRPr="009A7120">
              <w:rPr>
                <w:rFonts w:ascii="Leelawadee UI Semilight" w:hAnsi="Leelawadee UI Semilight" w:cs="Leelawadee UI Semilight"/>
                <w:color w:val="404040" w:themeColor="text1" w:themeTint="BF"/>
                <w:sz w:val="20"/>
                <w:szCs w:val="20"/>
                <w:u w:val="single"/>
              </w:rPr>
              <w:t>JRC,</w:t>
            </w:r>
            <w:r w:rsidRPr="009A7120">
              <w:rPr>
                <w:rFonts w:ascii="Leelawadee UI Semilight" w:hAnsi="Leelawadee UI Semilight" w:cs="Leelawadee UI Semilight"/>
                <w:color w:val="404040" w:themeColor="text1" w:themeTint="BF"/>
                <w:sz w:val="20"/>
                <w:szCs w:val="20"/>
              </w:rPr>
              <w:t xml:space="preserve"> 2 weeks M18 to learn about global inventory construction, together with ESR15; </w:t>
            </w:r>
            <w:r w:rsidRPr="009A7120">
              <w:rPr>
                <w:rFonts w:ascii="Leelawadee UI Semilight" w:hAnsi="Leelawadee UI Semilight" w:cs="Leelawadee UI Semilight"/>
                <w:color w:val="404040" w:themeColor="text1" w:themeTint="BF"/>
                <w:sz w:val="20"/>
                <w:szCs w:val="20"/>
                <w:u w:val="single"/>
              </w:rPr>
              <w:t>CNR-IIA</w:t>
            </w:r>
            <w:r w:rsidRPr="009A7120">
              <w:rPr>
                <w:rFonts w:ascii="Leelawadee UI Semilight" w:hAnsi="Leelawadee UI Semilight" w:cs="Leelawadee UI Semilight"/>
                <w:color w:val="404040" w:themeColor="text1" w:themeTint="BF"/>
                <w:sz w:val="20"/>
                <w:szCs w:val="20"/>
              </w:rPr>
              <w:t xml:space="preserve"> (</w:t>
            </w:r>
            <w:proofErr w:type="spellStart"/>
            <w:r w:rsidRPr="009A7120">
              <w:rPr>
                <w:rFonts w:ascii="Leelawadee UI Semilight" w:hAnsi="Leelawadee UI Semilight" w:cs="Leelawadee UI Semilight"/>
                <w:color w:val="404040" w:themeColor="text1" w:themeTint="BF"/>
                <w:sz w:val="20"/>
                <w:szCs w:val="20"/>
              </w:rPr>
              <w:t>Hedgecock</w:t>
            </w:r>
            <w:proofErr w:type="spellEnd"/>
            <w:r w:rsidRPr="009A7120">
              <w:rPr>
                <w:rFonts w:ascii="Leelawadee UI Semilight" w:hAnsi="Leelawadee UI Semilight" w:cs="Leelawadee UI Semilight"/>
                <w:color w:val="404040" w:themeColor="text1" w:themeTint="BF"/>
                <w:sz w:val="20"/>
                <w:szCs w:val="20"/>
              </w:rPr>
              <w:t>/</w:t>
            </w:r>
            <w:proofErr w:type="spellStart"/>
            <w:r w:rsidRPr="009A7120">
              <w:rPr>
                <w:rFonts w:ascii="Leelawadee UI Semilight" w:hAnsi="Leelawadee UI Semilight" w:cs="Leelawadee UI Semilight"/>
                <w:color w:val="404040" w:themeColor="text1" w:themeTint="BF"/>
                <w:sz w:val="20"/>
                <w:szCs w:val="20"/>
              </w:rPr>
              <w:t>Cinnirela</w:t>
            </w:r>
            <w:proofErr w:type="spellEnd"/>
            <w:r w:rsidRPr="009A7120">
              <w:rPr>
                <w:rFonts w:ascii="Leelawadee UI Semilight" w:hAnsi="Leelawadee UI Semilight" w:cs="Leelawadee UI Semilight"/>
                <w:color w:val="404040" w:themeColor="text1" w:themeTint="BF"/>
                <w:sz w:val="20"/>
                <w:szCs w:val="20"/>
              </w:rPr>
              <w:t xml:space="preserve">), 1 months, M20, acquaintance with the GMOS data base and cyber infrastructure; </w:t>
            </w:r>
            <w:r w:rsidRPr="009A7120">
              <w:rPr>
                <w:rFonts w:ascii="Leelawadee UI Semilight" w:hAnsi="Leelawadee UI Semilight" w:cs="Leelawadee UI Semilight"/>
                <w:color w:val="404040" w:themeColor="text1" w:themeTint="BF"/>
                <w:sz w:val="20"/>
                <w:szCs w:val="20"/>
                <w:u w:val="single"/>
              </w:rPr>
              <w:t>MIT</w:t>
            </w:r>
            <w:r w:rsidRPr="009A7120">
              <w:rPr>
                <w:rFonts w:ascii="Leelawadee UI Semilight" w:hAnsi="Leelawadee UI Semilight" w:cs="Leelawadee UI Semilight"/>
                <w:color w:val="404040" w:themeColor="text1" w:themeTint="BF"/>
                <w:sz w:val="20"/>
                <w:szCs w:val="20"/>
              </w:rPr>
              <w:t xml:space="preserve"> (N. </w:t>
            </w:r>
            <w:proofErr w:type="spellStart"/>
            <w:r w:rsidRPr="009A7120">
              <w:rPr>
                <w:rFonts w:ascii="Leelawadee UI Semilight" w:hAnsi="Leelawadee UI Semilight" w:cs="Leelawadee UI Semilight"/>
                <w:color w:val="404040" w:themeColor="text1" w:themeTint="BF"/>
                <w:sz w:val="20"/>
                <w:szCs w:val="20"/>
              </w:rPr>
              <w:t>Selin</w:t>
            </w:r>
            <w:proofErr w:type="spellEnd"/>
            <w:r w:rsidRPr="009A7120">
              <w:rPr>
                <w:rFonts w:ascii="Leelawadee UI Semilight" w:hAnsi="Leelawadee UI Semilight" w:cs="Leelawadee UI Semilight"/>
                <w:color w:val="404040" w:themeColor="text1" w:themeTint="BF"/>
                <w:sz w:val="20"/>
                <w:szCs w:val="20"/>
              </w:rPr>
              <w:t>), 2 months, M31-32 to integrate novel field observations into global GEOS-CHEM 3D model, together with ESR1.</w:t>
            </w:r>
            <w:r w:rsidRPr="009A7120">
              <w:rPr>
                <w:rFonts w:ascii="Leelawadee UI Semilight" w:hAnsi="Leelawadee UI Semilight" w:cs="Leelawadee UI Semilight"/>
                <w:b/>
                <w:color w:val="404040" w:themeColor="text1" w:themeTint="BF"/>
                <w:sz w:val="20"/>
                <w:szCs w:val="20"/>
              </w:rPr>
              <w:t xml:space="preserve"> </w:t>
            </w:r>
          </w:p>
        </w:tc>
      </w:tr>
    </w:tbl>
    <w:p w:rsidR="00EB1E24" w:rsidRDefault="00EB1E24" w:rsidP="00EB1E24">
      <w:pPr>
        <w:pStyle w:val="BodyText"/>
        <w:spacing w:after="120" w:line="276" w:lineRule="auto"/>
        <w:ind w:left="0"/>
        <w:jc w:val="both"/>
        <w:rPr>
          <w:rFonts w:ascii="Leelawadee UI Semilight" w:hAnsi="Leelawadee UI Semilight" w:cs="Leelawadee UI Semilight"/>
          <w:color w:val="404040" w:themeColor="text1" w:themeTint="BF"/>
          <w:sz w:val="20"/>
          <w:szCs w:val="20"/>
        </w:rPr>
      </w:pPr>
    </w:p>
    <w:p w:rsidR="00EB1E24" w:rsidRPr="009A7120" w:rsidRDefault="00EB1E24" w:rsidP="00EB1E24">
      <w:pPr>
        <w:pStyle w:val="BodyText"/>
        <w:spacing w:after="120" w:line="276" w:lineRule="auto"/>
        <w:ind w:left="0"/>
        <w:jc w:val="both"/>
        <w:rPr>
          <w:rFonts w:ascii="Leelawadee UI Semilight" w:hAnsi="Leelawadee UI Semilight" w:cs="Leelawadee UI Semilight"/>
          <w:color w:val="404040" w:themeColor="text1" w:themeTint="BF"/>
          <w:sz w:val="20"/>
          <w:szCs w:val="20"/>
        </w:rPr>
      </w:pPr>
    </w:p>
    <w:tbl>
      <w:tblPr>
        <w:tblW w:w="9077" w:type="dxa"/>
        <w:tblInd w:w="108" w:type="dxa"/>
        <w:tblLayout w:type="fixed"/>
        <w:tblCellMar>
          <w:left w:w="98" w:type="dxa"/>
        </w:tblCellMar>
        <w:tblLook w:val="04A0" w:firstRow="1" w:lastRow="0" w:firstColumn="1" w:lastColumn="0" w:noHBand="0" w:noVBand="1"/>
      </w:tblPr>
      <w:tblGrid>
        <w:gridCol w:w="9077"/>
      </w:tblGrid>
      <w:tr w:rsidR="00EB1E24" w:rsidRPr="005636C3" w:rsidTr="00957B45">
        <w:trPr>
          <w:cantSplit/>
          <w:trHeight w:val="446"/>
        </w:trPr>
        <w:tc>
          <w:tcPr>
            <w:tcW w:w="9077" w:type="dxa"/>
            <w:shd w:val="clear" w:color="auto" w:fill="auto"/>
            <w:vAlign w:val="center"/>
          </w:tcPr>
          <w:p w:rsidR="00EB1E24" w:rsidRPr="002A35D6" w:rsidRDefault="00EB1E24" w:rsidP="00957B45">
            <w:pPr>
              <w:tabs>
                <w:tab w:val="left" w:pos="9072"/>
              </w:tabs>
              <w:rPr>
                <w:rFonts w:asciiTheme="minorHAnsi" w:hAnsiTheme="minorHAnsi" w:cs="Leelawadee UI Semilight"/>
                <w:b/>
                <w:color w:val="7030A0"/>
                <w:spacing w:val="3"/>
                <w:sz w:val="32"/>
                <w:szCs w:val="32"/>
              </w:rPr>
            </w:pPr>
            <w:r w:rsidRPr="003B30D3">
              <w:rPr>
                <w:rFonts w:asciiTheme="minorHAnsi" w:hAnsiTheme="minorHAnsi" w:cs="Leelawadee UI Semilight"/>
                <w:b/>
                <w:color w:val="7030A0"/>
                <w:spacing w:val="3"/>
                <w:sz w:val="32"/>
                <w:szCs w:val="32"/>
              </w:rPr>
              <w:t>ESR 15</w:t>
            </w:r>
          </w:p>
        </w:tc>
      </w:tr>
      <w:tr w:rsidR="00EB1E24" w:rsidRPr="005636C3" w:rsidTr="00957B45">
        <w:trPr>
          <w:cantSplit/>
          <w:trHeight w:val="260"/>
        </w:trPr>
        <w:tc>
          <w:tcPr>
            <w:tcW w:w="9077" w:type="dxa"/>
            <w:shd w:val="clear" w:color="auto" w:fill="009999"/>
            <w:vAlign w:val="center"/>
          </w:tcPr>
          <w:p w:rsidR="00EB1E24" w:rsidRPr="005636C3" w:rsidRDefault="00EB1E24" w:rsidP="00957B45">
            <w:pPr>
              <w:tabs>
                <w:tab w:val="left" w:pos="9072"/>
              </w:tabs>
              <w:spacing w:line="100" w:lineRule="atLeast"/>
              <w:rPr>
                <w:rFonts w:ascii="Leelawadee UI Semilight" w:hAnsi="Leelawadee UI Semilight" w:cs="Leelawadee UI Semilight"/>
                <w:b/>
                <w:color w:val="FFFFFF" w:themeColor="background1"/>
                <w:sz w:val="20"/>
                <w:szCs w:val="20"/>
              </w:rPr>
            </w:pPr>
            <w:r w:rsidRPr="005636C3">
              <w:rPr>
                <w:rFonts w:ascii="Leelawadee UI Semilight" w:hAnsi="Leelawadee UI Semilight" w:cs="Leelawadee UI Semilight"/>
                <w:b/>
                <w:color w:val="FFFFFF" w:themeColor="background1"/>
                <w:sz w:val="20"/>
                <w:szCs w:val="20"/>
              </w:rPr>
              <w:t xml:space="preserve">Project Title:  </w:t>
            </w:r>
            <w:r w:rsidRPr="005636C3">
              <w:rPr>
                <w:rFonts w:ascii="Leelawadee UI Semilight" w:hAnsi="Leelawadee UI Semilight" w:cs="Leelawadee UI Semilight"/>
                <w:bCs/>
                <w:color w:val="FFFFFF" w:themeColor="background1"/>
                <w:sz w:val="20"/>
                <w:szCs w:val="20"/>
              </w:rPr>
              <w:t>Global Hg modelling to test scenarios and Hg reduction strategies.</w:t>
            </w:r>
          </w:p>
        </w:tc>
      </w:tr>
      <w:tr w:rsidR="00EB1E24" w:rsidRPr="005636C3" w:rsidTr="00957B45">
        <w:trPr>
          <w:cantSplit/>
          <w:trHeight w:val="446"/>
        </w:trPr>
        <w:tc>
          <w:tcPr>
            <w:tcW w:w="9077" w:type="dxa"/>
            <w:shd w:val="clear" w:color="auto" w:fill="009999"/>
            <w:vAlign w:val="center"/>
          </w:tcPr>
          <w:p w:rsidR="00EB1E24" w:rsidRPr="005636C3" w:rsidRDefault="00EB1E24" w:rsidP="00957B45">
            <w:pPr>
              <w:tabs>
                <w:tab w:val="left" w:pos="9072"/>
              </w:tabs>
              <w:spacing w:line="100" w:lineRule="atLeast"/>
              <w:rPr>
                <w:rFonts w:ascii="Leelawadee UI Semilight" w:hAnsi="Leelawadee UI Semilight" w:cs="Leelawadee UI Semilight"/>
                <w:b/>
                <w:color w:val="FFFFFF" w:themeColor="background1"/>
                <w:sz w:val="20"/>
                <w:szCs w:val="20"/>
              </w:rPr>
            </w:pPr>
            <w:r w:rsidRPr="005636C3">
              <w:rPr>
                <w:rFonts w:ascii="Leelawadee UI Semilight" w:hAnsi="Leelawadee UI Semilight" w:cs="Leelawadee UI Semilight"/>
                <w:b/>
                <w:color w:val="FFFFFF" w:themeColor="background1"/>
                <w:sz w:val="20"/>
                <w:szCs w:val="20"/>
              </w:rPr>
              <w:t>Host: CNR-IIA</w:t>
            </w:r>
            <w:r>
              <w:rPr>
                <w:rFonts w:ascii="Leelawadee UI Semilight" w:hAnsi="Leelawadee UI Semilight" w:cs="Leelawadee UI Semilight"/>
                <w:b/>
                <w:color w:val="FFFFFF" w:themeColor="background1"/>
                <w:sz w:val="20"/>
                <w:szCs w:val="20"/>
              </w:rPr>
              <w:t>, Rome, Italy</w:t>
            </w:r>
          </w:p>
        </w:tc>
      </w:tr>
      <w:tr w:rsidR="00EB1E24" w:rsidRPr="009A7120" w:rsidTr="00957B45">
        <w:trPr>
          <w:cantSplit/>
          <w:trHeight w:val="398"/>
        </w:trPr>
        <w:tc>
          <w:tcPr>
            <w:tcW w:w="9077" w:type="dxa"/>
            <w:shd w:val="clear" w:color="auto" w:fill="B6DDE8" w:themeFill="accent5" w:themeFillTint="66"/>
            <w:vAlign w:val="center"/>
          </w:tcPr>
          <w:p w:rsidR="00EB1E24" w:rsidRPr="00983ECC" w:rsidRDefault="00EB1E24" w:rsidP="00957B45">
            <w:pPr>
              <w:tabs>
                <w:tab w:val="left" w:pos="9072"/>
              </w:tabs>
              <w:spacing w:line="100" w:lineRule="atLeast"/>
            </w:pPr>
            <w:r w:rsidRPr="009A7120">
              <w:rPr>
                <w:rFonts w:ascii="Leelawadee UI Semilight" w:hAnsi="Leelawadee UI Semilight" w:cs="Leelawadee UI Semilight"/>
                <w:b/>
                <w:color w:val="404040" w:themeColor="text1" w:themeTint="BF"/>
                <w:sz w:val="20"/>
                <w:szCs w:val="20"/>
              </w:rPr>
              <w:t xml:space="preserve">Supervisor: </w:t>
            </w:r>
            <w:r w:rsidRPr="009A7120">
              <w:rPr>
                <w:rFonts w:ascii="Leelawadee UI Semilight" w:hAnsi="Leelawadee UI Semilight" w:cs="Leelawadee UI Semilight"/>
                <w:color w:val="404040" w:themeColor="text1" w:themeTint="BF"/>
                <w:sz w:val="20"/>
                <w:szCs w:val="20"/>
              </w:rPr>
              <w:t xml:space="preserve">N. </w:t>
            </w:r>
            <w:proofErr w:type="spellStart"/>
            <w:r w:rsidRPr="009A7120">
              <w:rPr>
                <w:rFonts w:ascii="Leelawadee UI Semilight" w:hAnsi="Leelawadee UI Semilight" w:cs="Leelawadee UI Semilight"/>
                <w:color w:val="404040" w:themeColor="text1" w:themeTint="BF"/>
                <w:sz w:val="20"/>
                <w:szCs w:val="20"/>
              </w:rPr>
              <w:t>Pirrone</w:t>
            </w:r>
            <w:proofErr w:type="spellEnd"/>
          </w:p>
        </w:tc>
      </w:tr>
      <w:tr w:rsidR="00EB1E24" w:rsidRPr="009A7120" w:rsidTr="00957B45">
        <w:trPr>
          <w:cantSplit/>
          <w:trHeight w:val="276"/>
        </w:trPr>
        <w:tc>
          <w:tcPr>
            <w:tcW w:w="9077" w:type="dxa"/>
            <w:shd w:val="clear" w:color="auto" w:fill="B6DDE8" w:themeFill="accent5" w:themeFillTint="66"/>
            <w:vAlign w:val="center"/>
          </w:tcPr>
          <w:p w:rsidR="00EB1E24" w:rsidRPr="009A7120" w:rsidRDefault="00EB1E24" w:rsidP="00957B45">
            <w:pPr>
              <w:tabs>
                <w:tab w:val="left" w:pos="9072"/>
              </w:tabs>
              <w:spacing w:line="100" w:lineRule="atLeast"/>
              <w:rPr>
                <w:rFonts w:ascii="Leelawadee UI Semilight" w:hAnsi="Leelawadee UI Semilight" w:cs="Leelawadee UI Semilight"/>
                <w:b/>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Co-supervisors:</w:t>
            </w:r>
            <w:r w:rsidRPr="009A7120">
              <w:rPr>
                <w:rFonts w:ascii="Leelawadee UI Semilight" w:hAnsi="Leelawadee UI Semilight" w:cs="Leelawadee UI Semilight"/>
                <w:color w:val="404040" w:themeColor="text1" w:themeTint="BF"/>
                <w:sz w:val="20"/>
                <w:szCs w:val="20"/>
              </w:rPr>
              <w:t xml:space="preserve"> N. E. </w:t>
            </w:r>
            <w:proofErr w:type="spellStart"/>
            <w:r w:rsidRPr="009A7120">
              <w:rPr>
                <w:rFonts w:ascii="Leelawadee UI Semilight" w:hAnsi="Leelawadee UI Semilight" w:cs="Leelawadee UI Semilight"/>
                <w:color w:val="404040" w:themeColor="text1" w:themeTint="BF"/>
                <w:sz w:val="20"/>
                <w:szCs w:val="20"/>
              </w:rPr>
              <w:t>Selin</w:t>
            </w:r>
            <w:proofErr w:type="spellEnd"/>
            <w:r w:rsidRPr="009A7120">
              <w:rPr>
                <w:rFonts w:ascii="Leelawadee UI Semilight" w:hAnsi="Leelawadee UI Semilight" w:cs="Leelawadee UI Semilight"/>
                <w:color w:val="404040" w:themeColor="text1" w:themeTint="BF"/>
                <w:sz w:val="20"/>
                <w:szCs w:val="20"/>
              </w:rPr>
              <w:t xml:space="preserve"> (MIT), V. Matthias (HZG)</w:t>
            </w:r>
          </w:p>
        </w:tc>
      </w:tr>
      <w:tr w:rsidR="00EB1E24" w:rsidRPr="009A7120" w:rsidTr="00957B45">
        <w:trPr>
          <w:cantSplit/>
          <w:trHeight w:val="446"/>
        </w:trPr>
        <w:tc>
          <w:tcPr>
            <w:tcW w:w="9077" w:type="dxa"/>
            <w:shd w:val="clear" w:color="auto" w:fill="B6DDE8" w:themeFill="accent5" w:themeFillTint="66"/>
            <w:vAlign w:val="center"/>
          </w:tcPr>
          <w:p w:rsidR="00EB1E24" w:rsidRPr="009A7120" w:rsidRDefault="00EB1E24" w:rsidP="00957B45">
            <w:pPr>
              <w:tabs>
                <w:tab w:val="left" w:pos="9072"/>
              </w:tabs>
              <w:spacing w:line="100" w:lineRule="atLeast"/>
              <w:rPr>
                <w:rFonts w:ascii="Leelawadee UI Semilight" w:hAnsi="Leelawadee UI Semilight" w:cs="Leelawadee UI Semilight"/>
                <w:b/>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 xml:space="preserve">Enrolment in Doctoral degree: </w:t>
            </w:r>
            <w:proofErr w:type="spellStart"/>
            <w:r w:rsidRPr="009A7120">
              <w:rPr>
                <w:rFonts w:ascii="Leelawadee UI Semilight" w:hAnsi="Leelawadee UI Semilight" w:cs="Leelawadee UI Semilight"/>
                <w:color w:val="404040" w:themeColor="text1" w:themeTint="BF"/>
                <w:sz w:val="20"/>
                <w:szCs w:val="20"/>
              </w:rPr>
              <w:t>Jožef</w:t>
            </w:r>
            <w:proofErr w:type="spellEnd"/>
            <w:r w:rsidRPr="009A7120">
              <w:rPr>
                <w:rFonts w:ascii="Leelawadee UI Semilight" w:hAnsi="Leelawadee UI Semilight" w:cs="Leelawadee UI Semilight"/>
                <w:color w:val="404040" w:themeColor="text1" w:themeTint="BF"/>
                <w:sz w:val="20"/>
                <w:szCs w:val="20"/>
              </w:rPr>
              <w:t xml:space="preserve"> Stefan International Postgraduate School – JSIPS, Slovenia</w:t>
            </w:r>
          </w:p>
        </w:tc>
      </w:tr>
      <w:tr w:rsidR="00EB1E24" w:rsidRPr="009A7120" w:rsidTr="00957B45">
        <w:trPr>
          <w:cantSplit/>
          <w:trHeight w:val="278"/>
        </w:trPr>
        <w:tc>
          <w:tcPr>
            <w:tcW w:w="9077" w:type="dxa"/>
            <w:shd w:val="clear" w:color="auto" w:fill="EAF1DD" w:themeFill="accent3" w:themeFillTint="33"/>
            <w:vAlign w:val="center"/>
          </w:tcPr>
          <w:p w:rsidR="00EB1E24" w:rsidRDefault="00EB1E24" w:rsidP="00957B45">
            <w:pPr>
              <w:tabs>
                <w:tab w:val="left" w:pos="9072"/>
              </w:tabs>
              <w:spacing w:line="100" w:lineRule="atLeast"/>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Objectives:</w:t>
            </w:r>
            <w:r w:rsidRPr="009A7120">
              <w:rPr>
                <w:rFonts w:ascii="Leelawadee UI Semilight" w:hAnsi="Leelawadee UI Semilight" w:cs="Leelawadee UI Semilight"/>
                <w:color w:val="404040" w:themeColor="text1" w:themeTint="BF"/>
                <w:sz w:val="20"/>
                <w:szCs w:val="20"/>
              </w:rPr>
              <w:t xml:space="preserve"> </w:t>
            </w:r>
          </w:p>
          <w:p w:rsidR="00EB1E24" w:rsidRPr="009A7120" w:rsidRDefault="00EB1E24" w:rsidP="00957B45">
            <w:pPr>
              <w:tabs>
                <w:tab w:val="left" w:pos="9072"/>
              </w:tabs>
              <w:spacing w:line="100" w:lineRule="atLeast"/>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color w:val="404040" w:themeColor="text1" w:themeTint="BF"/>
                <w:sz w:val="20"/>
                <w:szCs w:val="20"/>
              </w:rPr>
              <w:t xml:space="preserve">to develop modelling tools to simulate emission scenarios reflecting future Hg reduction policies on a global scale. To evaluate the impact of global emission changes in Europe. Collaboration with </w:t>
            </w:r>
            <w:r>
              <w:rPr>
                <w:rFonts w:ascii="Leelawadee UI Semilight" w:hAnsi="Leelawadee UI Semilight" w:cs="Leelawadee UI Semilight"/>
                <w:color w:val="404040" w:themeColor="text1" w:themeTint="BF"/>
                <w:sz w:val="20"/>
                <w:szCs w:val="20"/>
              </w:rPr>
              <w:t>ESRs 1</w:t>
            </w:r>
            <w:r w:rsidRPr="009A7120">
              <w:rPr>
                <w:rFonts w:ascii="Leelawadee UI Semilight" w:hAnsi="Leelawadee UI Semilight" w:cs="Leelawadee UI Semilight"/>
                <w:color w:val="404040" w:themeColor="text1" w:themeTint="BF"/>
                <w:sz w:val="20"/>
                <w:szCs w:val="20"/>
              </w:rPr>
              <w:t>, 2, 4, 8, 9, 12,13, 14.</w:t>
            </w:r>
          </w:p>
        </w:tc>
      </w:tr>
      <w:tr w:rsidR="00EB1E24" w:rsidRPr="009A7120" w:rsidTr="00957B45">
        <w:trPr>
          <w:cantSplit/>
          <w:trHeight w:val="496"/>
        </w:trPr>
        <w:tc>
          <w:tcPr>
            <w:tcW w:w="9077" w:type="dxa"/>
            <w:shd w:val="clear" w:color="auto" w:fill="EAF1DD" w:themeFill="accent3" w:themeFillTint="33"/>
            <w:vAlign w:val="center"/>
          </w:tcPr>
          <w:p w:rsidR="00EB1E24" w:rsidRDefault="00EB1E24" w:rsidP="00957B45">
            <w:pPr>
              <w:tabs>
                <w:tab w:val="left" w:pos="9072"/>
              </w:tabs>
              <w:spacing w:line="100" w:lineRule="atLeast"/>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lastRenderedPageBreak/>
              <w:t>Expected Results:</w:t>
            </w:r>
            <w:r w:rsidRPr="009A7120">
              <w:rPr>
                <w:rFonts w:ascii="Leelawadee UI Semilight" w:hAnsi="Leelawadee UI Semilight" w:cs="Leelawadee UI Semilight"/>
                <w:color w:val="404040" w:themeColor="text1" w:themeTint="BF"/>
                <w:sz w:val="20"/>
                <w:szCs w:val="20"/>
              </w:rPr>
              <w:t xml:space="preserve"> </w:t>
            </w:r>
          </w:p>
          <w:p w:rsidR="00EB1E24" w:rsidRDefault="00EB1E24" w:rsidP="00957B45">
            <w:pPr>
              <w:tabs>
                <w:tab w:val="left" w:pos="9072"/>
              </w:tabs>
              <w:spacing w:line="100" w:lineRule="atLeast"/>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color w:val="404040" w:themeColor="text1" w:themeTint="BF"/>
                <w:sz w:val="20"/>
                <w:szCs w:val="20"/>
              </w:rPr>
              <w:t xml:space="preserve">Global emission perturbation runs that consider future reductions in line with the recommendation of the </w:t>
            </w:r>
            <w:proofErr w:type="spellStart"/>
            <w:r w:rsidRPr="009A7120">
              <w:rPr>
                <w:rFonts w:ascii="Leelawadee UI Semilight" w:hAnsi="Leelawadee UI Semilight" w:cs="Leelawadee UI Semilight"/>
                <w:color w:val="404040" w:themeColor="text1" w:themeTint="BF"/>
                <w:sz w:val="20"/>
                <w:szCs w:val="20"/>
              </w:rPr>
              <w:t>Minamata</w:t>
            </w:r>
            <w:proofErr w:type="spellEnd"/>
            <w:r w:rsidRPr="009A7120">
              <w:rPr>
                <w:rFonts w:ascii="Leelawadee UI Semilight" w:hAnsi="Leelawadee UI Semilight" w:cs="Leelawadee UI Semilight"/>
                <w:color w:val="404040" w:themeColor="text1" w:themeTint="BF"/>
                <w:sz w:val="20"/>
                <w:szCs w:val="20"/>
              </w:rPr>
              <w:t xml:space="preserve"> Convention. Validate models through an </w:t>
            </w:r>
            <w:proofErr w:type="spellStart"/>
            <w:r w:rsidRPr="009A7120">
              <w:rPr>
                <w:rFonts w:ascii="Leelawadee UI Semilight" w:hAnsi="Leelawadee UI Semilight" w:cs="Leelawadee UI Semilight"/>
                <w:color w:val="404040" w:themeColor="text1" w:themeTint="BF"/>
                <w:sz w:val="20"/>
                <w:szCs w:val="20"/>
              </w:rPr>
              <w:t>intercomparison</w:t>
            </w:r>
            <w:proofErr w:type="spellEnd"/>
            <w:r w:rsidRPr="009A7120">
              <w:rPr>
                <w:rFonts w:ascii="Leelawadee UI Semilight" w:hAnsi="Leelawadee UI Semilight" w:cs="Leelawadee UI Semilight"/>
                <w:color w:val="404040" w:themeColor="text1" w:themeTint="BF"/>
                <w:sz w:val="20"/>
                <w:szCs w:val="20"/>
              </w:rPr>
              <w:t xml:space="preserve"> exercise. Identify the source receptor relationship of Hg long-range transport for Europe. Demonstrate the impact of emission reductions on atmospheric concentrations and deposition and Hg concentrations in fish (2 papers) (in collaboration with ESR12-13-14).</w:t>
            </w:r>
          </w:p>
          <w:p w:rsidR="00EB1E24" w:rsidRDefault="00EB1E24" w:rsidP="00957B45">
            <w:pPr>
              <w:tabs>
                <w:tab w:val="left" w:pos="9072"/>
              </w:tabs>
              <w:spacing w:line="100" w:lineRule="atLeast"/>
              <w:jc w:val="both"/>
              <w:rPr>
                <w:rFonts w:ascii="Leelawadee UI Semilight" w:hAnsi="Leelawadee UI Semilight" w:cs="Leelawadee UI Semilight"/>
                <w:color w:val="404040" w:themeColor="text1" w:themeTint="BF"/>
                <w:sz w:val="20"/>
                <w:szCs w:val="20"/>
              </w:rPr>
            </w:pPr>
            <w:r w:rsidRPr="009A7120">
              <w:rPr>
                <w:rFonts w:ascii="Leelawadee UI Semilight" w:hAnsi="Leelawadee UI Semilight" w:cs="Leelawadee UI Semilight"/>
                <w:b/>
                <w:color w:val="404040" w:themeColor="text1" w:themeTint="BF"/>
                <w:sz w:val="20"/>
                <w:szCs w:val="20"/>
              </w:rPr>
              <w:t xml:space="preserve">Planned </w:t>
            </w:r>
            <w:proofErr w:type="spellStart"/>
            <w:r w:rsidRPr="009A7120">
              <w:rPr>
                <w:rFonts w:ascii="Leelawadee UI Semilight" w:hAnsi="Leelawadee UI Semilight" w:cs="Leelawadee UI Semilight"/>
                <w:b/>
                <w:color w:val="404040" w:themeColor="text1" w:themeTint="BF"/>
                <w:sz w:val="20"/>
                <w:szCs w:val="20"/>
              </w:rPr>
              <w:t>secondment</w:t>
            </w:r>
            <w:proofErr w:type="spellEnd"/>
            <w:r w:rsidRPr="009A7120">
              <w:rPr>
                <w:rFonts w:ascii="Leelawadee UI Semilight" w:hAnsi="Leelawadee UI Semilight" w:cs="Leelawadee UI Semilight"/>
                <w:b/>
                <w:color w:val="404040" w:themeColor="text1" w:themeTint="BF"/>
                <w:sz w:val="20"/>
                <w:szCs w:val="20"/>
              </w:rPr>
              <w:t>(s):</w:t>
            </w:r>
            <w:r w:rsidRPr="009A7120">
              <w:rPr>
                <w:rFonts w:ascii="Leelawadee UI Semilight" w:hAnsi="Leelawadee UI Semilight" w:cs="Leelawadee UI Semilight"/>
                <w:color w:val="404040" w:themeColor="text1" w:themeTint="BF"/>
                <w:sz w:val="20"/>
                <w:szCs w:val="20"/>
              </w:rPr>
              <w:t xml:space="preserve"> </w:t>
            </w:r>
          </w:p>
          <w:p w:rsidR="00EB1E24" w:rsidRPr="00983ECC" w:rsidRDefault="00EB1E24" w:rsidP="00957B45">
            <w:pPr>
              <w:tabs>
                <w:tab w:val="left" w:pos="9072"/>
              </w:tabs>
              <w:spacing w:line="100" w:lineRule="atLeast"/>
              <w:jc w:val="both"/>
            </w:pPr>
            <w:r w:rsidRPr="009A7120">
              <w:rPr>
                <w:rFonts w:ascii="Leelawadee UI Semilight" w:hAnsi="Leelawadee UI Semilight" w:cs="Leelawadee UI Semilight"/>
                <w:color w:val="404040" w:themeColor="text1" w:themeTint="BF"/>
                <w:sz w:val="20"/>
                <w:szCs w:val="20"/>
                <w:u w:val="single"/>
              </w:rPr>
              <w:t>EEB</w:t>
            </w:r>
            <w:r w:rsidRPr="009A7120">
              <w:rPr>
                <w:rFonts w:ascii="Leelawadee UI Semilight" w:hAnsi="Leelawadee UI Semilight" w:cs="Leelawadee UI Semilight"/>
                <w:color w:val="404040" w:themeColor="text1" w:themeTint="BF"/>
                <w:sz w:val="20"/>
                <w:szCs w:val="20"/>
              </w:rPr>
              <w:t xml:space="preserve"> (E. </w:t>
            </w:r>
            <w:proofErr w:type="spellStart"/>
            <w:r w:rsidRPr="009A7120">
              <w:rPr>
                <w:rFonts w:ascii="Leelawadee UI Semilight" w:hAnsi="Leelawadee UI Semilight" w:cs="Leelawadee UI Semilight"/>
                <w:color w:val="404040" w:themeColor="text1" w:themeTint="BF"/>
                <w:sz w:val="20"/>
                <w:szCs w:val="20"/>
              </w:rPr>
              <w:t>Lambertini</w:t>
            </w:r>
            <w:proofErr w:type="spellEnd"/>
            <w:r w:rsidRPr="009A7120">
              <w:rPr>
                <w:rFonts w:ascii="Leelawadee UI Semilight" w:hAnsi="Leelawadee UI Semilight" w:cs="Leelawadee UI Semilight"/>
                <w:color w:val="404040" w:themeColor="text1" w:themeTint="BF"/>
                <w:sz w:val="20"/>
                <w:szCs w:val="20"/>
              </w:rPr>
              <w:t xml:space="preserve">), 1 week, M9, planning for the NGO policy perspectives; </w:t>
            </w:r>
            <w:r w:rsidRPr="009A7120">
              <w:rPr>
                <w:rFonts w:ascii="Leelawadee UI Semilight" w:hAnsi="Leelawadee UI Semilight" w:cs="Leelawadee UI Semilight"/>
                <w:color w:val="404040" w:themeColor="text1" w:themeTint="BF"/>
                <w:sz w:val="20"/>
                <w:szCs w:val="20"/>
                <w:u w:val="single"/>
              </w:rPr>
              <w:t>UNEP</w:t>
            </w:r>
            <w:r w:rsidRPr="009A7120">
              <w:rPr>
                <w:rFonts w:ascii="Leelawadee UI Semilight" w:hAnsi="Leelawadee UI Semilight" w:cs="Leelawadee UI Semilight"/>
                <w:color w:val="404040" w:themeColor="text1" w:themeTint="BF"/>
                <w:sz w:val="20"/>
                <w:szCs w:val="20"/>
              </w:rPr>
              <w:t xml:space="preserve">, 1 week, M16, Dissemination plan within the framework of the </w:t>
            </w:r>
            <w:proofErr w:type="spellStart"/>
            <w:r w:rsidRPr="009A7120">
              <w:rPr>
                <w:rFonts w:ascii="Leelawadee UI Semilight" w:hAnsi="Leelawadee UI Semilight" w:cs="Leelawadee UI Semilight"/>
                <w:color w:val="404040" w:themeColor="text1" w:themeTint="BF"/>
                <w:sz w:val="20"/>
                <w:szCs w:val="20"/>
              </w:rPr>
              <w:t>Minamata</w:t>
            </w:r>
            <w:proofErr w:type="spellEnd"/>
            <w:r w:rsidRPr="009A7120">
              <w:rPr>
                <w:rFonts w:ascii="Leelawadee UI Semilight" w:hAnsi="Leelawadee UI Semilight" w:cs="Leelawadee UI Semilight"/>
                <w:color w:val="404040" w:themeColor="text1" w:themeTint="BF"/>
                <w:sz w:val="20"/>
                <w:szCs w:val="20"/>
              </w:rPr>
              <w:t xml:space="preserve"> Convention. </w:t>
            </w:r>
            <w:r w:rsidRPr="00983ECC">
              <w:rPr>
                <w:rFonts w:ascii="Leelawadee UI Semilight" w:hAnsi="Leelawadee UI Semilight"/>
                <w:color w:val="595959" w:themeColor="text1" w:themeTint="A6"/>
                <w:sz w:val="20"/>
                <w:u w:val="single"/>
              </w:rPr>
              <w:t>HZG</w:t>
            </w:r>
            <w:r w:rsidRPr="00983ECC">
              <w:rPr>
                <w:rFonts w:ascii="Leelawadee UI Semilight" w:hAnsi="Leelawadee UI Semilight"/>
                <w:color w:val="595959" w:themeColor="text1" w:themeTint="A6"/>
                <w:sz w:val="20"/>
              </w:rPr>
              <w:t xml:space="preserve"> (</w:t>
            </w:r>
            <w:r>
              <w:rPr>
                <w:rFonts w:ascii="Leelawadee UI Semilight" w:hAnsi="Leelawadee UI Semilight" w:cs="Leelawadee UI Semilight"/>
                <w:color w:val="595959" w:themeColor="text1" w:themeTint="A6"/>
                <w:sz w:val="20"/>
                <w:szCs w:val="20"/>
              </w:rPr>
              <w:t xml:space="preserve">J. </w:t>
            </w:r>
            <w:proofErr w:type="spellStart"/>
            <w:r>
              <w:rPr>
                <w:rFonts w:ascii="Leelawadee UI Semilight" w:hAnsi="Leelawadee UI Semilight" w:cs="Leelawadee UI Semilight"/>
                <w:color w:val="595959" w:themeColor="text1" w:themeTint="A6"/>
                <w:sz w:val="20"/>
                <w:szCs w:val="20"/>
              </w:rPr>
              <w:t>Bieser</w:t>
            </w:r>
            <w:proofErr w:type="spellEnd"/>
            <w:r w:rsidRPr="00983ECC">
              <w:rPr>
                <w:rFonts w:ascii="Leelawadee UI Semilight" w:hAnsi="Leelawadee UI Semilight"/>
                <w:color w:val="595959" w:themeColor="text1" w:themeTint="A6"/>
                <w:sz w:val="20"/>
              </w:rPr>
              <w:t>), 1 month</w:t>
            </w:r>
            <w:r>
              <w:rPr>
                <w:rFonts w:ascii="Leelawadee UI Semilight" w:hAnsi="Leelawadee UI Semilight" w:cs="Leelawadee UI Semilight"/>
                <w:color w:val="595959" w:themeColor="text1" w:themeTint="A6"/>
                <w:sz w:val="20"/>
                <w:szCs w:val="20"/>
              </w:rPr>
              <w:t>, Introduction to</w:t>
            </w:r>
            <w:r w:rsidRPr="00983ECC">
              <w:rPr>
                <w:rFonts w:ascii="Leelawadee UI Semilight" w:hAnsi="Leelawadee UI Semilight"/>
                <w:color w:val="595959" w:themeColor="text1" w:themeTint="A6"/>
                <w:sz w:val="20"/>
              </w:rPr>
              <w:t xml:space="preserve"> the </w:t>
            </w:r>
            <w:r>
              <w:rPr>
                <w:rFonts w:ascii="Leelawadee UI Semilight" w:hAnsi="Leelawadee UI Semilight" w:cs="Leelawadee UI Semilight"/>
                <w:color w:val="595959" w:themeColor="text1" w:themeTint="A6"/>
                <w:sz w:val="20"/>
                <w:szCs w:val="20"/>
              </w:rPr>
              <w:t>computing infrastructure,</w:t>
            </w:r>
            <w:r w:rsidRPr="00983ECC">
              <w:rPr>
                <w:rFonts w:ascii="Leelawadee UI Semilight" w:hAnsi="Leelawadee UI Semilight"/>
                <w:color w:val="595959" w:themeColor="text1" w:themeTint="A6"/>
                <w:sz w:val="20"/>
              </w:rPr>
              <w:t xml:space="preserve"> and </w:t>
            </w:r>
            <w:r>
              <w:rPr>
                <w:rFonts w:ascii="Leelawadee UI Semilight" w:hAnsi="Leelawadee UI Semilight" w:cs="Leelawadee UI Semilight"/>
                <w:color w:val="595959" w:themeColor="text1" w:themeTint="A6"/>
                <w:sz w:val="20"/>
                <w:szCs w:val="20"/>
              </w:rPr>
              <w:t>planning</w:t>
            </w:r>
            <w:r w:rsidRPr="00983ECC">
              <w:rPr>
                <w:rFonts w:ascii="Leelawadee UI Semilight" w:hAnsi="Leelawadee UI Semilight"/>
                <w:color w:val="595959" w:themeColor="text1" w:themeTint="A6"/>
                <w:sz w:val="20"/>
              </w:rPr>
              <w:t xml:space="preserve"> model </w:t>
            </w:r>
            <w:r>
              <w:rPr>
                <w:rFonts w:ascii="Leelawadee UI Semilight" w:hAnsi="Leelawadee UI Semilight" w:cs="Leelawadee UI Semilight"/>
                <w:color w:val="595959" w:themeColor="text1" w:themeTint="A6"/>
                <w:sz w:val="20"/>
                <w:szCs w:val="20"/>
              </w:rPr>
              <w:t>harmonization between ESR12 and ESR13.</w:t>
            </w:r>
            <w:r>
              <w:rPr>
                <w:rFonts w:ascii="Leelawadee UI Semilight" w:hAnsi="Leelawadee UI Semilight" w:cs="Leelawadee UI Semilight"/>
                <w:color w:val="404040" w:themeColor="text1" w:themeTint="BF"/>
                <w:sz w:val="20"/>
                <w:szCs w:val="20"/>
              </w:rPr>
              <w:t>;</w:t>
            </w:r>
            <w:r w:rsidRPr="009A7120">
              <w:rPr>
                <w:rFonts w:ascii="Leelawadee UI Semilight" w:hAnsi="Leelawadee UI Semilight" w:cs="Leelawadee UI Semilight"/>
                <w:color w:val="404040" w:themeColor="text1" w:themeTint="BF"/>
                <w:sz w:val="20"/>
                <w:szCs w:val="20"/>
              </w:rPr>
              <w:t xml:space="preserve"> </w:t>
            </w:r>
            <w:r w:rsidRPr="009A7120">
              <w:rPr>
                <w:rFonts w:ascii="Leelawadee UI Semilight" w:hAnsi="Leelawadee UI Semilight" w:cs="Leelawadee UI Semilight"/>
                <w:color w:val="404040" w:themeColor="text1" w:themeTint="BF"/>
                <w:sz w:val="20"/>
                <w:szCs w:val="20"/>
                <w:u w:val="single"/>
              </w:rPr>
              <w:t>AMAP</w:t>
            </w:r>
            <w:r w:rsidRPr="009A7120">
              <w:rPr>
                <w:rFonts w:ascii="Leelawadee UI Semilight" w:hAnsi="Leelawadee UI Semilight" w:cs="Leelawadee UI Semilight"/>
                <w:color w:val="404040" w:themeColor="text1" w:themeTint="BF"/>
                <w:sz w:val="20"/>
                <w:szCs w:val="20"/>
              </w:rPr>
              <w:t xml:space="preserve">, 2 weeks M13, acquaintance with global inventories and release/emission estimate approaches. </w:t>
            </w:r>
            <w:r w:rsidRPr="009A7120">
              <w:rPr>
                <w:rFonts w:ascii="Leelawadee UI Semilight" w:hAnsi="Leelawadee UI Semilight" w:cs="Leelawadee UI Semilight"/>
                <w:color w:val="404040" w:themeColor="text1" w:themeTint="BF"/>
                <w:sz w:val="20"/>
                <w:szCs w:val="20"/>
                <w:u w:val="single"/>
              </w:rPr>
              <w:t>JRC,</w:t>
            </w:r>
            <w:r w:rsidRPr="009A7120">
              <w:rPr>
                <w:rFonts w:ascii="Leelawadee UI Semilight" w:hAnsi="Leelawadee UI Semilight" w:cs="Leelawadee UI Semilight"/>
                <w:color w:val="404040" w:themeColor="text1" w:themeTint="BF"/>
                <w:sz w:val="20"/>
                <w:szCs w:val="20"/>
              </w:rPr>
              <w:t xml:space="preserve"> 2 weeks M18. Training on emission scenario development. </w:t>
            </w:r>
            <w:r w:rsidRPr="009A7120">
              <w:rPr>
                <w:rFonts w:ascii="Leelawadee UI Semilight" w:hAnsi="Leelawadee UI Semilight" w:cs="Leelawadee UI Semilight"/>
                <w:color w:val="404040" w:themeColor="text1" w:themeTint="BF"/>
                <w:sz w:val="20"/>
                <w:szCs w:val="20"/>
                <w:u w:val="single"/>
              </w:rPr>
              <w:t>MIT</w:t>
            </w:r>
            <w:r w:rsidRPr="009A7120">
              <w:rPr>
                <w:rFonts w:ascii="Leelawadee UI Semilight" w:hAnsi="Leelawadee UI Semilight" w:cs="Leelawadee UI Semilight"/>
                <w:color w:val="404040" w:themeColor="text1" w:themeTint="BF"/>
                <w:sz w:val="20"/>
                <w:szCs w:val="20"/>
              </w:rPr>
              <w:t xml:space="preserve"> (N. </w:t>
            </w:r>
            <w:proofErr w:type="spellStart"/>
            <w:r w:rsidRPr="009A7120">
              <w:rPr>
                <w:rFonts w:ascii="Leelawadee UI Semilight" w:hAnsi="Leelawadee UI Semilight" w:cs="Leelawadee UI Semilight"/>
                <w:color w:val="404040" w:themeColor="text1" w:themeTint="BF"/>
                <w:sz w:val="20"/>
                <w:szCs w:val="20"/>
              </w:rPr>
              <w:t>Selin</w:t>
            </w:r>
            <w:proofErr w:type="spellEnd"/>
            <w:r w:rsidRPr="009A7120">
              <w:rPr>
                <w:rFonts w:ascii="Leelawadee UI Semilight" w:hAnsi="Leelawadee UI Semilight" w:cs="Leelawadee UI Semilight"/>
                <w:color w:val="404040" w:themeColor="text1" w:themeTint="BF"/>
                <w:sz w:val="20"/>
                <w:szCs w:val="20"/>
              </w:rPr>
              <w:t xml:space="preserve">) &amp; </w:t>
            </w:r>
            <w:r w:rsidRPr="009A7120">
              <w:rPr>
                <w:rFonts w:ascii="Leelawadee UI Semilight" w:hAnsi="Leelawadee UI Semilight" w:cs="Leelawadee UI Semilight"/>
                <w:color w:val="404040" w:themeColor="text1" w:themeTint="BF"/>
                <w:sz w:val="20"/>
                <w:szCs w:val="20"/>
                <w:u w:val="single"/>
              </w:rPr>
              <w:t xml:space="preserve">Harvard </w:t>
            </w:r>
            <w:r w:rsidRPr="009A7120">
              <w:rPr>
                <w:rFonts w:ascii="Leelawadee UI Semilight" w:hAnsi="Leelawadee UI Semilight" w:cs="Leelawadee UI Semilight"/>
                <w:color w:val="404040" w:themeColor="text1" w:themeTint="BF"/>
                <w:sz w:val="20"/>
                <w:szCs w:val="20"/>
              </w:rPr>
              <w:t>(E. Sunderland), 2 months M31-32 Global model comparison. The student will be trained to use the global multi-media model GEOS-</w:t>
            </w:r>
            <w:proofErr w:type="spellStart"/>
            <w:r w:rsidRPr="009A7120">
              <w:rPr>
                <w:rFonts w:ascii="Leelawadee UI Semilight" w:hAnsi="Leelawadee UI Semilight" w:cs="Leelawadee UI Semilight"/>
                <w:color w:val="404040" w:themeColor="text1" w:themeTint="BF"/>
                <w:sz w:val="20"/>
                <w:szCs w:val="20"/>
              </w:rPr>
              <w:t>Chem</w:t>
            </w:r>
            <w:proofErr w:type="spellEnd"/>
            <w:r w:rsidRPr="009A7120">
              <w:rPr>
                <w:rFonts w:ascii="Leelawadee UI Semilight" w:hAnsi="Leelawadee UI Semilight" w:cs="Leelawadee UI Semilight"/>
                <w:color w:val="404040" w:themeColor="text1" w:themeTint="BF"/>
                <w:sz w:val="20"/>
                <w:szCs w:val="20"/>
              </w:rPr>
              <w:t xml:space="preserve"> and perform a model inter-comparison.</w:t>
            </w:r>
          </w:p>
        </w:tc>
      </w:tr>
    </w:tbl>
    <w:p w:rsidR="00EB1E24" w:rsidRPr="00983ECC" w:rsidRDefault="00EB1E24" w:rsidP="00EB1E24">
      <w:r>
        <w:rPr>
          <w:rFonts w:ascii="Leelawadee UI Semilight" w:hAnsi="Leelawadee UI Semilight" w:cs="Leelawadee UI Semilight"/>
          <w:color w:val="404040" w:themeColor="text1" w:themeTint="BF"/>
          <w:sz w:val="20"/>
          <w:szCs w:val="20"/>
        </w:rPr>
        <w:t xml:space="preserve"> </w:t>
      </w:r>
    </w:p>
    <w:p w:rsidR="00156055" w:rsidRDefault="0015605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p w:rsidR="00B90025" w:rsidRPr="009A7120" w:rsidRDefault="00B90025" w:rsidP="00B90025">
      <w:pPr>
        <w:rPr>
          <w:rFonts w:ascii="Leelawadee UI Semilight" w:hAnsi="Leelawadee UI Semilight" w:cs="Leelawadee UI Semilight"/>
          <w:color w:val="404040" w:themeColor="text1" w:themeTint="BF"/>
          <w:sz w:val="20"/>
          <w:szCs w:val="20"/>
        </w:rPr>
      </w:pPr>
      <w:r>
        <w:rPr>
          <w:rFonts w:ascii="Leelawadee UI Semilight" w:hAnsi="Leelawadee UI Semilight" w:cs="Leelawadee UI Semilight"/>
          <w:noProof/>
          <w:color w:val="000000" w:themeColor="text1"/>
          <w:sz w:val="20"/>
          <w:szCs w:val="20"/>
          <w:lang w:val="sl-SI" w:eastAsia="sl-SI"/>
        </w:rPr>
        <w:drawing>
          <wp:anchor distT="0" distB="0" distL="114300" distR="114300" simplePos="0" relativeHeight="251727872" behindDoc="0" locked="0" layoutInCell="1" allowOverlap="1" wp14:anchorId="44F9BD19" wp14:editId="3BD83ABB">
            <wp:simplePos x="0" y="0"/>
            <wp:positionH relativeFrom="margin">
              <wp:posOffset>1698625</wp:posOffset>
            </wp:positionH>
            <wp:positionV relativeFrom="paragraph">
              <wp:posOffset>1000125</wp:posOffset>
            </wp:positionV>
            <wp:extent cx="2364740" cy="14395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thumbnail_Yenisey 3 - credit Arnaud Mansat - Equipe scientifique sur la fleuve Yenisei gele au printemps.jpg"/>
                    <pic:cNvPicPr/>
                  </pic:nvPicPr>
                  <pic:blipFill rotWithShape="1">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t="10615" b="7095"/>
                    <a:stretch/>
                  </pic:blipFill>
                  <pic:spPr bwMode="auto">
                    <a:xfrm>
                      <a:off x="0" y="0"/>
                      <a:ext cx="236474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Leelawadee UI Semilight" w:hAnsi="Leelawadee UI Semilight" w:cs="Leelawadee UI Semilight"/>
          <w:noProof/>
          <w:color w:val="000000" w:themeColor="text1"/>
          <w:sz w:val="20"/>
          <w:szCs w:val="20"/>
          <w:lang w:val="sl-SI" w:eastAsia="sl-SI"/>
        </w:rPr>
        <w:drawing>
          <wp:anchor distT="0" distB="0" distL="114300" distR="114300" simplePos="0" relativeHeight="251728896" behindDoc="0" locked="0" layoutInCell="1" allowOverlap="1" wp14:anchorId="7151D8D2" wp14:editId="6BF7D5AA">
            <wp:simplePos x="0" y="0"/>
            <wp:positionH relativeFrom="margin">
              <wp:posOffset>4143375</wp:posOffset>
            </wp:positionH>
            <wp:positionV relativeFrom="paragraph">
              <wp:posOffset>1000125</wp:posOffset>
            </wp:positionV>
            <wp:extent cx="2055495" cy="1439545"/>
            <wp:effectExtent l="0" t="0" r="1905" b="825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Field_Italy_1012.jpg"/>
                    <pic:cNvPicPr/>
                  </pic:nvPicPr>
                  <pic:blipFill rotWithShape="1">
                    <a:blip r:embed="rId30" cstate="print">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rcRect t="6619"/>
                    <a:stretch/>
                  </pic:blipFill>
                  <pic:spPr bwMode="auto">
                    <a:xfrm>
                      <a:off x="0" y="0"/>
                      <a:ext cx="205549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themeColor="text1"/>
          <w:sz w:val="20"/>
          <w:szCs w:val="20"/>
          <w:lang w:val="sl-SI" w:eastAsia="sl-SI"/>
        </w:rPr>
        <w:drawing>
          <wp:anchor distT="0" distB="0" distL="114300" distR="114300" simplePos="0" relativeHeight="251726848" behindDoc="0" locked="0" layoutInCell="1" allowOverlap="1" wp14:anchorId="1DCCD1D2" wp14:editId="559A30E4">
            <wp:simplePos x="0" y="0"/>
            <wp:positionH relativeFrom="margin">
              <wp:posOffset>-447675</wp:posOffset>
            </wp:positionH>
            <wp:positionV relativeFrom="paragraph">
              <wp:posOffset>1000125</wp:posOffset>
            </wp:positionV>
            <wp:extent cx="2044700" cy="1439545"/>
            <wp:effectExtent l="0" t="0" r="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Field_Kirishima_volcano_Jp_033.jpg"/>
                    <pic:cNvPicPr/>
                  </pic:nvPicPr>
                  <pic:blipFill rotWithShape="1">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b="6031"/>
                    <a:stretch/>
                  </pic:blipFill>
                  <pic:spPr bwMode="auto">
                    <a:xfrm>
                      <a:off x="0" y="0"/>
                      <a:ext cx="20447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Leelawadee UI Semilight" w:hAnsi="Leelawadee UI Semilight" w:cs="Leelawadee UI Semilight"/>
          <w:color w:val="404040" w:themeColor="text1" w:themeTint="BF"/>
          <w:sz w:val="20"/>
          <w:szCs w:val="20"/>
        </w:rPr>
        <w:t xml:space="preserve"> </w:t>
      </w:r>
    </w:p>
    <w:bookmarkEnd w:id="0"/>
    <w:p w:rsidR="00B90025" w:rsidRPr="00530043" w:rsidRDefault="00B90025" w:rsidP="00156055">
      <w:pPr>
        <w:widowControl/>
        <w:autoSpaceDE/>
        <w:autoSpaceDN/>
        <w:spacing w:before="100" w:beforeAutospacing="1" w:after="100" w:afterAutospacing="1" w:line="276" w:lineRule="auto"/>
        <w:rPr>
          <w:rFonts w:ascii="Leelawadee" w:hAnsi="Leelawadee" w:cs="Leelawadee"/>
          <w:color w:val="595959" w:themeColor="text1" w:themeTint="A6"/>
          <w:sz w:val="18"/>
          <w:szCs w:val="18"/>
          <w:lang w:val="en-IE"/>
        </w:rPr>
      </w:pPr>
    </w:p>
    <w:sectPr w:rsidR="00B90025" w:rsidRPr="00530043" w:rsidSect="004D3643">
      <w:pgSz w:w="11910" w:h="16840"/>
      <w:pgMar w:top="1985" w:right="1418" w:bottom="1701" w:left="1418" w:header="851"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FAC" w:rsidRDefault="00996FAC" w:rsidP="007E674E">
      <w:r>
        <w:separator/>
      </w:r>
    </w:p>
  </w:endnote>
  <w:endnote w:type="continuationSeparator" w:id="0">
    <w:p w:rsidR="00996FAC" w:rsidRDefault="00996FAC" w:rsidP="007E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eelawadee">
    <w:altName w:val="Leelawadee UI"/>
    <w:charset w:val="00"/>
    <w:family w:val="swiss"/>
    <w:pitch w:val="variable"/>
    <w:sig w:usb0="00000000" w:usb1="00000000" w:usb2="00000000" w:usb3="00000000" w:csb0="00010001"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eelawadee UI Semilight">
    <w:altName w:val="TH SarabunPSK"/>
    <w:panose1 w:val="020B0402040204020203"/>
    <w:charset w:val="00"/>
    <w:family w:val="swiss"/>
    <w:pitch w:val="variable"/>
    <w:sig w:usb0="A3000003" w:usb1="00000000" w:usb2="00010000" w:usb3="00000000" w:csb0="000101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45" w:rsidRDefault="00957B45">
    <w:pPr>
      <w:pStyle w:val="Footer"/>
    </w:pPr>
    <w:r>
      <w:rPr>
        <w:noProof/>
        <w:lang w:val="sl-SI" w:eastAsia="sl-SI"/>
      </w:rPr>
      <mc:AlternateContent>
        <mc:Choice Requires="wps">
          <w:drawing>
            <wp:anchor distT="45720" distB="45720" distL="114300" distR="114300" simplePos="0" relativeHeight="251663360" behindDoc="0" locked="0" layoutInCell="1" allowOverlap="1" wp14:anchorId="7D259707" wp14:editId="3FD32A4F">
              <wp:simplePos x="0" y="0"/>
              <wp:positionH relativeFrom="margin">
                <wp:posOffset>667093</wp:posOffset>
              </wp:positionH>
              <wp:positionV relativeFrom="paragraph">
                <wp:posOffset>-400620</wp:posOffset>
              </wp:positionV>
              <wp:extent cx="49377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1404620"/>
                      </a:xfrm>
                      <a:prstGeom prst="rect">
                        <a:avLst/>
                      </a:prstGeom>
                      <a:solidFill>
                        <a:srgbClr val="FFFFFF"/>
                      </a:solidFill>
                      <a:ln w="9525">
                        <a:noFill/>
                        <a:miter lim="800000"/>
                        <a:headEnd/>
                        <a:tailEnd/>
                      </a:ln>
                    </wps:spPr>
                    <wps:txbx>
                      <w:txbxContent>
                        <w:p w:rsidR="00957B45" w:rsidRPr="009B7792" w:rsidRDefault="00957B45" w:rsidP="00FC0DD3">
                          <w:pPr>
                            <w:rPr>
                              <w:rFonts w:ascii="Arial" w:hAnsi="Arial" w:cs="Arial"/>
                              <w:sz w:val="14"/>
                              <w:szCs w:val="14"/>
                            </w:rPr>
                          </w:pPr>
                          <w:r w:rsidRPr="009B7792">
                            <w:rPr>
                              <w:rFonts w:ascii="Arial" w:hAnsi="Arial" w:cs="Arial"/>
                              <w:sz w:val="14"/>
                              <w:szCs w:val="14"/>
                            </w:rPr>
                            <w:t xml:space="preserve">This project will receive funding from the European Union's Horizon 2020 research and innovation programme under the Marie </w:t>
                          </w:r>
                          <w:proofErr w:type="spellStart"/>
                          <w:r w:rsidRPr="009B7792">
                            <w:rPr>
                              <w:rFonts w:ascii="Arial" w:hAnsi="Arial" w:cs="Arial"/>
                              <w:sz w:val="14"/>
                              <w:szCs w:val="14"/>
                            </w:rPr>
                            <w:t>Sklodowska</w:t>
                          </w:r>
                          <w:proofErr w:type="spellEnd"/>
                          <w:r w:rsidRPr="009B7792">
                            <w:rPr>
                              <w:rFonts w:ascii="Arial" w:hAnsi="Arial" w:cs="Arial"/>
                              <w:sz w:val="14"/>
                              <w:szCs w:val="14"/>
                            </w:rPr>
                            <w:t>-Curie grant agreement no. 860497.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59707" id="_x0000_t202" coordsize="21600,21600" o:spt="202" path="m,l,21600r21600,l21600,xe">
              <v:stroke joinstyle="miter"/>
              <v:path gradientshapeok="t" o:connecttype="rect"/>
            </v:shapetype>
            <v:shape id="Text Box 2" o:spid="_x0000_s1029" type="#_x0000_t202" style="position:absolute;margin-left:52.55pt;margin-top:-31.55pt;width:388.8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" stroked="f">
              <v:textbox style="mso-fit-shape-to-text:t">
                <w:txbxContent>
                  <w:p w:rsidR="00957B45" w:rsidRPr="009B7792" w:rsidRDefault="00957B45" w:rsidP="00FC0DD3">
                    <w:pPr>
                      <w:rPr>
                        <w:rFonts w:ascii="Arial" w:hAnsi="Arial" w:cs="Arial"/>
                        <w:sz w:val="14"/>
                        <w:szCs w:val="14"/>
                      </w:rPr>
                    </w:pPr>
                    <w:r w:rsidRPr="009B7792">
                      <w:rPr>
                        <w:rFonts w:ascii="Arial" w:hAnsi="Arial" w:cs="Arial"/>
                        <w:sz w:val="14"/>
                        <w:szCs w:val="14"/>
                      </w:rPr>
                      <w:t xml:space="preserve">This project will receive funding from the European Union's Horizon 2020 research and innovation programme under the Marie </w:t>
                    </w:r>
                    <w:proofErr w:type="spellStart"/>
                    <w:r w:rsidRPr="009B7792">
                      <w:rPr>
                        <w:rFonts w:ascii="Arial" w:hAnsi="Arial" w:cs="Arial"/>
                        <w:sz w:val="14"/>
                        <w:szCs w:val="14"/>
                      </w:rPr>
                      <w:t>Sklodowska</w:t>
                    </w:r>
                    <w:proofErr w:type="spellEnd"/>
                    <w:r w:rsidRPr="009B7792">
                      <w:rPr>
                        <w:rFonts w:ascii="Arial" w:hAnsi="Arial" w:cs="Arial"/>
                        <w:sz w:val="14"/>
                        <w:szCs w:val="14"/>
                      </w:rPr>
                      <w:t>-Curie grant agreement no. 860497.</w:t>
                    </w:r>
                  </w:p>
                </w:txbxContent>
              </v:textbox>
              <w10:wrap type="square" anchorx="margin"/>
            </v:shape>
          </w:pict>
        </mc:Fallback>
      </mc:AlternateContent>
    </w:r>
    <w:r>
      <w:rPr>
        <w:noProof/>
        <w:lang w:val="sl-SI" w:eastAsia="sl-SI"/>
      </w:rPr>
      <w:drawing>
        <wp:anchor distT="0" distB="0" distL="114300" distR="114300" simplePos="0" relativeHeight="251661312" behindDoc="0" locked="0" layoutInCell="1" allowOverlap="1" wp14:anchorId="66845D2A" wp14:editId="21B303E2">
          <wp:simplePos x="0" y="0"/>
          <wp:positionH relativeFrom="margin">
            <wp:align>left</wp:align>
          </wp:positionH>
          <wp:positionV relativeFrom="paragraph">
            <wp:posOffset>-455083</wp:posOffset>
          </wp:positionV>
          <wp:extent cx="609600" cy="403492"/>
          <wp:effectExtent l="19050" t="19050" r="19050" b="15875"/>
          <wp:wrapNone/>
          <wp:docPr id="4105" name="Picture 4105" descr="https://europa.eu/european-union/sites/europaeu/files/docs/body/flag_black_white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https://europa.eu/european-union/sites/europaeu/files/docs/body/flag_black_white_high.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9600" cy="403492"/>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FAC" w:rsidRDefault="00996FAC" w:rsidP="007E674E">
      <w:r>
        <w:separator/>
      </w:r>
    </w:p>
  </w:footnote>
  <w:footnote w:type="continuationSeparator" w:id="0">
    <w:p w:rsidR="00996FAC" w:rsidRDefault="00996FAC" w:rsidP="007E6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B45" w:rsidRDefault="00957B45" w:rsidP="009610D8">
    <w:pPr>
      <w:pStyle w:val="Header"/>
      <w:tabs>
        <w:tab w:val="clear" w:pos="4819"/>
        <w:tab w:val="clear" w:pos="9638"/>
        <w:tab w:val="left" w:pos="2297"/>
      </w:tabs>
    </w:pPr>
    <w:r>
      <w:rPr>
        <w:noProof/>
        <w:lang w:val="sl-SI" w:eastAsia="sl-SI"/>
      </w:rPr>
      <w:drawing>
        <wp:anchor distT="0" distB="0" distL="114300" distR="114300" simplePos="0" relativeHeight="251659264" behindDoc="0" locked="0" layoutInCell="1" allowOverlap="1" wp14:anchorId="506CF151" wp14:editId="54E5DE57">
          <wp:simplePos x="0" y="0"/>
          <wp:positionH relativeFrom="column">
            <wp:posOffset>4419600</wp:posOffset>
          </wp:positionH>
          <wp:positionV relativeFrom="paragraph">
            <wp:posOffset>-347345</wp:posOffset>
          </wp:positionV>
          <wp:extent cx="1727200" cy="884478"/>
          <wp:effectExtent l="0" t="0" r="6350" b="0"/>
          <wp:wrapSquare wrapText="bothSides"/>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7200" cy="884478"/>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DEF"/>
    <w:multiLevelType w:val="hybridMultilevel"/>
    <w:tmpl w:val="2A9AC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51820"/>
    <w:multiLevelType w:val="hybridMultilevel"/>
    <w:tmpl w:val="F864B190"/>
    <w:lvl w:ilvl="0" w:tplc="29DE9A32">
      <w:numFmt w:val="bullet"/>
      <w:lvlText w:val="•"/>
      <w:lvlJc w:val="left"/>
      <w:pPr>
        <w:ind w:left="1080" w:hanging="720"/>
      </w:pPr>
      <w:rPr>
        <w:rFonts w:ascii="Leelawadee" w:eastAsia="Yu Gothic Medium" w:hAnsi="Leelawadee" w:cs="Leelawade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110EB2"/>
    <w:multiLevelType w:val="hybridMultilevel"/>
    <w:tmpl w:val="55201DCE"/>
    <w:lvl w:ilvl="0" w:tplc="653AC216">
      <w:numFmt w:val="bullet"/>
      <w:lvlText w:val="•"/>
      <w:lvlJc w:val="left"/>
      <w:pPr>
        <w:ind w:left="1080" w:hanging="720"/>
      </w:pPr>
      <w:rPr>
        <w:rFonts w:ascii="Leelawadee" w:eastAsia="Times New Roman" w:hAnsi="Leelawadee" w:cs="Leelawade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642C45"/>
    <w:multiLevelType w:val="hybridMultilevel"/>
    <w:tmpl w:val="F84E55FC"/>
    <w:lvl w:ilvl="0" w:tplc="08090001">
      <w:start w:val="1"/>
      <w:numFmt w:val="bullet"/>
      <w:lvlText w:val=""/>
      <w:lvlJc w:val="left"/>
      <w:pPr>
        <w:ind w:left="962" w:hanging="360"/>
      </w:pPr>
      <w:rPr>
        <w:rFonts w:ascii="Symbol" w:hAnsi="Symbol" w:hint="default"/>
      </w:rPr>
    </w:lvl>
    <w:lvl w:ilvl="1" w:tplc="08090003" w:tentative="1">
      <w:start w:val="1"/>
      <w:numFmt w:val="bullet"/>
      <w:lvlText w:val="o"/>
      <w:lvlJc w:val="left"/>
      <w:pPr>
        <w:ind w:left="1682" w:hanging="360"/>
      </w:pPr>
      <w:rPr>
        <w:rFonts w:ascii="Courier New" w:hAnsi="Courier New" w:cs="Courier New" w:hint="default"/>
      </w:rPr>
    </w:lvl>
    <w:lvl w:ilvl="2" w:tplc="08090005" w:tentative="1">
      <w:start w:val="1"/>
      <w:numFmt w:val="bullet"/>
      <w:lvlText w:val=""/>
      <w:lvlJc w:val="left"/>
      <w:pPr>
        <w:ind w:left="2402" w:hanging="360"/>
      </w:pPr>
      <w:rPr>
        <w:rFonts w:ascii="Wingdings" w:hAnsi="Wingdings" w:hint="default"/>
      </w:rPr>
    </w:lvl>
    <w:lvl w:ilvl="3" w:tplc="08090001" w:tentative="1">
      <w:start w:val="1"/>
      <w:numFmt w:val="bullet"/>
      <w:lvlText w:val=""/>
      <w:lvlJc w:val="left"/>
      <w:pPr>
        <w:ind w:left="3122" w:hanging="360"/>
      </w:pPr>
      <w:rPr>
        <w:rFonts w:ascii="Symbol" w:hAnsi="Symbol" w:hint="default"/>
      </w:rPr>
    </w:lvl>
    <w:lvl w:ilvl="4" w:tplc="08090003" w:tentative="1">
      <w:start w:val="1"/>
      <w:numFmt w:val="bullet"/>
      <w:lvlText w:val="o"/>
      <w:lvlJc w:val="left"/>
      <w:pPr>
        <w:ind w:left="3842" w:hanging="360"/>
      </w:pPr>
      <w:rPr>
        <w:rFonts w:ascii="Courier New" w:hAnsi="Courier New" w:cs="Courier New" w:hint="default"/>
      </w:rPr>
    </w:lvl>
    <w:lvl w:ilvl="5" w:tplc="08090005" w:tentative="1">
      <w:start w:val="1"/>
      <w:numFmt w:val="bullet"/>
      <w:lvlText w:val=""/>
      <w:lvlJc w:val="left"/>
      <w:pPr>
        <w:ind w:left="4562" w:hanging="360"/>
      </w:pPr>
      <w:rPr>
        <w:rFonts w:ascii="Wingdings" w:hAnsi="Wingdings" w:hint="default"/>
      </w:rPr>
    </w:lvl>
    <w:lvl w:ilvl="6" w:tplc="08090001" w:tentative="1">
      <w:start w:val="1"/>
      <w:numFmt w:val="bullet"/>
      <w:lvlText w:val=""/>
      <w:lvlJc w:val="left"/>
      <w:pPr>
        <w:ind w:left="5282" w:hanging="360"/>
      </w:pPr>
      <w:rPr>
        <w:rFonts w:ascii="Symbol" w:hAnsi="Symbol" w:hint="default"/>
      </w:rPr>
    </w:lvl>
    <w:lvl w:ilvl="7" w:tplc="08090003" w:tentative="1">
      <w:start w:val="1"/>
      <w:numFmt w:val="bullet"/>
      <w:lvlText w:val="o"/>
      <w:lvlJc w:val="left"/>
      <w:pPr>
        <w:ind w:left="6002" w:hanging="360"/>
      </w:pPr>
      <w:rPr>
        <w:rFonts w:ascii="Courier New" w:hAnsi="Courier New" w:cs="Courier New" w:hint="default"/>
      </w:rPr>
    </w:lvl>
    <w:lvl w:ilvl="8" w:tplc="08090005" w:tentative="1">
      <w:start w:val="1"/>
      <w:numFmt w:val="bullet"/>
      <w:lvlText w:val=""/>
      <w:lvlJc w:val="left"/>
      <w:pPr>
        <w:ind w:left="6722" w:hanging="360"/>
      </w:pPr>
      <w:rPr>
        <w:rFonts w:ascii="Wingdings" w:hAnsi="Wingdings" w:hint="default"/>
      </w:rPr>
    </w:lvl>
  </w:abstractNum>
  <w:abstractNum w:abstractNumId="4" w15:restartNumberingAfterBreak="0">
    <w:nsid w:val="22E852DA"/>
    <w:multiLevelType w:val="hybridMultilevel"/>
    <w:tmpl w:val="6B02C26C"/>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EE323B"/>
    <w:multiLevelType w:val="hybridMultilevel"/>
    <w:tmpl w:val="8B90A140"/>
    <w:lvl w:ilvl="0" w:tplc="04240001">
      <w:start w:val="1"/>
      <w:numFmt w:val="bullet"/>
      <w:lvlText w:val=""/>
      <w:lvlJc w:val="left"/>
      <w:pPr>
        <w:ind w:left="958" w:hanging="360"/>
      </w:pPr>
      <w:rPr>
        <w:rFonts w:ascii="Symbol" w:hAnsi="Symbol" w:hint="default"/>
      </w:rPr>
    </w:lvl>
    <w:lvl w:ilvl="1" w:tplc="04240003" w:tentative="1">
      <w:start w:val="1"/>
      <w:numFmt w:val="bullet"/>
      <w:lvlText w:val="o"/>
      <w:lvlJc w:val="left"/>
      <w:pPr>
        <w:ind w:left="1678" w:hanging="360"/>
      </w:pPr>
      <w:rPr>
        <w:rFonts w:ascii="Courier New" w:hAnsi="Courier New" w:cs="Courier New" w:hint="default"/>
      </w:rPr>
    </w:lvl>
    <w:lvl w:ilvl="2" w:tplc="04240005" w:tentative="1">
      <w:start w:val="1"/>
      <w:numFmt w:val="bullet"/>
      <w:lvlText w:val=""/>
      <w:lvlJc w:val="left"/>
      <w:pPr>
        <w:ind w:left="2398" w:hanging="360"/>
      </w:pPr>
      <w:rPr>
        <w:rFonts w:ascii="Wingdings" w:hAnsi="Wingdings" w:hint="default"/>
      </w:rPr>
    </w:lvl>
    <w:lvl w:ilvl="3" w:tplc="04240001" w:tentative="1">
      <w:start w:val="1"/>
      <w:numFmt w:val="bullet"/>
      <w:lvlText w:val=""/>
      <w:lvlJc w:val="left"/>
      <w:pPr>
        <w:ind w:left="3118" w:hanging="360"/>
      </w:pPr>
      <w:rPr>
        <w:rFonts w:ascii="Symbol" w:hAnsi="Symbol" w:hint="default"/>
      </w:rPr>
    </w:lvl>
    <w:lvl w:ilvl="4" w:tplc="04240003" w:tentative="1">
      <w:start w:val="1"/>
      <w:numFmt w:val="bullet"/>
      <w:lvlText w:val="o"/>
      <w:lvlJc w:val="left"/>
      <w:pPr>
        <w:ind w:left="3838" w:hanging="360"/>
      </w:pPr>
      <w:rPr>
        <w:rFonts w:ascii="Courier New" w:hAnsi="Courier New" w:cs="Courier New" w:hint="default"/>
      </w:rPr>
    </w:lvl>
    <w:lvl w:ilvl="5" w:tplc="04240005" w:tentative="1">
      <w:start w:val="1"/>
      <w:numFmt w:val="bullet"/>
      <w:lvlText w:val=""/>
      <w:lvlJc w:val="left"/>
      <w:pPr>
        <w:ind w:left="4558" w:hanging="360"/>
      </w:pPr>
      <w:rPr>
        <w:rFonts w:ascii="Wingdings" w:hAnsi="Wingdings" w:hint="default"/>
      </w:rPr>
    </w:lvl>
    <w:lvl w:ilvl="6" w:tplc="04240001" w:tentative="1">
      <w:start w:val="1"/>
      <w:numFmt w:val="bullet"/>
      <w:lvlText w:val=""/>
      <w:lvlJc w:val="left"/>
      <w:pPr>
        <w:ind w:left="5278" w:hanging="360"/>
      </w:pPr>
      <w:rPr>
        <w:rFonts w:ascii="Symbol" w:hAnsi="Symbol" w:hint="default"/>
      </w:rPr>
    </w:lvl>
    <w:lvl w:ilvl="7" w:tplc="04240003" w:tentative="1">
      <w:start w:val="1"/>
      <w:numFmt w:val="bullet"/>
      <w:lvlText w:val="o"/>
      <w:lvlJc w:val="left"/>
      <w:pPr>
        <w:ind w:left="5998" w:hanging="360"/>
      </w:pPr>
      <w:rPr>
        <w:rFonts w:ascii="Courier New" w:hAnsi="Courier New" w:cs="Courier New" w:hint="default"/>
      </w:rPr>
    </w:lvl>
    <w:lvl w:ilvl="8" w:tplc="04240005" w:tentative="1">
      <w:start w:val="1"/>
      <w:numFmt w:val="bullet"/>
      <w:lvlText w:val=""/>
      <w:lvlJc w:val="left"/>
      <w:pPr>
        <w:ind w:left="6718" w:hanging="360"/>
      </w:pPr>
      <w:rPr>
        <w:rFonts w:ascii="Wingdings" w:hAnsi="Wingdings" w:hint="default"/>
      </w:rPr>
    </w:lvl>
  </w:abstractNum>
  <w:abstractNum w:abstractNumId="6" w15:restartNumberingAfterBreak="0">
    <w:nsid w:val="2BAF1D11"/>
    <w:multiLevelType w:val="hybridMultilevel"/>
    <w:tmpl w:val="915E5D3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27132"/>
    <w:multiLevelType w:val="hybridMultilevel"/>
    <w:tmpl w:val="C400B04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36907E0B"/>
    <w:multiLevelType w:val="hybridMultilevel"/>
    <w:tmpl w:val="D7A8D106"/>
    <w:lvl w:ilvl="0" w:tplc="E878EEA2">
      <w:start w:val="2"/>
      <w:numFmt w:val="bullet"/>
      <w:lvlText w:val="•"/>
      <w:lvlJc w:val="left"/>
      <w:pPr>
        <w:ind w:left="480" w:hanging="48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BBB3C64"/>
    <w:multiLevelType w:val="multilevel"/>
    <w:tmpl w:val="0944F8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CDF059B"/>
    <w:multiLevelType w:val="hybridMultilevel"/>
    <w:tmpl w:val="8166CB44"/>
    <w:lvl w:ilvl="0" w:tplc="18090001">
      <w:start w:val="1"/>
      <w:numFmt w:val="bullet"/>
      <w:lvlText w:val=""/>
      <w:lvlJc w:val="left"/>
      <w:pPr>
        <w:ind w:left="720" w:hanging="360"/>
      </w:pPr>
      <w:rPr>
        <w:rFonts w:ascii="Symbol" w:hAnsi="Symbol" w:hint="default"/>
      </w:rPr>
    </w:lvl>
    <w:lvl w:ilvl="1" w:tplc="9C1C7B8A">
      <w:numFmt w:val="bullet"/>
      <w:lvlText w:val="•"/>
      <w:lvlJc w:val="left"/>
      <w:pPr>
        <w:ind w:left="1440" w:hanging="360"/>
      </w:pPr>
      <w:rPr>
        <w:rFonts w:ascii="Times New Roman" w:eastAsia="Times New Roman" w:hAnsi="Times New Roman" w:cs="Times New Roman" w:hint="default"/>
        <w:w w:val="130"/>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22B216A"/>
    <w:multiLevelType w:val="hybridMultilevel"/>
    <w:tmpl w:val="194859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B5736B"/>
    <w:multiLevelType w:val="hybridMultilevel"/>
    <w:tmpl w:val="5A70D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91464"/>
    <w:multiLevelType w:val="hybridMultilevel"/>
    <w:tmpl w:val="015A1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EE327FD"/>
    <w:multiLevelType w:val="hybridMultilevel"/>
    <w:tmpl w:val="BEC2C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DB6A7B"/>
    <w:multiLevelType w:val="hybridMultilevel"/>
    <w:tmpl w:val="9AB6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2E11"/>
    <w:multiLevelType w:val="hybridMultilevel"/>
    <w:tmpl w:val="7BD4E34E"/>
    <w:lvl w:ilvl="0" w:tplc="7F00B7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9F976FC"/>
    <w:multiLevelType w:val="multilevel"/>
    <w:tmpl w:val="EA7C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3A7417"/>
    <w:multiLevelType w:val="hybridMultilevel"/>
    <w:tmpl w:val="DC367E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920805"/>
    <w:multiLevelType w:val="hybridMultilevel"/>
    <w:tmpl w:val="8ADC7D0A"/>
    <w:lvl w:ilvl="0" w:tplc="5FBAEC58">
      <w:numFmt w:val="bullet"/>
      <w:lvlText w:val=""/>
      <w:lvlJc w:val="left"/>
      <w:pPr>
        <w:ind w:left="523" w:hanging="285"/>
      </w:pPr>
      <w:rPr>
        <w:rFonts w:ascii="Symbol" w:eastAsia="Symbol" w:hAnsi="Symbol" w:cs="Symbol" w:hint="default"/>
        <w:w w:val="99"/>
        <w:sz w:val="22"/>
        <w:szCs w:val="22"/>
      </w:rPr>
    </w:lvl>
    <w:lvl w:ilvl="1" w:tplc="8F6ED476">
      <w:numFmt w:val="bullet"/>
      <w:lvlText w:val="•"/>
      <w:lvlJc w:val="left"/>
      <w:pPr>
        <w:ind w:left="886" w:hanging="285"/>
      </w:pPr>
      <w:rPr>
        <w:rFonts w:hint="default"/>
      </w:rPr>
    </w:lvl>
    <w:lvl w:ilvl="2" w:tplc="3AA0750A">
      <w:numFmt w:val="bullet"/>
      <w:lvlText w:val="•"/>
      <w:lvlJc w:val="left"/>
      <w:pPr>
        <w:ind w:left="1252" w:hanging="285"/>
      </w:pPr>
      <w:rPr>
        <w:rFonts w:hint="default"/>
      </w:rPr>
    </w:lvl>
    <w:lvl w:ilvl="3" w:tplc="5C745BC2">
      <w:numFmt w:val="bullet"/>
      <w:lvlText w:val="•"/>
      <w:lvlJc w:val="left"/>
      <w:pPr>
        <w:ind w:left="1618" w:hanging="285"/>
      </w:pPr>
      <w:rPr>
        <w:rFonts w:hint="default"/>
      </w:rPr>
    </w:lvl>
    <w:lvl w:ilvl="4" w:tplc="7750D1D8">
      <w:numFmt w:val="bullet"/>
      <w:lvlText w:val="•"/>
      <w:lvlJc w:val="left"/>
      <w:pPr>
        <w:ind w:left="1984" w:hanging="285"/>
      </w:pPr>
      <w:rPr>
        <w:rFonts w:hint="default"/>
      </w:rPr>
    </w:lvl>
    <w:lvl w:ilvl="5" w:tplc="CE7886F0">
      <w:numFmt w:val="bullet"/>
      <w:lvlText w:val="•"/>
      <w:lvlJc w:val="left"/>
      <w:pPr>
        <w:ind w:left="2350" w:hanging="285"/>
      </w:pPr>
      <w:rPr>
        <w:rFonts w:hint="default"/>
      </w:rPr>
    </w:lvl>
    <w:lvl w:ilvl="6" w:tplc="33C8F5EA">
      <w:numFmt w:val="bullet"/>
      <w:lvlText w:val="•"/>
      <w:lvlJc w:val="left"/>
      <w:pPr>
        <w:ind w:left="2716" w:hanging="285"/>
      </w:pPr>
      <w:rPr>
        <w:rFonts w:hint="default"/>
      </w:rPr>
    </w:lvl>
    <w:lvl w:ilvl="7" w:tplc="DD5CC5B4">
      <w:numFmt w:val="bullet"/>
      <w:lvlText w:val="•"/>
      <w:lvlJc w:val="left"/>
      <w:pPr>
        <w:ind w:left="3083" w:hanging="285"/>
      </w:pPr>
      <w:rPr>
        <w:rFonts w:hint="default"/>
      </w:rPr>
    </w:lvl>
    <w:lvl w:ilvl="8" w:tplc="20F258F4">
      <w:numFmt w:val="bullet"/>
      <w:lvlText w:val="•"/>
      <w:lvlJc w:val="left"/>
      <w:pPr>
        <w:ind w:left="3449" w:hanging="285"/>
      </w:pPr>
      <w:rPr>
        <w:rFonts w:hint="default"/>
      </w:rPr>
    </w:lvl>
  </w:abstractNum>
  <w:abstractNum w:abstractNumId="20" w15:restartNumberingAfterBreak="0">
    <w:nsid w:val="5D4209F2"/>
    <w:multiLevelType w:val="hybridMultilevel"/>
    <w:tmpl w:val="7CCE67A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1D02D7A"/>
    <w:multiLevelType w:val="hybridMultilevel"/>
    <w:tmpl w:val="D0F841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545BA1"/>
    <w:multiLevelType w:val="multilevel"/>
    <w:tmpl w:val="FFA4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E580F"/>
    <w:multiLevelType w:val="hybridMultilevel"/>
    <w:tmpl w:val="DE9202E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B6021BA"/>
    <w:multiLevelType w:val="hybridMultilevel"/>
    <w:tmpl w:val="228CB194"/>
    <w:lvl w:ilvl="0" w:tplc="29DE9A32">
      <w:numFmt w:val="bullet"/>
      <w:lvlText w:val="•"/>
      <w:lvlJc w:val="left"/>
      <w:pPr>
        <w:ind w:left="1080" w:hanging="720"/>
      </w:pPr>
      <w:rPr>
        <w:rFonts w:ascii="Leelawadee" w:eastAsia="Yu Gothic Medium" w:hAnsi="Leelawadee" w:cs="Leelawade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C996FF9"/>
    <w:multiLevelType w:val="multilevel"/>
    <w:tmpl w:val="FF5C33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DA186D"/>
    <w:multiLevelType w:val="multilevel"/>
    <w:tmpl w:val="9CA4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D16961"/>
    <w:multiLevelType w:val="hybridMultilevel"/>
    <w:tmpl w:val="167C109C"/>
    <w:lvl w:ilvl="0" w:tplc="29DE9A32">
      <w:numFmt w:val="bullet"/>
      <w:lvlText w:val="•"/>
      <w:lvlJc w:val="left"/>
      <w:pPr>
        <w:ind w:left="720" w:hanging="720"/>
      </w:pPr>
      <w:rPr>
        <w:rFonts w:ascii="Leelawadee" w:eastAsia="Yu Gothic Medium" w:hAnsi="Leelawadee" w:cs="Leelawadee"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D125EDD"/>
    <w:multiLevelType w:val="hybridMultilevel"/>
    <w:tmpl w:val="335A8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25"/>
  </w:num>
  <w:num w:numId="4">
    <w:abstractNumId w:val="28"/>
  </w:num>
  <w:num w:numId="5">
    <w:abstractNumId w:val="10"/>
  </w:num>
  <w:num w:numId="6">
    <w:abstractNumId w:val="6"/>
  </w:num>
  <w:num w:numId="7">
    <w:abstractNumId w:val="22"/>
  </w:num>
  <w:num w:numId="8">
    <w:abstractNumId w:val="17"/>
  </w:num>
  <w:num w:numId="9">
    <w:abstractNumId w:val="4"/>
  </w:num>
  <w:num w:numId="10">
    <w:abstractNumId w:val="3"/>
  </w:num>
  <w:num w:numId="11">
    <w:abstractNumId w:val="12"/>
  </w:num>
  <w:num w:numId="12">
    <w:abstractNumId w:val="7"/>
  </w:num>
  <w:num w:numId="13">
    <w:abstractNumId w:val="15"/>
  </w:num>
  <w:num w:numId="14">
    <w:abstractNumId w:val="0"/>
  </w:num>
  <w:num w:numId="15">
    <w:abstractNumId w:val="18"/>
  </w:num>
  <w:num w:numId="16">
    <w:abstractNumId w:val="21"/>
  </w:num>
  <w:num w:numId="17">
    <w:abstractNumId w:val="11"/>
  </w:num>
  <w:num w:numId="18">
    <w:abstractNumId w:val="26"/>
  </w:num>
  <w:num w:numId="19">
    <w:abstractNumId w:val="5"/>
  </w:num>
  <w:num w:numId="20">
    <w:abstractNumId w:val="8"/>
  </w:num>
  <w:num w:numId="21">
    <w:abstractNumId w:val="9"/>
  </w:num>
  <w:num w:numId="22">
    <w:abstractNumId w:val="16"/>
  </w:num>
  <w:num w:numId="23">
    <w:abstractNumId w:val="20"/>
  </w:num>
  <w:num w:numId="24">
    <w:abstractNumId w:val="23"/>
  </w:num>
  <w:num w:numId="25">
    <w:abstractNumId w:val="14"/>
  </w:num>
  <w:num w:numId="26">
    <w:abstractNumId w:val="1"/>
  </w:num>
  <w:num w:numId="27">
    <w:abstractNumId w:val="27"/>
  </w:num>
  <w:num w:numId="28">
    <w:abstractNumId w:val="2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hyphenationZone w:val="283"/>
  <w:drawingGridHorizontalSpacing w:val="110"/>
  <w:displayHorizontalDrawingGridEvery w:val="2"/>
  <w:characterSpacingControl w:val="doNotCompress"/>
  <w:hdrShapeDefaults>
    <o:shapedefaults v:ext="edit" spidmax="2049" style="mso-position-horizontal-relative:page" fillcolor="none [1942]" strokecolor="#ffba00">
      <v:fill color="none [1942]"/>
      <v:stroke color="#ffba00" weight="2.22pt"/>
      <v:textbox inset="0,0,0,0"/>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32"/>
    <w:rsid w:val="00001ED6"/>
    <w:rsid w:val="000174FE"/>
    <w:rsid w:val="00024054"/>
    <w:rsid w:val="00024421"/>
    <w:rsid w:val="00035195"/>
    <w:rsid w:val="00037C78"/>
    <w:rsid w:val="00040659"/>
    <w:rsid w:val="00041C76"/>
    <w:rsid w:val="00043C7B"/>
    <w:rsid w:val="0004565E"/>
    <w:rsid w:val="00053DE4"/>
    <w:rsid w:val="00063A50"/>
    <w:rsid w:val="000665D6"/>
    <w:rsid w:val="00075AD7"/>
    <w:rsid w:val="000768D4"/>
    <w:rsid w:val="00077351"/>
    <w:rsid w:val="00077C00"/>
    <w:rsid w:val="00082A18"/>
    <w:rsid w:val="00090932"/>
    <w:rsid w:val="00092A58"/>
    <w:rsid w:val="0009549C"/>
    <w:rsid w:val="0009567A"/>
    <w:rsid w:val="000B0ECC"/>
    <w:rsid w:val="000C09CD"/>
    <w:rsid w:val="000C2169"/>
    <w:rsid w:val="000C5EAD"/>
    <w:rsid w:val="000C6108"/>
    <w:rsid w:val="000C69C9"/>
    <w:rsid w:val="000C7E16"/>
    <w:rsid w:val="000D7412"/>
    <w:rsid w:val="000E0C82"/>
    <w:rsid w:val="00101BC3"/>
    <w:rsid w:val="00106C64"/>
    <w:rsid w:val="001160C3"/>
    <w:rsid w:val="00122121"/>
    <w:rsid w:val="0012527F"/>
    <w:rsid w:val="0013061B"/>
    <w:rsid w:val="00137090"/>
    <w:rsid w:val="00137A68"/>
    <w:rsid w:val="001419EB"/>
    <w:rsid w:val="00142D5C"/>
    <w:rsid w:val="0015000D"/>
    <w:rsid w:val="00154279"/>
    <w:rsid w:val="00156055"/>
    <w:rsid w:val="00180A4B"/>
    <w:rsid w:val="001846BA"/>
    <w:rsid w:val="00185848"/>
    <w:rsid w:val="001866BB"/>
    <w:rsid w:val="001962AF"/>
    <w:rsid w:val="00197325"/>
    <w:rsid w:val="001976BD"/>
    <w:rsid w:val="001A3E5C"/>
    <w:rsid w:val="001A4DCA"/>
    <w:rsid w:val="001A525A"/>
    <w:rsid w:val="001B1208"/>
    <w:rsid w:val="001B2F29"/>
    <w:rsid w:val="001C7298"/>
    <w:rsid w:val="001D18D6"/>
    <w:rsid w:val="001D5250"/>
    <w:rsid w:val="001D7C8E"/>
    <w:rsid w:val="00210A9B"/>
    <w:rsid w:val="00214DD4"/>
    <w:rsid w:val="00223A66"/>
    <w:rsid w:val="00230115"/>
    <w:rsid w:val="00231376"/>
    <w:rsid w:val="00237FF3"/>
    <w:rsid w:val="00245543"/>
    <w:rsid w:val="0024728D"/>
    <w:rsid w:val="002502A6"/>
    <w:rsid w:val="00260622"/>
    <w:rsid w:val="00260787"/>
    <w:rsid w:val="00266800"/>
    <w:rsid w:val="00267EF9"/>
    <w:rsid w:val="0027188C"/>
    <w:rsid w:val="00275DD6"/>
    <w:rsid w:val="00281200"/>
    <w:rsid w:val="00282130"/>
    <w:rsid w:val="002840F3"/>
    <w:rsid w:val="00286680"/>
    <w:rsid w:val="00294929"/>
    <w:rsid w:val="002A1BA3"/>
    <w:rsid w:val="002A1E17"/>
    <w:rsid w:val="002A24B7"/>
    <w:rsid w:val="002A35D6"/>
    <w:rsid w:val="002B13C6"/>
    <w:rsid w:val="002C0ACC"/>
    <w:rsid w:val="002C2835"/>
    <w:rsid w:val="002C4E4A"/>
    <w:rsid w:val="002D7110"/>
    <w:rsid w:val="002E55B4"/>
    <w:rsid w:val="002F2DD4"/>
    <w:rsid w:val="00301BB6"/>
    <w:rsid w:val="00304353"/>
    <w:rsid w:val="0030485D"/>
    <w:rsid w:val="00311671"/>
    <w:rsid w:val="00314F0D"/>
    <w:rsid w:val="00321858"/>
    <w:rsid w:val="00323257"/>
    <w:rsid w:val="0033114B"/>
    <w:rsid w:val="0033383D"/>
    <w:rsid w:val="00345811"/>
    <w:rsid w:val="00351619"/>
    <w:rsid w:val="00354EF8"/>
    <w:rsid w:val="00365DE9"/>
    <w:rsid w:val="00366BE0"/>
    <w:rsid w:val="00370FF3"/>
    <w:rsid w:val="003747F1"/>
    <w:rsid w:val="00377192"/>
    <w:rsid w:val="003844D2"/>
    <w:rsid w:val="00386E93"/>
    <w:rsid w:val="00387E39"/>
    <w:rsid w:val="003928C7"/>
    <w:rsid w:val="003928F8"/>
    <w:rsid w:val="003A36B1"/>
    <w:rsid w:val="003A3C93"/>
    <w:rsid w:val="003A6797"/>
    <w:rsid w:val="003B2FF4"/>
    <w:rsid w:val="003B30D3"/>
    <w:rsid w:val="003C2983"/>
    <w:rsid w:val="003C2D59"/>
    <w:rsid w:val="003E031C"/>
    <w:rsid w:val="003E12C5"/>
    <w:rsid w:val="003E3D5B"/>
    <w:rsid w:val="003E4EB1"/>
    <w:rsid w:val="003E7BFD"/>
    <w:rsid w:val="003F2E42"/>
    <w:rsid w:val="003F6690"/>
    <w:rsid w:val="003F76C7"/>
    <w:rsid w:val="003F7F4D"/>
    <w:rsid w:val="004010CE"/>
    <w:rsid w:val="00402406"/>
    <w:rsid w:val="00423297"/>
    <w:rsid w:val="0042456C"/>
    <w:rsid w:val="00424CFF"/>
    <w:rsid w:val="00430338"/>
    <w:rsid w:val="00432707"/>
    <w:rsid w:val="004428BF"/>
    <w:rsid w:val="0044443F"/>
    <w:rsid w:val="00444636"/>
    <w:rsid w:val="004457A8"/>
    <w:rsid w:val="00466512"/>
    <w:rsid w:val="00466757"/>
    <w:rsid w:val="00477140"/>
    <w:rsid w:val="0047798C"/>
    <w:rsid w:val="00481D2E"/>
    <w:rsid w:val="00483F05"/>
    <w:rsid w:val="00491BEE"/>
    <w:rsid w:val="00497F8C"/>
    <w:rsid w:val="004A20C0"/>
    <w:rsid w:val="004C5699"/>
    <w:rsid w:val="004C5F45"/>
    <w:rsid w:val="004D32A1"/>
    <w:rsid w:val="004D3643"/>
    <w:rsid w:val="004D5388"/>
    <w:rsid w:val="004D56BA"/>
    <w:rsid w:val="004E5208"/>
    <w:rsid w:val="004F1B48"/>
    <w:rsid w:val="004F6F88"/>
    <w:rsid w:val="005019AE"/>
    <w:rsid w:val="00505B65"/>
    <w:rsid w:val="005265AF"/>
    <w:rsid w:val="00530043"/>
    <w:rsid w:val="00536A19"/>
    <w:rsid w:val="00542FC2"/>
    <w:rsid w:val="0054710D"/>
    <w:rsid w:val="005636C3"/>
    <w:rsid w:val="005649C2"/>
    <w:rsid w:val="00565F69"/>
    <w:rsid w:val="005726C0"/>
    <w:rsid w:val="00575045"/>
    <w:rsid w:val="00577A39"/>
    <w:rsid w:val="00582B5B"/>
    <w:rsid w:val="00582FEA"/>
    <w:rsid w:val="00594668"/>
    <w:rsid w:val="005A0291"/>
    <w:rsid w:val="005B22D8"/>
    <w:rsid w:val="005C050F"/>
    <w:rsid w:val="005C5F05"/>
    <w:rsid w:val="005D01EE"/>
    <w:rsid w:val="005D1675"/>
    <w:rsid w:val="005E54F9"/>
    <w:rsid w:val="005F16EE"/>
    <w:rsid w:val="005F7477"/>
    <w:rsid w:val="006001D5"/>
    <w:rsid w:val="00613B45"/>
    <w:rsid w:val="006140DC"/>
    <w:rsid w:val="00615813"/>
    <w:rsid w:val="00617575"/>
    <w:rsid w:val="00622028"/>
    <w:rsid w:val="0062357F"/>
    <w:rsid w:val="00632BE4"/>
    <w:rsid w:val="0064273F"/>
    <w:rsid w:val="00650092"/>
    <w:rsid w:val="00654C39"/>
    <w:rsid w:val="0065504A"/>
    <w:rsid w:val="00663FD6"/>
    <w:rsid w:val="006703A5"/>
    <w:rsid w:val="00670597"/>
    <w:rsid w:val="00672165"/>
    <w:rsid w:val="00675B54"/>
    <w:rsid w:val="00680E5F"/>
    <w:rsid w:val="00681AB4"/>
    <w:rsid w:val="0068638A"/>
    <w:rsid w:val="00687143"/>
    <w:rsid w:val="00691D4B"/>
    <w:rsid w:val="0069332F"/>
    <w:rsid w:val="00696B50"/>
    <w:rsid w:val="006A763D"/>
    <w:rsid w:val="006C3CF6"/>
    <w:rsid w:val="006D132C"/>
    <w:rsid w:val="006F4F75"/>
    <w:rsid w:val="006F60C9"/>
    <w:rsid w:val="00702B26"/>
    <w:rsid w:val="007052F3"/>
    <w:rsid w:val="00714D1C"/>
    <w:rsid w:val="0072094C"/>
    <w:rsid w:val="0072153D"/>
    <w:rsid w:val="00730145"/>
    <w:rsid w:val="00737949"/>
    <w:rsid w:val="00746EED"/>
    <w:rsid w:val="0075228A"/>
    <w:rsid w:val="00752E35"/>
    <w:rsid w:val="00757536"/>
    <w:rsid w:val="0076240E"/>
    <w:rsid w:val="00763808"/>
    <w:rsid w:val="00777DEE"/>
    <w:rsid w:val="007840F3"/>
    <w:rsid w:val="0079235B"/>
    <w:rsid w:val="00793698"/>
    <w:rsid w:val="007A2C3C"/>
    <w:rsid w:val="007A7D27"/>
    <w:rsid w:val="007B3E5F"/>
    <w:rsid w:val="007B4835"/>
    <w:rsid w:val="007B6DFC"/>
    <w:rsid w:val="007D5342"/>
    <w:rsid w:val="007D77F4"/>
    <w:rsid w:val="007E3C9C"/>
    <w:rsid w:val="007E674E"/>
    <w:rsid w:val="00813714"/>
    <w:rsid w:val="008173BE"/>
    <w:rsid w:val="0081795D"/>
    <w:rsid w:val="00817C06"/>
    <w:rsid w:val="0082208C"/>
    <w:rsid w:val="00855478"/>
    <w:rsid w:val="00862D59"/>
    <w:rsid w:val="00863886"/>
    <w:rsid w:val="0086567E"/>
    <w:rsid w:val="0087004E"/>
    <w:rsid w:val="00882613"/>
    <w:rsid w:val="00890C3D"/>
    <w:rsid w:val="00893DB1"/>
    <w:rsid w:val="008A2730"/>
    <w:rsid w:val="008B00D7"/>
    <w:rsid w:val="008B52DE"/>
    <w:rsid w:val="008C46D2"/>
    <w:rsid w:val="008C5152"/>
    <w:rsid w:val="008D5A5B"/>
    <w:rsid w:val="008D61D6"/>
    <w:rsid w:val="008D6FB3"/>
    <w:rsid w:val="008E122C"/>
    <w:rsid w:val="008E1FB5"/>
    <w:rsid w:val="008F1C6A"/>
    <w:rsid w:val="008F3E33"/>
    <w:rsid w:val="008F7935"/>
    <w:rsid w:val="009202FF"/>
    <w:rsid w:val="00925285"/>
    <w:rsid w:val="009347A0"/>
    <w:rsid w:val="00935BFA"/>
    <w:rsid w:val="00937714"/>
    <w:rsid w:val="00947A91"/>
    <w:rsid w:val="00951E41"/>
    <w:rsid w:val="00957B45"/>
    <w:rsid w:val="009610D8"/>
    <w:rsid w:val="00961F40"/>
    <w:rsid w:val="009743A3"/>
    <w:rsid w:val="00983A5F"/>
    <w:rsid w:val="009846F0"/>
    <w:rsid w:val="009852CD"/>
    <w:rsid w:val="00985F7E"/>
    <w:rsid w:val="00990264"/>
    <w:rsid w:val="00994309"/>
    <w:rsid w:val="00996FAC"/>
    <w:rsid w:val="0099787F"/>
    <w:rsid w:val="009A6E3C"/>
    <w:rsid w:val="009A7120"/>
    <w:rsid w:val="009B0A66"/>
    <w:rsid w:val="009B4E62"/>
    <w:rsid w:val="009B531E"/>
    <w:rsid w:val="009B7792"/>
    <w:rsid w:val="009C5716"/>
    <w:rsid w:val="009C6BB2"/>
    <w:rsid w:val="009D1D14"/>
    <w:rsid w:val="009D3371"/>
    <w:rsid w:val="009E6ADA"/>
    <w:rsid w:val="009F3E83"/>
    <w:rsid w:val="009F5896"/>
    <w:rsid w:val="00A16EFC"/>
    <w:rsid w:val="00A2705A"/>
    <w:rsid w:val="00A3391E"/>
    <w:rsid w:val="00A37A2C"/>
    <w:rsid w:val="00A472A8"/>
    <w:rsid w:val="00A47A14"/>
    <w:rsid w:val="00A560B3"/>
    <w:rsid w:val="00A618B2"/>
    <w:rsid w:val="00A6207F"/>
    <w:rsid w:val="00A66FEC"/>
    <w:rsid w:val="00A707E4"/>
    <w:rsid w:val="00A72027"/>
    <w:rsid w:val="00A72146"/>
    <w:rsid w:val="00A7367B"/>
    <w:rsid w:val="00A82C04"/>
    <w:rsid w:val="00A834A9"/>
    <w:rsid w:val="00A83989"/>
    <w:rsid w:val="00A909A3"/>
    <w:rsid w:val="00A93F82"/>
    <w:rsid w:val="00A94001"/>
    <w:rsid w:val="00A95FE1"/>
    <w:rsid w:val="00AA1883"/>
    <w:rsid w:val="00AA3082"/>
    <w:rsid w:val="00AA3E6E"/>
    <w:rsid w:val="00AA7A1D"/>
    <w:rsid w:val="00AB1F1D"/>
    <w:rsid w:val="00AB38A6"/>
    <w:rsid w:val="00AB457C"/>
    <w:rsid w:val="00AB5572"/>
    <w:rsid w:val="00AB5774"/>
    <w:rsid w:val="00AC1470"/>
    <w:rsid w:val="00AC1C02"/>
    <w:rsid w:val="00AC345D"/>
    <w:rsid w:val="00AD28F4"/>
    <w:rsid w:val="00AE0F12"/>
    <w:rsid w:val="00AE5356"/>
    <w:rsid w:val="00AF20D3"/>
    <w:rsid w:val="00B02AC7"/>
    <w:rsid w:val="00B03077"/>
    <w:rsid w:val="00B03448"/>
    <w:rsid w:val="00B102D1"/>
    <w:rsid w:val="00B14136"/>
    <w:rsid w:val="00B2421A"/>
    <w:rsid w:val="00B27436"/>
    <w:rsid w:val="00B32180"/>
    <w:rsid w:val="00B37145"/>
    <w:rsid w:val="00B46D5C"/>
    <w:rsid w:val="00B6278B"/>
    <w:rsid w:val="00B6367F"/>
    <w:rsid w:val="00B760D2"/>
    <w:rsid w:val="00B86659"/>
    <w:rsid w:val="00B873D3"/>
    <w:rsid w:val="00B90025"/>
    <w:rsid w:val="00BA2E25"/>
    <w:rsid w:val="00BB2AE2"/>
    <w:rsid w:val="00BB3298"/>
    <w:rsid w:val="00BD39B8"/>
    <w:rsid w:val="00BD53EE"/>
    <w:rsid w:val="00BE2662"/>
    <w:rsid w:val="00BE7913"/>
    <w:rsid w:val="00BF0408"/>
    <w:rsid w:val="00BF0C6B"/>
    <w:rsid w:val="00C04FDB"/>
    <w:rsid w:val="00C307CA"/>
    <w:rsid w:val="00C336F6"/>
    <w:rsid w:val="00C41023"/>
    <w:rsid w:val="00C423AF"/>
    <w:rsid w:val="00C46483"/>
    <w:rsid w:val="00C52642"/>
    <w:rsid w:val="00C57A9B"/>
    <w:rsid w:val="00C600B1"/>
    <w:rsid w:val="00C63EEA"/>
    <w:rsid w:val="00C70192"/>
    <w:rsid w:val="00C73E50"/>
    <w:rsid w:val="00C7418F"/>
    <w:rsid w:val="00C742EA"/>
    <w:rsid w:val="00C74308"/>
    <w:rsid w:val="00C80F93"/>
    <w:rsid w:val="00C83759"/>
    <w:rsid w:val="00C84BBC"/>
    <w:rsid w:val="00C8625D"/>
    <w:rsid w:val="00C9525D"/>
    <w:rsid w:val="00CA63C6"/>
    <w:rsid w:val="00CA7E06"/>
    <w:rsid w:val="00CB160F"/>
    <w:rsid w:val="00CC2758"/>
    <w:rsid w:val="00CC65FC"/>
    <w:rsid w:val="00CD3304"/>
    <w:rsid w:val="00CD4335"/>
    <w:rsid w:val="00CD73EF"/>
    <w:rsid w:val="00CE4A32"/>
    <w:rsid w:val="00CF1A45"/>
    <w:rsid w:val="00D1037A"/>
    <w:rsid w:val="00D1289A"/>
    <w:rsid w:val="00D16F9A"/>
    <w:rsid w:val="00D24EFA"/>
    <w:rsid w:val="00D25C88"/>
    <w:rsid w:val="00D27E61"/>
    <w:rsid w:val="00D34993"/>
    <w:rsid w:val="00D34CBD"/>
    <w:rsid w:val="00D405A1"/>
    <w:rsid w:val="00D43E99"/>
    <w:rsid w:val="00D47887"/>
    <w:rsid w:val="00D47DF2"/>
    <w:rsid w:val="00D500DF"/>
    <w:rsid w:val="00D54599"/>
    <w:rsid w:val="00D550D8"/>
    <w:rsid w:val="00D60C18"/>
    <w:rsid w:val="00D6450C"/>
    <w:rsid w:val="00D652D1"/>
    <w:rsid w:val="00D66E30"/>
    <w:rsid w:val="00D67F94"/>
    <w:rsid w:val="00D77149"/>
    <w:rsid w:val="00D82BF1"/>
    <w:rsid w:val="00D850BC"/>
    <w:rsid w:val="00D935F7"/>
    <w:rsid w:val="00D93DAF"/>
    <w:rsid w:val="00DA14EE"/>
    <w:rsid w:val="00DA5580"/>
    <w:rsid w:val="00DB2DC3"/>
    <w:rsid w:val="00DB30D0"/>
    <w:rsid w:val="00DB34A2"/>
    <w:rsid w:val="00DC1BA7"/>
    <w:rsid w:val="00DC23DB"/>
    <w:rsid w:val="00DC3A10"/>
    <w:rsid w:val="00DD4A27"/>
    <w:rsid w:val="00DE2CD6"/>
    <w:rsid w:val="00DE48F1"/>
    <w:rsid w:val="00E00B8B"/>
    <w:rsid w:val="00E01418"/>
    <w:rsid w:val="00E019AE"/>
    <w:rsid w:val="00E0241E"/>
    <w:rsid w:val="00E04FF2"/>
    <w:rsid w:val="00E23401"/>
    <w:rsid w:val="00E246FC"/>
    <w:rsid w:val="00E430C9"/>
    <w:rsid w:val="00E439B6"/>
    <w:rsid w:val="00E52BA5"/>
    <w:rsid w:val="00E56B8D"/>
    <w:rsid w:val="00E6386B"/>
    <w:rsid w:val="00E70CAB"/>
    <w:rsid w:val="00E75375"/>
    <w:rsid w:val="00E82A05"/>
    <w:rsid w:val="00E84B65"/>
    <w:rsid w:val="00E862C2"/>
    <w:rsid w:val="00E86A50"/>
    <w:rsid w:val="00E9242C"/>
    <w:rsid w:val="00E94FA7"/>
    <w:rsid w:val="00E97793"/>
    <w:rsid w:val="00EA34C0"/>
    <w:rsid w:val="00EA3679"/>
    <w:rsid w:val="00EB1E24"/>
    <w:rsid w:val="00EB28FE"/>
    <w:rsid w:val="00EB5191"/>
    <w:rsid w:val="00EB5E15"/>
    <w:rsid w:val="00EB6C60"/>
    <w:rsid w:val="00EC3381"/>
    <w:rsid w:val="00EC3EC2"/>
    <w:rsid w:val="00EC708A"/>
    <w:rsid w:val="00ED0091"/>
    <w:rsid w:val="00ED11FD"/>
    <w:rsid w:val="00ED206A"/>
    <w:rsid w:val="00ED6827"/>
    <w:rsid w:val="00ED7F26"/>
    <w:rsid w:val="00EE0F64"/>
    <w:rsid w:val="00EE24BE"/>
    <w:rsid w:val="00EE3601"/>
    <w:rsid w:val="00EF148E"/>
    <w:rsid w:val="00EF185C"/>
    <w:rsid w:val="00EF5194"/>
    <w:rsid w:val="00F0036D"/>
    <w:rsid w:val="00F2170E"/>
    <w:rsid w:val="00F30F43"/>
    <w:rsid w:val="00F32012"/>
    <w:rsid w:val="00F36E22"/>
    <w:rsid w:val="00F411A9"/>
    <w:rsid w:val="00F4258A"/>
    <w:rsid w:val="00F43A37"/>
    <w:rsid w:val="00F443B7"/>
    <w:rsid w:val="00F44AA9"/>
    <w:rsid w:val="00F45AE6"/>
    <w:rsid w:val="00F463C2"/>
    <w:rsid w:val="00F52B3D"/>
    <w:rsid w:val="00F63126"/>
    <w:rsid w:val="00F64E5A"/>
    <w:rsid w:val="00F732E3"/>
    <w:rsid w:val="00F77FDA"/>
    <w:rsid w:val="00F80C47"/>
    <w:rsid w:val="00F91488"/>
    <w:rsid w:val="00F91A7B"/>
    <w:rsid w:val="00F92DC5"/>
    <w:rsid w:val="00F970EF"/>
    <w:rsid w:val="00FA1B22"/>
    <w:rsid w:val="00FA4109"/>
    <w:rsid w:val="00FC0375"/>
    <w:rsid w:val="00FC0DD3"/>
    <w:rsid w:val="00FC1C71"/>
    <w:rsid w:val="00FC26F6"/>
    <w:rsid w:val="00FD19DB"/>
    <w:rsid w:val="00FD26B0"/>
    <w:rsid w:val="00FE1CE5"/>
    <w:rsid w:val="00FE7AFC"/>
    <w:rsid w:val="00FF7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 fillcolor="none [1942]" strokecolor="#ffba00">
      <v:fill color="none [1942]"/>
      <v:stroke color="#ffba00" weight="2.22pt"/>
      <v:textbox inset="0,0,0,0"/>
    </o:shapedefaults>
    <o:shapelayout v:ext="edit">
      <o:idmap v:ext="edit" data="1"/>
    </o:shapelayout>
  </w:shapeDefaults>
  <w:decimalSymbol w:val=","/>
  <w:listSeparator w:val=";"/>
  <w14:docId w14:val="2E998F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E4A32"/>
    <w:rPr>
      <w:rFonts w:ascii="Times New Roman" w:eastAsia="Times New Roman" w:hAnsi="Times New Roman" w:cs="Times New Roman"/>
    </w:rPr>
  </w:style>
  <w:style w:type="paragraph" w:styleId="Heading1">
    <w:name w:val="heading 1"/>
    <w:basedOn w:val="Normal"/>
    <w:link w:val="Heading1Char"/>
    <w:uiPriority w:val="9"/>
    <w:qFormat/>
    <w:rsid w:val="00D24EFA"/>
    <w:pPr>
      <w:widowControl/>
      <w:autoSpaceDE/>
      <w:autoSpaceDN/>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D24EF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24EFA"/>
    <w:pPr>
      <w:widowControl/>
      <w:autoSpaceDE/>
      <w:autoSpaceDN/>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F43A3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CE4A32"/>
    <w:tblPr>
      <w:tblInd w:w="0" w:type="dxa"/>
      <w:tblCellMar>
        <w:top w:w="0" w:type="dxa"/>
        <w:left w:w="0" w:type="dxa"/>
        <w:bottom w:w="0" w:type="dxa"/>
        <w:right w:w="0" w:type="dxa"/>
      </w:tblCellMar>
    </w:tblPr>
  </w:style>
  <w:style w:type="paragraph" w:styleId="BodyText">
    <w:name w:val="Body Text"/>
    <w:basedOn w:val="Normal"/>
    <w:uiPriority w:val="1"/>
    <w:qFormat/>
    <w:rsid w:val="00CE4A32"/>
    <w:pPr>
      <w:ind w:left="238"/>
    </w:pPr>
  </w:style>
  <w:style w:type="paragraph" w:styleId="ListParagraph">
    <w:name w:val="List Paragraph"/>
    <w:basedOn w:val="Normal"/>
    <w:link w:val="ListParagraphChar"/>
    <w:uiPriority w:val="34"/>
    <w:qFormat/>
    <w:rsid w:val="00CE4A32"/>
    <w:pPr>
      <w:spacing w:line="269" w:lineRule="exact"/>
      <w:ind w:left="522" w:hanging="285"/>
    </w:pPr>
  </w:style>
  <w:style w:type="paragraph" w:customStyle="1" w:styleId="TableParagraph">
    <w:name w:val="Table Paragraph"/>
    <w:basedOn w:val="Normal"/>
    <w:uiPriority w:val="1"/>
    <w:qFormat/>
    <w:rsid w:val="00CE4A32"/>
    <w:pPr>
      <w:ind w:left="200"/>
    </w:pPr>
  </w:style>
  <w:style w:type="paragraph" w:styleId="BalloonText">
    <w:name w:val="Balloon Text"/>
    <w:basedOn w:val="Normal"/>
    <w:link w:val="BalloonTextChar"/>
    <w:uiPriority w:val="99"/>
    <w:semiHidden/>
    <w:unhideWhenUsed/>
    <w:rsid w:val="00582FEA"/>
    <w:rPr>
      <w:rFonts w:ascii="Tahoma" w:hAnsi="Tahoma" w:cs="Tahoma"/>
      <w:sz w:val="16"/>
      <w:szCs w:val="16"/>
    </w:rPr>
  </w:style>
  <w:style w:type="character" w:customStyle="1" w:styleId="BalloonTextChar">
    <w:name w:val="Balloon Text Char"/>
    <w:basedOn w:val="DefaultParagraphFont"/>
    <w:link w:val="BalloonText"/>
    <w:uiPriority w:val="99"/>
    <w:semiHidden/>
    <w:rsid w:val="00582FEA"/>
    <w:rPr>
      <w:rFonts w:ascii="Tahoma" w:eastAsia="Times New Roman" w:hAnsi="Tahoma" w:cs="Tahoma"/>
      <w:sz w:val="16"/>
      <w:szCs w:val="16"/>
    </w:rPr>
  </w:style>
  <w:style w:type="character" w:customStyle="1" w:styleId="Heading1Char">
    <w:name w:val="Heading 1 Char"/>
    <w:basedOn w:val="DefaultParagraphFont"/>
    <w:link w:val="Heading1"/>
    <w:uiPriority w:val="9"/>
    <w:rsid w:val="00D24E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24E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24EFA"/>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D24EFA"/>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24EFA"/>
    <w:rPr>
      <w:rFonts w:ascii="Arial" w:eastAsia="Times New Roman" w:hAnsi="Arial" w:cs="Arial"/>
      <w:vanish/>
      <w:sz w:val="16"/>
      <w:szCs w:val="16"/>
    </w:rPr>
  </w:style>
  <w:style w:type="character" w:customStyle="1" w:styleId="mandatory">
    <w:name w:val="mandatory"/>
    <w:basedOn w:val="DefaultParagraphFont"/>
    <w:rsid w:val="00D24EFA"/>
  </w:style>
  <w:style w:type="paragraph" w:styleId="NormalWeb">
    <w:name w:val="Normal (Web)"/>
    <w:basedOn w:val="Normal"/>
    <w:uiPriority w:val="99"/>
    <w:semiHidden/>
    <w:unhideWhenUsed/>
    <w:rsid w:val="00D24EFA"/>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D24EFA"/>
    <w:rPr>
      <w:color w:val="0000FF"/>
      <w:u w:val="single"/>
    </w:rPr>
  </w:style>
  <w:style w:type="paragraph" w:styleId="z-BottomofForm">
    <w:name w:val="HTML Bottom of Form"/>
    <w:basedOn w:val="Normal"/>
    <w:next w:val="Normal"/>
    <w:link w:val="z-BottomofFormChar"/>
    <w:hidden/>
    <w:uiPriority w:val="99"/>
    <w:semiHidden/>
    <w:unhideWhenUsed/>
    <w:rsid w:val="00D24EFA"/>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24EFA"/>
    <w:rPr>
      <w:rFonts w:ascii="Arial" w:eastAsia="Times New Roman" w:hAnsi="Arial" w:cs="Arial"/>
      <w:vanish/>
      <w:sz w:val="16"/>
      <w:szCs w:val="16"/>
    </w:rPr>
  </w:style>
  <w:style w:type="table" w:styleId="TableGrid">
    <w:name w:val="Table Grid"/>
    <w:basedOn w:val="TableNormal"/>
    <w:uiPriority w:val="39"/>
    <w:rsid w:val="0023011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1A45"/>
    <w:rPr>
      <w:sz w:val="16"/>
      <w:szCs w:val="16"/>
    </w:rPr>
  </w:style>
  <w:style w:type="paragraph" w:styleId="CommentText">
    <w:name w:val="annotation text"/>
    <w:basedOn w:val="Normal"/>
    <w:link w:val="CommentTextChar"/>
    <w:uiPriority w:val="99"/>
    <w:unhideWhenUsed/>
    <w:rsid w:val="00CF1A45"/>
    <w:rPr>
      <w:sz w:val="20"/>
      <w:szCs w:val="20"/>
    </w:rPr>
  </w:style>
  <w:style w:type="character" w:customStyle="1" w:styleId="CommentTextChar">
    <w:name w:val="Comment Text Char"/>
    <w:basedOn w:val="DefaultParagraphFont"/>
    <w:link w:val="CommentText"/>
    <w:uiPriority w:val="99"/>
    <w:rsid w:val="00CF1A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F1A45"/>
    <w:rPr>
      <w:b/>
      <w:bCs/>
    </w:rPr>
  </w:style>
  <w:style w:type="character" w:customStyle="1" w:styleId="CommentSubjectChar">
    <w:name w:val="Comment Subject Char"/>
    <w:basedOn w:val="CommentTextChar"/>
    <w:link w:val="CommentSubject"/>
    <w:uiPriority w:val="99"/>
    <w:semiHidden/>
    <w:rsid w:val="00CF1A4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E674E"/>
    <w:pPr>
      <w:tabs>
        <w:tab w:val="center" w:pos="4819"/>
        <w:tab w:val="right" w:pos="9638"/>
      </w:tabs>
    </w:pPr>
  </w:style>
  <w:style w:type="character" w:customStyle="1" w:styleId="HeaderChar">
    <w:name w:val="Header Char"/>
    <w:basedOn w:val="DefaultParagraphFont"/>
    <w:link w:val="Header"/>
    <w:uiPriority w:val="99"/>
    <w:rsid w:val="007E674E"/>
    <w:rPr>
      <w:rFonts w:ascii="Times New Roman" w:eastAsia="Times New Roman" w:hAnsi="Times New Roman" w:cs="Times New Roman"/>
    </w:rPr>
  </w:style>
  <w:style w:type="paragraph" w:styleId="Footer">
    <w:name w:val="footer"/>
    <w:basedOn w:val="Normal"/>
    <w:link w:val="FooterChar"/>
    <w:uiPriority w:val="99"/>
    <w:unhideWhenUsed/>
    <w:rsid w:val="007E674E"/>
    <w:pPr>
      <w:tabs>
        <w:tab w:val="center" w:pos="4819"/>
        <w:tab w:val="right" w:pos="9638"/>
      </w:tabs>
    </w:pPr>
  </w:style>
  <w:style w:type="character" w:customStyle="1" w:styleId="FooterChar">
    <w:name w:val="Footer Char"/>
    <w:basedOn w:val="DefaultParagraphFont"/>
    <w:link w:val="Footer"/>
    <w:uiPriority w:val="99"/>
    <w:rsid w:val="007E674E"/>
    <w:rPr>
      <w:rFonts w:ascii="Times New Roman" w:eastAsia="Times New Roman" w:hAnsi="Times New Roman" w:cs="Times New Roman"/>
    </w:rPr>
  </w:style>
  <w:style w:type="character" w:customStyle="1" w:styleId="ListParagraphChar">
    <w:name w:val="List Paragraph Char"/>
    <w:link w:val="ListParagraph"/>
    <w:uiPriority w:val="34"/>
    <w:locked/>
    <w:rsid w:val="000C6108"/>
    <w:rPr>
      <w:rFonts w:ascii="Times New Roman" w:eastAsia="Times New Roman" w:hAnsi="Times New Roman" w:cs="Times New Roman"/>
    </w:rPr>
  </w:style>
  <w:style w:type="character" w:customStyle="1" w:styleId="FootnoteTextChar">
    <w:name w:val="Footnote Text Char"/>
    <w:aliases w:val="Schriftart: 9 pt Char,Schriftart: 10 pt Char,Schriftart: 8 pt Char,WB-Fußnotentext Char,fn Char,Footnotes Char,Footnote ak Char,FoodNote Char,ft Char,Footnote Char,Footnote Text Char1 Char Char Char,Footnote Text Char1 Char Char1"/>
    <w:link w:val="FootnoteText"/>
    <w:locked/>
    <w:rsid w:val="00777DEE"/>
    <w:rPr>
      <w:lang w:val="x-none" w:eastAsia="en-GB"/>
    </w:rPr>
  </w:style>
  <w:style w:type="paragraph" w:styleId="FootnoteText">
    <w:name w:val="footnote text"/>
    <w:aliases w:val="Schriftart: 9 pt,Schriftart: 10 pt,Schriftart: 8 pt,WB-Fußnotentext,fn,Footnotes,Footnote ak,FoodNote,ft,Footnote,Footnote Text Char1 Char Char,Footnote Text Char1 Char,Reference,Fußnote,f"/>
    <w:basedOn w:val="Normal"/>
    <w:link w:val="FootnoteTextChar"/>
    <w:rsid w:val="00777DEE"/>
    <w:pPr>
      <w:widowControl/>
      <w:autoSpaceDE/>
      <w:autoSpaceDN/>
      <w:jc w:val="both"/>
    </w:pPr>
    <w:rPr>
      <w:rFonts w:asciiTheme="minorHAnsi" w:eastAsiaTheme="minorHAnsi" w:hAnsiTheme="minorHAnsi" w:cstheme="minorBidi"/>
      <w:lang w:val="x-none" w:eastAsia="en-GB"/>
    </w:rPr>
  </w:style>
  <w:style w:type="character" w:customStyle="1" w:styleId="FootnoteTextChar1">
    <w:name w:val="Footnote Text Char1"/>
    <w:basedOn w:val="DefaultParagraphFont"/>
    <w:uiPriority w:val="99"/>
    <w:semiHidden/>
    <w:rsid w:val="00777DEE"/>
    <w:rPr>
      <w:rFonts w:ascii="Times New Roman" w:eastAsia="Times New Roman" w:hAnsi="Times New Roman" w:cs="Times New Roman"/>
      <w:sz w:val="20"/>
      <w:szCs w:val="20"/>
    </w:rPr>
  </w:style>
  <w:style w:type="character" w:styleId="FootnoteReference">
    <w:name w:val="footnote reference"/>
    <w:aliases w:val="Footnote symbol,Times 10 Point,Exposant 3 Point,Footnote reference number,Ref,de nota al pie,note TESI,SUPERS,EN Footnote text,EN Footnote Reference,Footnote Reference_LVL6,Footnote Reference_LVL61,Footnote number,f1"/>
    <w:uiPriority w:val="99"/>
    <w:rsid w:val="00777DEE"/>
    <w:rPr>
      <w:vertAlign w:val="superscript"/>
    </w:rPr>
  </w:style>
  <w:style w:type="character" w:customStyle="1" w:styleId="Heading4Char">
    <w:name w:val="Heading 4 Char"/>
    <w:basedOn w:val="DefaultParagraphFont"/>
    <w:link w:val="Heading4"/>
    <w:uiPriority w:val="9"/>
    <w:semiHidden/>
    <w:rsid w:val="00F43A37"/>
    <w:rPr>
      <w:rFonts w:asciiTheme="majorHAnsi" w:eastAsiaTheme="majorEastAsia" w:hAnsiTheme="majorHAnsi" w:cstheme="majorBidi"/>
      <w:i/>
      <w:iCs/>
      <w:color w:val="365F91" w:themeColor="accent1" w:themeShade="BF"/>
    </w:rPr>
  </w:style>
  <w:style w:type="paragraph" w:customStyle="1" w:styleId="Number">
    <w:name w:val="Number"/>
    <w:basedOn w:val="Normal"/>
    <w:semiHidden/>
    <w:qFormat/>
    <w:rsid w:val="00142D5C"/>
    <w:pPr>
      <w:widowControl/>
      <w:autoSpaceDE/>
      <w:autoSpaceDN/>
      <w:spacing w:line="360" w:lineRule="auto"/>
      <w:jc w:val="center"/>
    </w:pPr>
    <w:rPr>
      <w:rFonts w:asciiTheme="majorHAnsi" w:hAnsiTheme="majorHAnsi" w:cs="Arial"/>
      <w:noProof/>
      <w:color w:val="DDD9C3" w:themeColor="background2" w:themeShade="E6"/>
      <w:sz w:val="3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9488">
      <w:bodyDiv w:val="1"/>
      <w:marLeft w:val="0"/>
      <w:marRight w:val="0"/>
      <w:marTop w:val="0"/>
      <w:marBottom w:val="0"/>
      <w:divBdr>
        <w:top w:val="none" w:sz="0" w:space="0" w:color="auto"/>
        <w:left w:val="none" w:sz="0" w:space="0" w:color="auto"/>
        <w:bottom w:val="none" w:sz="0" w:space="0" w:color="auto"/>
        <w:right w:val="none" w:sz="0" w:space="0" w:color="auto"/>
      </w:divBdr>
    </w:div>
    <w:div w:id="360134518">
      <w:bodyDiv w:val="1"/>
      <w:marLeft w:val="0"/>
      <w:marRight w:val="0"/>
      <w:marTop w:val="0"/>
      <w:marBottom w:val="0"/>
      <w:divBdr>
        <w:top w:val="none" w:sz="0" w:space="0" w:color="auto"/>
        <w:left w:val="none" w:sz="0" w:space="0" w:color="auto"/>
        <w:bottom w:val="none" w:sz="0" w:space="0" w:color="auto"/>
        <w:right w:val="none" w:sz="0" w:space="0" w:color="auto"/>
      </w:divBdr>
      <w:divsChild>
        <w:div w:id="235554507">
          <w:marLeft w:val="0"/>
          <w:marRight w:val="0"/>
          <w:marTop w:val="0"/>
          <w:marBottom w:val="0"/>
          <w:divBdr>
            <w:top w:val="none" w:sz="0" w:space="0" w:color="auto"/>
            <w:left w:val="none" w:sz="0" w:space="0" w:color="auto"/>
            <w:bottom w:val="none" w:sz="0" w:space="0" w:color="auto"/>
            <w:right w:val="none" w:sz="0" w:space="0" w:color="auto"/>
          </w:divBdr>
          <w:divsChild>
            <w:div w:id="1789229165">
              <w:marLeft w:val="0"/>
              <w:marRight w:val="0"/>
              <w:marTop w:val="0"/>
              <w:marBottom w:val="0"/>
              <w:divBdr>
                <w:top w:val="none" w:sz="0" w:space="0" w:color="auto"/>
                <w:left w:val="none" w:sz="0" w:space="0" w:color="auto"/>
                <w:bottom w:val="single" w:sz="8" w:space="0" w:color="CCCCCC"/>
                <w:right w:val="none" w:sz="0" w:space="0" w:color="auto"/>
              </w:divBdr>
              <w:divsChild>
                <w:div w:id="221868042">
                  <w:marLeft w:val="0"/>
                  <w:marRight w:val="0"/>
                  <w:marTop w:val="0"/>
                  <w:marBottom w:val="0"/>
                  <w:divBdr>
                    <w:top w:val="none" w:sz="0" w:space="0" w:color="auto"/>
                    <w:left w:val="none" w:sz="0" w:space="0" w:color="auto"/>
                    <w:bottom w:val="none" w:sz="0" w:space="0" w:color="auto"/>
                    <w:right w:val="none" w:sz="0" w:space="0" w:color="auto"/>
                  </w:divBdr>
                  <w:divsChild>
                    <w:div w:id="16397121">
                      <w:marLeft w:val="0"/>
                      <w:marRight w:val="0"/>
                      <w:marTop w:val="0"/>
                      <w:marBottom w:val="0"/>
                      <w:divBdr>
                        <w:top w:val="none" w:sz="0" w:space="0" w:color="auto"/>
                        <w:left w:val="none" w:sz="0" w:space="0" w:color="auto"/>
                        <w:bottom w:val="none" w:sz="0" w:space="0" w:color="auto"/>
                        <w:right w:val="none" w:sz="0" w:space="0" w:color="auto"/>
                      </w:divBdr>
                      <w:divsChild>
                        <w:div w:id="2040692014">
                          <w:marLeft w:val="0"/>
                          <w:marRight w:val="0"/>
                          <w:marTop w:val="0"/>
                          <w:marBottom w:val="0"/>
                          <w:divBdr>
                            <w:top w:val="none" w:sz="0" w:space="0" w:color="auto"/>
                            <w:left w:val="none" w:sz="0" w:space="0" w:color="auto"/>
                            <w:bottom w:val="none" w:sz="0" w:space="0" w:color="auto"/>
                            <w:right w:val="none" w:sz="0" w:space="0" w:color="auto"/>
                          </w:divBdr>
                        </w:div>
                      </w:divsChild>
                    </w:div>
                    <w:div w:id="1559705970">
                      <w:marLeft w:val="0"/>
                      <w:marRight w:val="0"/>
                      <w:marTop w:val="0"/>
                      <w:marBottom w:val="0"/>
                      <w:divBdr>
                        <w:top w:val="none" w:sz="0" w:space="0" w:color="auto"/>
                        <w:left w:val="none" w:sz="0" w:space="0" w:color="auto"/>
                        <w:bottom w:val="none" w:sz="0" w:space="0" w:color="auto"/>
                        <w:right w:val="none" w:sz="0" w:space="0" w:color="auto"/>
                      </w:divBdr>
                      <w:divsChild>
                        <w:div w:id="1711951333">
                          <w:marLeft w:val="0"/>
                          <w:marRight w:val="0"/>
                          <w:marTop w:val="0"/>
                          <w:marBottom w:val="0"/>
                          <w:divBdr>
                            <w:top w:val="none" w:sz="0" w:space="0" w:color="auto"/>
                            <w:left w:val="none" w:sz="0" w:space="0" w:color="auto"/>
                            <w:bottom w:val="none" w:sz="0" w:space="0" w:color="auto"/>
                            <w:right w:val="none" w:sz="0" w:space="0" w:color="auto"/>
                          </w:divBdr>
                        </w:div>
                      </w:divsChild>
                    </w:div>
                    <w:div w:id="1441801417">
                      <w:marLeft w:val="0"/>
                      <w:marRight w:val="0"/>
                      <w:marTop w:val="0"/>
                      <w:marBottom w:val="0"/>
                      <w:divBdr>
                        <w:top w:val="none" w:sz="0" w:space="0" w:color="auto"/>
                        <w:left w:val="none" w:sz="0" w:space="0" w:color="auto"/>
                        <w:bottom w:val="none" w:sz="0" w:space="0" w:color="auto"/>
                        <w:right w:val="none" w:sz="0" w:space="0" w:color="auto"/>
                      </w:divBdr>
                      <w:divsChild>
                        <w:div w:id="1555850212">
                          <w:marLeft w:val="0"/>
                          <w:marRight w:val="0"/>
                          <w:marTop w:val="0"/>
                          <w:marBottom w:val="0"/>
                          <w:divBdr>
                            <w:top w:val="none" w:sz="0" w:space="0" w:color="auto"/>
                            <w:left w:val="none" w:sz="0" w:space="0" w:color="auto"/>
                            <w:bottom w:val="none" w:sz="0" w:space="0" w:color="auto"/>
                            <w:right w:val="none" w:sz="0" w:space="0" w:color="auto"/>
                          </w:divBdr>
                        </w:div>
                      </w:divsChild>
                    </w:div>
                    <w:div w:id="987176169">
                      <w:marLeft w:val="0"/>
                      <w:marRight w:val="0"/>
                      <w:marTop w:val="0"/>
                      <w:marBottom w:val="0"/>
                      <w:divBdr>
                        <w:top w:val="none" w:sz="0" w:space="0" w:color="auto"/>
                        <w:left w:val="none" w:sz="0" w:space="0" w:color="auto"/>
                        <w:bottom w:val="none" w:sz="0" w:space="0" w:color="auto"/>
                        <w:right w:val="none" w:sz="0" w:space="0" w:color="auto"/>
                      </w:divBdr>
                    </w:div>
                    <w:div w:id="1954094569">
                      <w:marLeft w:val="0"/>
                      <w:marRight w:val="0"/>
                      <w:marTop w:val="0"/>
                      <w:marBottom w:val="0"/>
                      <w:divBdr>
                        <w:top w:val="none" w:sz="0" w:space="0" w:color="auto"/>
                        <w:left w:val="none" w:sz="0" w:space="0" w:color="auto"/>
                        <w:bottom w:val="none" w:sz="0" w:space="0" w:color="auto"/>
                        <w:right w:val="none" w:sz="0" w:space="0" w:color="auto"/>
                      </w:divBdr>
                      <w:divsChild>
                        <w:div w:id="386075879">
                          <w:marLeft w:val="0"/>
                          <w:marRight w:val="0"/>
                          <w:marTop w:val="0"/>
                          <w:marBottom w:val="0"/>
                          <w:divBdr>
                            <w:top w:val="none" w:sz="0" w:space="0" w:color="auto"/>
                            <w:left w:val="none" w:sz="0" w:space="0" w:color="auto"/>
                            <w:bottom w:val="none" w:sz="0" w:space="0" w:color="auto"/>
                            <w:right w:val="none" w:sz="0" w:space="0" w:color="auto"/>
                          </w:divBdr>
                        </w:div>
                      </w:divsChild>
                    </w:div>
                    <w:div w:id="1493793011">
                      <w:marLeft w:val="0"/>
                      <w:marRight w:val="0"/>
                      <w:marTop w:val="0"/>
                      <w:marBottom w:val="0"/>
                      <w:divBdr>
                        <w:top w:val="none" w:sz="0" w:space="0" w:color="auto"/>
                        <w:left w:val="none" w:sz="0" w:space="0" w:color="auto"/>
                        <w:bottom w:val="none" w:sz="0" w:space="0" w:color="auto"/>
                        <w:right w:val="none" w:sz="0" w:space="0" w:color="auto"/>
                      </w:divBdr>
                      <w:divsChild>
                        <w:div w:id="2120030509">
                          <w:marLeft w:val="0"/>
                          <w:marRight w:val="0"/>
                          <w:marTop w:val="0"/>
                          <w:marBottom w:val="0"/>
                          <w:divBdr>
                            <w:top w:val="none" w:sz="0" w:space="0" w:color="auto"/>
                            <w:left w:val="none" w:sz="0" w:space="0" w:color="auto"/>
                            <w:bottom w:val="none" w:sz="0" w:space="0" w:color="auto"/>
                            <w:right w:val="none" w:sz="0" w:space="0" w:color="auto"/>
                          </w:divBdr>
                          <w:divsChild>
                            <w:div w:id="280571638">
                              <w:marLeft w:val="0"/>
                              <w:marRight w:val="0"/>
                              <w:marTop w:val="0"/>
                              <w:marBottom w:val="0"/>
                              <w:divBdr>
                                <w:top w:val="none" w:sz="0" w:space="0" w:color="auto"/>
                                <w:left w:val="none" w:sz="0" w:space="0" w:color="auto"/>
                                <w:bottom w:val="none" w:sz="0" w:space="0" w:color="auto"/>
                                <w:right w:val="none" w:sz="0" w:space="0" w:color="auto"/>
                              </w:divBdr>
                            </w:div>
                            <w:div w:id="514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5820">
                      <w:marLeft w:val="0"/>
                      <w:marRight w:val="0"/>
                      <w:marTop w:val="0"/>
                      <w:marBottom w:val="0"/>
                      <w:divBdr>
                        <w:top w:val="none" w:sz="0" w:space="0" w:color="auto"/>
                        <w:left w:val="none" w:sz="0" w:space="0" w:color="auto"/>
                        <w:bottom w:val="none" w:sz="0" w:space="0" w:color="auto"/>
                        <w:right w:val="none" w:sz="0" w:space="0" w:color="auto"/>
                      </w:divBdr>
                      <w:divsChild>
                        <w:div w:id="774134128">
                          <w:marLeft w:val="0"/>
                          <w:marRight w:val="0"/>
                          <w:marTop w:val="0"/>
                          <w:marBottom w:val="0"/>
                          <w:divBdr>
                            <w:top w:val="none" w:sz="0" w:space="0" w:color="auto"/>
                            <w:left w:val="none" w:sz="0" w:space="0" w:color="auto"/>
                            <w:bottom w:val="none" w:sz="0" w:space="0" w:color="auto"/>
                            <w:right w:val="none" w:sz="0" w:space="0" w:color="auto"/>
                          </w:divBdr>
                        </w:div>
                      </w:divsChild>
                    </w:div>
                    <w:div w:id="1359161848">
                      <w:marLeft w:val="0"/>
                      <w:marRight w:val="0"/>
                      <w:marTop w:val="0"/>
                      <w:marBottom w:val="0"/>
                      <w:divBdr>
                        <w:top w:val="none" w:sz="0" w:space="0" w:color="auto"/>
                        <w:left w:val="none" w:sz="0" w:space="0" w:color="auto"/>
                        <w:bottom w:val="none" w:sz="0" w:space="0" w:color="auto"/>
                        <w:right w:val="none" w:sz="0" w:space="0" w:color="auto"/>
                      </w:divBdr>
                      <w:divsChild>
                        <w:div w:id="262107253">
                          <w:marLeft w:val="0"/>
                          <w:marRight w:val="0"/>
                          <w:marTop w:val="0"/>
                          <w:marBottom w:val="0"/>
                          <w:divBdr>
                            <w:top w:val="none" w:sz="0" w:space="0" w:color="auto"/>
                            <w:left w:val="none" w:sz="0" w:space="0" w:color="auto"/>
                            <w:bottom w:val="none" w:sz="0" w:space="0" w:color="auto"/>
                            <w:right w:val="none" w:sz="0" w:space="0" w:color="auto"/>
                          </w:divBdr>
                        </w:div>
                      </w:divsChild>
                    </w:div>
                    <w:div w:id="1271939600">
                      <w:marLeft w:val="0"/>
                      <w:marRight w:val="0"/>
                      <w:marTop w:val="0"/>
                      <w:marBottom w:val="0"/>
                      <w:divBdr>
                        <w:top w:val="none" w:sz="0" w:space="0" w:color="auto"/>
                        <w:left w:val="none" w:sz="0" w:space="0" w:color="auto"/>
                        <w:bottom w:val="none" w:sz="0" w:space="0" w:color="auto"/>
                        <w:right w:val="none" w:sz="0" w:space="0" w:color="auto"/>
                      </w:divBdr>
                      <w:divsChild>
                        <w:div w:id="709644035">
                          <w:marLeft w:val="0"/>
                          <w:marRight w:val="0"/>
                          <w:marTop w:val="0"/>
                          <w:marBottom w:val="0"/>
                          <w:divBdr>
                            <w:top w:val="none" w:sz="0" w:space="0" w:color="auto"/>
                            <w:left w:val="none" w:sz="0" w:space="0" w:color="auto"/>
                            <w:bottom w:val="none" w:sz="0" w:space="0" w:color="auto"/>
                            <w:right w:val="none" w:sz="0" w:space="0" w:color="auto"/>
                          </w:divBdr>
                        </w:div>
                      </w:divsChild>
                    </w:div>
                    <w:div w:id="363290165">
                      <w:marLeft w:val="0"/>
                      <w:marRight w:val="0"/>
                      <w:marTop w:val="0"/>
                      <w:marBottom w:val="0"/>
                      <w:divBdr>
                        <w:top w:val="none" w:sz="0" w:space="0" w:color="auto"/>
                        <w:left w:val="none" w:sz="0" w:space="0" w:color="auto"/>
                        <w:bottom w:val="none" w:sz="0" w:space="0" w:color="auto"/>
                        <w:right w:val="none" w:sz="0" w:space="0" w:color="auto"/>
                      </w:divBdr>
                      <w:divsChild>
                        <w:div w:id="1964074355">
                          <w:marLeft w:val="0"/>
                          <w:marRight w:val="0"/>
                          <w:marTop w:val="0"/>
                          <w:marBottom w:val="0"/>
                          <w:divBdr>
                            <w:top w:val="none" w:sz="0" w:space="0" w:color="auto"/>
                            <w:left w:val="none" w:sz="0" w:space="0" w:color="auto"/>
                            <w:bottom w:val="none" w:sz="0" w:space="0" w:color="auto"/>
                            <w:right w:val="none" w:sz="0" w:space="0" w:color="auto"/>
                          </w:divBdr>
                        </w:div>
                      </w:divsChild>
                    </w:div>
                    <w:div w:id="968240091">
                      <w:marLeft w:val="0"/>
                      <w:marRight w:val="0"/>
                      <w:marTop w:val="0"/>
                      <w:marBottom w:val="0"/>
                      <w:divBdr>
                        <w:top w:val="none" w:sz="0" w:space="0" w:color="auto"/>
                        <w:left w:val="none" w:sz="0" w:space="0" w:color="auto"/>
                        <w:bottom w:val="none" w:sz="0" w:space="0" w:color="auto"/>
                        <w:right w:val="none" w:sz="0" w:space="0" w:color="auto"/>
                      </w:divBdr>
                      <w:divsChild>
                        <w:div w:id="733771719">
                          <w:marLeft w:val="0"/>
                          <w:marRight w:val="0"/>
                          <w:marTop w:val="0"/>
                          <w:marBottom w:val="0"/>
                          <w:divBdr>
                            <w:top w:val="none" w:sz="0" w:space="0" w:color="auto"/>
                            <w:left w:val="none" w:sz="0" w:space="0" w:color="auto"/>
                            <w:bottom w:val="none" w:sz="0" w:space="0" w:color="auto"/>
                            <w:right w:val="none" w:sz="0" w:space="0" w:color="auto"/>
                          </w:divBdr>
                        </w:div>
                      </w:divsChild>
                    </w:div>
                    <w:div w:id="1414934358">
                      <w:marLeft w:val="0"/>
                      <w:marRight w:val="0"/>
                      <w:marTop w:val="0"/>
                      <w:marBottom w:val="0"/>
                      <w:divBdr>
                        <w:top w:val="none" w:sz="0" w:space="0" w:color="auto"/>
                        <w:left w:val="none" w:sz="0" w:space="0" w:color="auto"/>
                        <w:bottom w:val="none" w:sz="0" w:space="0" w:color="auto"/>
                        <w:right w:val="none" w:sz="0" w:space="0" w:color="auto"/>
                      </w:divBdr>
                      <w:divsChild>
                        <w:div w:id="20280020">
                          <w:marLeft w:val="0"/>
                          <w:marRight w:val="0"/>
                          <w:marTop w:val="0"/>
                          <w:marBottom w:val="0"/>
                          <w:divBdr>
                            <w:top w:val="none" w:sz="0" w:space="0" w:color="auto"/>
                            <w:left w:val="none" w:sz="0" w:space="0" w:color="auto"/>
                            <w:bottom w:val="none" w:sz="0" w:space="0" w:color="auto"/>
                            <w:right w:val="none" w:sz="0" w:space="0" w:color="auto"/>
                          </w:divBdr>
                          <w:divsChild>
                            <w:div w:id="267005967">
                              <w:marLeft w:val="0"/>
                              <w:marRight w:val="0"/>
                              <w:marTop w:val="0"/>
                              <w:marBottom w:val="0"/>
                              <w:divBdr>
                                <w:top w:val="none" w:sz="0" w:space="0" w:color="auto"/>
                                <w:left w:val="none" w:sz="0" w:space="0" w:color="auto"/>
                                <w:bottom w:val="none" w:sz="0" w:space="0" w:color="auto"/>
                                <w:right w:val="none" w:sz="0" w:space="0" w:color="auto"/>
                              </w:divBdr>
                            </w:div>
                            <w:div w:id="1363244713">
                              <w:marLeft w:val="0"/>
                              <w:marRight w:val="0"/>
                              <w:marTop w:val="0"/>
                              <w:marBottom w:val="0"/>
                              <w:divBdr>
                                <w:top w:val="none" w:sz="0" w:space="0" w:color="auto"/>
                                <w:left w:val="none" w:sz="0" w:space="0" w:color="auto"/>
                                <w:bottom w:val="none" w:sz="0" w:space="0" w:color="auto"/>
                                <w:right w:val="none" w:sz="0" w:space="0" w:color="auto"/>
                              </w:divBdr>
                            </w:div>
                            <w:div w:id="1467549267">
                              <w:marLeft w:val="0"/>
                              <w:marRight w:val="0"/>
                              <w:marTop w:val="0"/>
                              <w:marBottom w:val="0"/>
                              <w:divBdr>
                                <w:top w:val="none" w:sz="0" w:space="0" w:color="auto"/>
                                <w:left w:val="none" w:sz="0" w:space="0" w:color="auto"/>
                                <w:bottom w:val="none" w:sz="0" w:space="0" w:color="auto"/>
                                <w:right w:val="none" w:sz="0" w:space="0" w:color="auto"/>
                              </w:divBdr>
                            </w:div>
                            <w:div w:id="907762909">
                              <w:marLeft w:val="0"/>
                              <w:marRight w:val="0"/>
                              <w:marTop w:val="0"/>
                              <w:marBottom w:val="0"/>
                              <w:divBdr>
                                <w:top w:val="none" w:sz="0" w:space="0" w:color="auto"/>
                                <w:left w:val="none" w:sz="0" w:space="0" w:color="auto"/>
                                <w:bottom w:val="none" w:sz="0" w:space="0" w:color="auto"/>
                                <w:right w:val="none" w:sz="0" w:space="0" w:color="auto"/>
                              </w:divBdr>
                            </w:div>
                            <w:div w:id="544172672">
                              <w:marLeft w:val="0"/>
                              <w:marRight w:val="0"/>
                              <w:marTop w:val="0"/>
                              <w:marBottom w:val="0"/>
                              <w:divBdr>
                                <w:top w:val="none" w:sz="0" w:space="0" w:color="auto"/>
                                <w:left w:val="none" w:sz="0" w:space="0" w:color="auto"/>
                                <w:bottom w:val="none" w:sz="0" w:space="0" w:color="auto"/>
                                <w:right w:val="none" w:sz="0" w:space="0" w:color="auto"/>
                              </w:divBdr>
                            </w:div>
                            <w:div w:id="1603100825">
                              <w:marLeft w:val="0"/>
                              <w:marRight w:val="0"/>
                              <w:marTop w:val="0"/>
                              <w:marBottom w:val="0"/>
                              <w:divBdr>
                                <w:top w:val="none" w:sz="0" w:space="0" w:color="auto"/>
                                <w:left w:val="none" w:sz="0" w:space="0" w:color="auto"/>
                                <w:bottom w:val="none" w:sz="0" w:space="0" w:color="auto"/>
                                <w:right w:val="none" w:sz="0" w:space="0" w:color="auto"/>
                              </w:divBdr>
                            </w:div>
                            <w:div w:id="1847163975">
                              <w:marLeft w:val="0"/>
                              <w:marRight w:val="0"/>
                              <w:marTop w:val="0"/>
                              <w:marBottom w:val="0"/>
                              <w:divBdr>
                                <w:top w:val="none" w:sz="0" w:space="0" w:color="auto"/>
                                <w:left w:val="none" w:sz="0" w:space="0" w:color="auto"/>
                                <w:bottom w:val="none" w:sz="0" w:space="0" w:color="auto"/>
                                <w:right w:val="none" w:sz="0" w:space="0" w:color="auto"/>
                              </w:divBdr>
                            </w:div>
                            <w:div w:id="1792480867">
                              <w:marLeft w:val="0"/>
                              <w:marRight w:val="0"/>
                              <w:marTop w:val="0"/>
                              <w:marBottom w:val="0"/>
                              <w:divBdr>
                                <w:top w:val="none" w:sz="0" w:space="0" w:color="auto"/>
                                <w:left w:val="none" w:sz="0" w:space="0" w:color="auto"/>
                                <w:bottom w:val="none" w:sz="0" w:space="0" w:color="auto"/>
                                <w:right w:val="none" w:sz="0" w:space="0" w:color="auto"/>
                              </w:divBdr>
                            </w:div>
                            <w:div w:id="1573389002">
                              <w:marLeft w:val="0"/>
                              <w:marRight w:val="0"/>
                              <w:marTop w:val="0"/>
                              <w:marBottom w:val="0"/>
                              <w:divBdr>
                                <w:top w:val="none" w:sz="0" w:space="0" w:color="auto"/>
                                <w:left w:val="none" w:sz="0" w:space="0" w:color="auto"/>
                                <w:bottom w:val="none" w:sz="0" w:space="0" w:color="auto"/>
                                <w:right w:val="none" w:sz="0" w:space="0" w:color="auto"/>
                              </w:divBdr>
                            </w:div>
                            <w:div w:id="115804427">
                              <w:marLeft w:val="0"/>
                              <w:marRight w:val="0"/>
                              <w:marTop w:val="0"/>
                              <w:marBottom w:val="0"/>
                              <w:divBdr>
                                <w:top w:val="none" w:sz="0" w:space="0" w:color="auto"/>
                                <w:left w:val="none" w:sz="0" w:space="0" w:color="auto"/>
                                <w:bottom w:val="none" w:sz="0" w:space="0" w:color="auto"/>
                                <w:right w:val="none" w:sz="0" w:space="0" w:color="auto"/>
                              </w:divBdr>
                            </w:div>
                            <w:div w:id="1802570828">
                              <w:marLeft w:val="0"/>
                              <w:marRight w:val="0"/>
                              <w:marTop w:val="0"/>
                              <w:marBottom w:val="0"/>
                              <w:divBdr>
                                <w:top w:val="none" w:sz="0" w:space="0" w:color="auto"/>
                                <w:left w:val="none" w:sz="0" w:space="0" w:color="auto"/>
                                <w:bottom w:val="none" w:sz="0" w:space="0" w:color="auto"/>
                                <w:right w:val="none" w:sz="0" w:space="0" w:color="auto"/>
                              </w:divBdr>
                            </w:div>
                            <w:div w:id="1552577546">
                              <w:marLeft w:val="0"/>
                              <w:marRight w:val="0"/>
                              <w:marTop w:val="0"/>
                              <w:marBottom w:val="0"/>
                              <w:divBdr>
                                <w:top w:val="none" w:sz="0" w:space="0" w:color="auto"/>
                                <w:left w:val="none" w:sz="0" w:space="0" w:color="auto"/>
                                <w:bottom w:val="none" w:sz="0" w:space="0" w:color="auto"/>
                                <w:right w:val="none" w:sz="0" w:space="0" w:color="auto"/>
                              </w:divBdr>
                            </w:div>
                            <w:div w:id="1103913331">
                              <w:marLeft w:val="0"/>
                              <w:marRight w:val="0"/>
                              <w:marTop w:val="0"/>
                              <w:marBottom w:val="0"/>
                              <w:divBdr>
                                <w:top w:val="none" w:sz="0" w:space="0" w:color="auto"/>
                                <w:left w:val="none" w:sz="0" w:space="0" w:color="auto"/>
                                <w:bottom w:val="none" w:sz="0" w:space="0" w:color="auto"/>
                                <w:right w:val="none" w:sz="0" w:space="0" w:color="auto"/>
                              </w:divBdr>
                            </w:div>
                            <w:div w:id="459495556">
                              <w:marLeft w:val="0"/>
                              <w:marRight w:val="0"/>
                              <w:marTop w:val="0"/>
                              <w:marBottom w:val="0"/>
                              <w:divBdr>
                                <w:top w:val="none" w:sz="0" w:space="0" w:color="auto"/>
                                <w:left w:val="none" w:sz="0" w:space="0" w:color="auto"/>
                                <w:bottom w:val="none" w:sz="0" w:space="0" w:color="auto"/>
                                <w:right w:val="none" w:sz="0" w:space="0" w:color="auto"/>
                              </w:divBdr>
                            </w:div>
                            <w:div w:id="15812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808">
                      <w:marLeft w:val="0"/>
                      <w:marRight w:val="0"/>
                      <w:marTop w:val="0"/>
                      <w:marBottom w:val="0"/>
                      <w:divBdr>
                        <w:top w:val="none" w:sz="0" w:space="0" w:color="auto"/>
                        <w:left w:val="none" w:sz="0" w:space="0" w:color="auto"/>
                        <w:bottom w:val="none" w:sz="0" w:space="0" w:color="auto"/>
                        <w:right w:val="none" w:sz="0" w:space="0" w:color="auto"/>
                      </w:divBdr>
                    </w:div>
                    <w:div w:id="1804731792">
                      <w:marLeft w:val="0"/>
                      <w:marRight w:val="0"/>
                      <w:marTop w:val="0"/>
                      <w:marBottom w:val="0"/>
                      <w:divBdr>
                        <w:top w:val="none" w:sz="0" w:space="0" w:color="auto"/>
                        <w:left w:val="none" w:sz="0" w:space="0" w:color="auto"/>
                        <w:bottom w:val="none" w:sz="0" w:space="0" w:color="auto"/>
                        <w:right w:val="none" w:sz="0" w:space="0" w:color="auto"/>
                      </w:divBdr>
                      <w:divsChild>
                        <w:div w:id="533813477">
                          <w:marLeft w:val="0"/>
                          <w:marRight w:val="0"/>
                          <w:marTop w:val="0"/>
                          <w:marBottom w:val="0"/>
                          <w:divBdr>
                            <w:top w:val="none" w:sz="0" w:space="0" w:color="auto"/>
                            <w:left w:val="none" w:sz="0" w:space="0" w:color="auto"/>
                            <w:bottom w:val="none" w:sz="0" w:space="0" w:color="auto"/>
                            <w:right w:val="none" w:sz="0" w:space="0" w:color="auto"/>
                          </w:divBdr>
                        </w:div>
                      </w:divsChild>
                    </w:div>
                    <w:div w:id="27069669">
                      <w:marLeft w:val="0"/>
                      <w:marRight w:val="0"/>
                      <w:marTop w:val="0"/>
                      <w:marBottom w:val="0"/>
                      <w:divBdr>
                        <w:top w:val="none" w:sz="0" w:space="0" w:color="auto"/>
                        <w:left w:val="none" w:sz="0" w:space="0" w:color="auto"/>
                        <w:bottom w:val="none" w:sz="0" w:space="0" w:color="auto"/>
                        <w:right w:val="none" w:sz="0" w:space="0" w:color="auto"/>
                      </w:divBdr>
                      <w:divsChild>
                        <w:div w:id="814417083">
                          <w:marLeft w:val="0"/>
                          <w:marRight w:val="0"/>
                          <w:marTop w:val="0"/>
                          <w:marBottom w:val="0"/>
                          <w:divBdr>
                            <w:top w:val="none" w:sz="0" w:space="0" w:color="auto"/>
                            <w:left w:val="none" w:sz="0" w:space="0" w:color="auto"/>
                            <w:bottom w:val="none" w:sz="0" w:space="0" w:color="auto"/>
                            <w:right w:val="none" w:sz="0" w:space="0" w:color="auto"/>
                          </w:divBdr>
                        </w:div>
                      </w:divsChild>
                    </w:div>
                    <w:div w:id="1092046535">
                      <w:marLeft w:val="0"/>
                      <w:marRight w:val="0"/>
                      <w:marTop w:val="0"/>
                      <w:marBottom w:val="0"/>
                      <w:divBdr>
                        <w:top w:val="none" w:sz="0" w:space="0" w:color="auto"/>
                        <w:left w:val="none" w:sz="0" w:space="0" w:color="auto"/>
                        <w:bottom w:val="none" w:sz="0" w:space="0" w:color="auto"/>
                        <w:right w:val="none" w:sz="0" w:space="0" w:color="auto"/>
                      </w:divBdr>
                      <w:divsChild>
                        <w:div w:id="715281202">
                          <w:marLeft w:val="0"/>
                          <w:marRight w:val="0"/>
                          <w:marTop w:val="0"/>
                          <w:marBottom w:val="0"/>
                          <w:divBdr>
                            <w:top w:val="none" w:sz="0" w:space="0" w:color="auto"/>
                            <w:left w:val="none" w:sz="0" w:space="0" w:color="auto"/>
                            <w:bottom w:val="none" w:sz="0" w:space="0" w:color="auto"/>
                            <w:right w:val="none" w:sz="0" w:space="0" w:color="auto"/>
                          </w:divBdr>
                          <w:divsChild>
                            <w:div w:id="118135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495">
                      <w:marLeft w:val="0"/>
                      <w:marRight w:val="0"/>
                      <w:marTop w:val="0"/>
                      <w:marBottom w:val="0"/>
                      <w:divBdr>
                        <w:top w:val="none" w:sz="0" w:space="0" w:color="auto"/>
                        <w:left w:val="none" w:sz="0" w:space="0" w:color="auto"/>
                        <w:bottom w:val="none" w:sz="0" w:space="0" w:color="auto"/>
                        <w:right w:val="none" w:sz="0" w:space="0" w:color="auto"/>
                      </w:divBdr>
                      <w:divsChild>
                        <w:div w:id="1116019863">
                          <w:marLeft w:val="0"/>
                          <w:marRight w:val="0"/>
                          <w:marTop w:val="0"/>
                          <w:marBottom w:val="0"/>
                          <w:divBdr>
                            <w:top w:val="none" w:sz="0" w:space="0" w:color="auto"/>
                            <w:left w:val="none" w:sz="0" w:space="0" w:color="auto"/>
                            <w:bottom w:val="none" w:sz="0" w:space="0" w:color="auto"/>
                            <w:right w:val="none" w:sz="0" w:space="0" w:color="auto"/>
                          </w:divBdr>
                        </w:div>
                      </w:divsChild>
                    </w:div>
                    <w:div w:id="774599408">
                      <w:marLeft w:val="-194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0157">
          <w:marLeft w:val="0"/>
          <w:marRight w:val="0"/>
          <w:marTop w:val="0"/>
          <w:marBottom w:val="0"/>
          <w:divBdr>
            <w:top w:val="none" w:sz="0" w:space="0" w:color="auto"/>
            <w:left w:val="none" w:sz="0" w:space="0" w:color="auto"/>
            <w:bottom w:val="none" w:sz="0" w:space="0" w:color="auto"/>
            <w:right w:val="none" w:sz="0" w:space="0" w:color="auto"/>
          </w:divBdr>
          <w:divsChild>
            <w:div w:id="517236527">
              <w:marLeft w:val="0"/>
              <w:marRight w:val="0"/>
              <w:marTop w:val="0"/>
              <w:marBottom w:val="0"/>
              <w:divBdr>
                <w:top w:val="none" w:sz="0" w:space="0" w:color="auto"/>
                <w:left w:val="none" w:sz="0" w:space="0" w:color="auto"/>
                <w:bottom w:val="none" w:sz="0" w:space="0" w:color="auto"/>
                <w:right w:val="none" w:sz="0" w:space="0" w:color="auto"/>
              </w:divBdr>
              <w:divsChild>
                <w:div w:id="502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85966">
          <w:marLeft w:val="0"/>
          <w:marRight w:val="0"/>
          <w:marTop w:val="0"/>
          <w:marBottom w:val="0"/>
          <w:divBdr>
            <w:top w:val="none" w:sz="0" w:space="0" w:color="auto"/>
            <w:left w:val="none" w:sz="0" w:space="0" w:color="auto"/>
            <w:bottom w:val="none" w:sz="0" w:space="0" w:color="auto"/>
            <w:right w:val="none" w:sz="0" w:space="0" w:color="auto"/>
          </w:divBdr>
          <w:divsChild>
            <w:div w:id="2100329138">
              <w:marLeft w:val="0"/>
              <w:marRight w:val="0"/>
              <w:marTop w:val="0"/>
              <w:marBottom w:val="0"/>
              <w:divBdr>
                <w:top w:val="none" w:sz="0" w:space="0" w:color="auto"/>
                <w:left w:val="none" w:sz="0" w:space="0" w:color="auto"/>
                <w:bottom w:val="none" w:sz="0" w:space="0" w:color="auto"/>
                <w:right w:val="none" w:sz="0" w:space="0" w:color="auto"/>
              </w:divBdr>
              <w:divsChild>
                <w:div w:id="29703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71912">
      <w:bodyDiv w:val="1"/>
      <w:marLeft w:val="0"/>
      <w:marRight w:val="0"/>
      <w:marTop w:val="0"/>
      <w:marBottom w:val="0"/>
      <w:divBdr>
        <w:top w:val="none" w:sz="0" w:space="0" w:color="auto"/>
        <w:left w:val="none" w:sz="0" w:space="0" w:color="auto"/>
        <w:bottom w:val="none" w:sz="0" w:space="0" w:color="auto"/>
        <w:right w:val="none" w:sz="0" w:space="0" w:color="auto"/>
      </w:divBdr>
    </w:div>
    <w:div w:id="520439115">
      <w:bodyDiv w:val="1"/>
      <w:marLeft w:val="0"/>
      <w:marRight w:val="0"/>
      <w:marTop w:val="0"/>
      <w:marBottom w:val="0"/>
      <w:divBdr>
        <w:top w:val="none" w:sz="0" w:space="0" w:color="auto"/>
        <w:left w:val="none" w:sz="0" w:space="0" w:color="auto"/>
        <w:bottom w:val="none" w:sz="0" w:space="0" w:color="auto"/>
        <w:right w:val="none" w:sz="0" w:space="0" w:color="auto"/>
      </w:divBdr>
      <w:divsChild>
        <w:div w:id="1974603327">
          <w:marLeft w:val="-207"/>
          <w:marRight w:val="-207"/>
          <w:marTop w:val="600"/>
          <w:marBottom w:val="0"/>
          <w:divBdr>
            <w:top w:val="none" w:sz="0" w:space="0" w:color="auto"/>
            <w:left w:val="none" w:sz="0" w:space="0" w:color="auto"/>
            <w:bottom w:val="none" w:sz="0" w:space="0" w:color="auto"/>
            <w:right w:val="none" w:sz="0" w:space="0" w:color="auto"/>
          </w:divBdr>
          <w:divsChild>
            <w:div w:id="2079740060">
              <w:marLeft w:val="0"/>
              <w:marRight w:val="0"/>
              <w:marTop w:val="0"/>
              <w:marBottom w:val="0"/>
              <w:divBdr>
                <w:top w:val="none" w:sz="0" w:space="0" w:color="auto"/>
                <w:left w:val="none" w:sz="0" w:space="0" w:color="auto"/>
                <w:bottom w:val="none" w:sz="0" w:space="0" w:color="auto"/>
                <w:right w:val="none" w:sz="0" w:space="0" w:color="auto"/>
              </w:divBdr>
              <w:divsChild>
                <w:div w:id="1872769007">
                  <w:marLeft w:val="-119"/>
                  <w:marRight w:val="-119"/>
                  <w:marTop w:val="0"/>
                  <w:marBottom w:val="0"/>
                  <w:divBdr>
                    <w:top w:val="none" w:sz="0" w:space="0" w:color="auto"/>
                    <w:left w:val="none" w:sz="0" w:space="0" w:color="auto"/>
                    <w:bottom w:val="none" w:sz="0" w:space="0" w:color="auto"/>
                    <w:right w:val="none" w:sz="0" w:space="0" w:color="auto"/>
                  </w:divBdr>
                  <w:divsChild>
                    <w:div w:id="1330525170">
                      <w:marLeft w:val="0"/>
                      <w:marRight w:val="0"/>
                      <w:marTop w:val="0"/>
                      <w:marBottom w:val="0"/>
                      <w:divBdr>
                        <w:top w:val="none" w:sz="0" w:space="0" w:color="auto"/>
                        <w:left w:val="none" w:sz="0" w:space="0" w:color="auto"/>
                        <w:bottom w:val="none" w:sz="0" w:space="0" w:color="auto"/>
                        <w:right w:val="none" w:sz="0" w:space="0" w:color="auto"/>
                      </w:divBdr>
                    </w:div>
                    <w:div w:id="854997980">
                      <w:marLeft w:val="0"/>
                      <w:marRight w:val="0"/>
                      <w:marTop w:val="0"/>
                      <w:marBottom w:val="0"/>
                      <w:divBdr>
                        <w:top w:val="none" w:sz="0" w:space="0" w:color="auto"/>
                        <w:left w:val="none" w:sz="0" w:space="0" w:color="auto"/>
                        <w:bottom w:val="none" w:sz="0" w:space="0" w:color="auto"/>
                        <w:right w:val="none" w:sz="0" w:space="0" w:color="auto"/>
                      </w:divBdr>
                      <w:divsChild>
                        <w:div w:id="148327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3644">
                  <w:marLeft w:val="-119"/>
                  <w:marRight w:val="-119"/>
                  <w:marTop w:val="0"/>
                  <w:marBottom w:val="0"/>
                  <w:divBdr>
                    <w:top w:val="none" w:sz="0" w:space="0" w:color="auto"/>
                    <w:left w:val="none" w:sz="0" w:space="0" w:color="auto"/>
                    <w:bottom w:val="none" w:sz="0" w:space="0" w:color="auto"/>
                    <w:right w:val="none" w:sz="0" w:space="0" w:color="auto"/>
                  </w:divBdr>
                  <w:divsChild>
                    <w:div w:id="1732390351">
                      <w:marLeft w:val="0"/>
                      <w:marRight w:val="0"/>
                      <w:marTop w:val="0"/>
                      <w:marBottom w:val="0"/>
                      <w:divBdr>
                        <w:top w:val="none" w:sz="0" w:space="0" w:color="auto"/>
                        <w:left w:val="none" w:sz="0" w:space="0" w:color="auto"/>
                        <w:bottom w:val="none" w:sz="0" w:space="0" w:color="auto"/>
                        <w:right w:val="none" w:sz="0" w:space="0" w:color="auto"/>
                      </w:divBdr>
                    </w:div>
                    <w:div w:id="1650865570">
                      <w:marLeft w:val="0"/>
                      <w:marRight w:val="0"/>
                      <w:marTop w:val="0"/>
                      <w:marBottom w:val="0"/>
                      <w:divBdr>
                        <w:top w:val="none" w:sz="0" w:space="0" w:color="auto"/>
                        <w:left w:val="none" w:sz="0" w:space="0" w:color="auto"/>
                        <w:bottom w:val="none" w:sz="0" w:space="0" w:color="auto"/>
                        <w:right w:val="none" w:sz="0" w:space="0" w:color="auto"/>
                      </w:divBdr>
                      <w:divsChild>
                        <w:div w:id="166805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1092">
                  <w:marLeft w:val="-119"/>
                  <w:marRight w:val="-119"/>
                  <w:marTop w:val="0"/>
                  <w:marBottom w:val="0"/>
                  <w:divBdr>
                    <w:top w:val="none" w:sz="0" w:space="0" w:color="auto"/>
                    <w:left w:val="none" w:sz="0" w:space="0" w:color="auto"/>
                    <w:bottom w:val="none" w:sz="0" w:space="0" w:color="auto"/>
                    <w:right w:val="none" w:sz="0" w:space="0" w:color="auto"/>
                  </w:divBdr>
                  <w:divsChild>
                    <w:div w:id="1932159572">
                      <w:marLeft w:val="0"/>
                      <w:marRight w:val="0"/>
                      <w:marTop w:val="0"/>
                      <w:marBottom w:val="0"/>
                      <w:divBdr>
                        <w:top w:val="none" w:sz="0" w:space="0" w:color="auto"/>
                        <w:left w:val="none" w:sz="0" w:space="0" w:color="auto"/>
                        <w:bottom w:val="none" w:sz="0" w:space="0" w:color="auto"/>
                        <w:right w:val="none" w:sz="0" w:space="0" w:color="auto"/>
                      </w:divBdr>
                    </w:div>
                    <w:div w:id="393547100">
                      <w:marLeft w:val="0"/>
                      <w:marRight w:val="0"/>
                      <w:marTop w:val="0"/>
                      <w:marBottom w:val="0"/>
                      <w:divBdr>
                        <w:top w:val="none" w:sz="0" w:space="0" w:color="auto"/>
                        <w:left w:val="none" w:sz="0" w:space="0" w:color="auto"/>
                        <w:bottom w:val="none" w:sz="0" w:space="0" w:color="auto"/>
                        <w:right w:val="none" w:sz="0" w:space="0" w:color="auto"/>
                      </w:divBdr>
                      <w:divsChild>
                        <w:div w:id="98431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11306">
                  <w:marLeft w:val="-119"/>
                  <w:marRight w:val="-119"/>
                  <w:marTop w:val="0"/>
                  <w:marBottom w:val="0"/>
                  <w:divBdr>
                    <w:top w:val="none" w:sz="0" w:space="0" w:color="auto"/>
                    <w:left w:val="none" w:sz="0" w:space="0" w:color="auto"/>
                    <w:bottom w:val="none" w:sz="0" w:space="0" w:color="auto"/>
                    <w:right w:val="none" w:sz="0" w:space="0" w:color="auto"/>
                  </w:divBdr>
                  <w:divsChild>
                    <w:div w:id="540634117">
                      <w:marLeft w:val="0"/>
                      <w:marRight w:val="0"/>
                      <w:marTop w:val="0"/>
                      <w:marBottom w:val="0"/>
                      <w:divBdr>
                        <w:top w:val="none" w:sz="0" w:space="0" w:color="auto"/>
                        <w:left w:val="none" w:sz="0" w:space="0" w:color="auto"/>
                        <w:bottom w:val="none" w:sz="0" w:space="0" w:color="auto"/>
                        <w:right w:val="none" w:sz="0" w:space="0" w:color="auto"/>
                      </w:divBdr>
                    </w:div>
                    <w:div w:id="1763837939">
                      <w:marLeft w:val="0"/>
                      <w:marRight w:val="0"/>
                      <w:marTop w:val="0"/>
                      <w:marBottom w:val="0"/>
                      <w:divBdr>
                        <w:top w:val="none" w:sz="0" w:space="0" w:color="auto"/>
                        <w:left w:val="none" w:sz="0" w:space="0" w:color="auto"/>
                        <w:bottom w:val="none" w:sz="0" w:space="0" w:color="auto"/>
                        <w:right w:val="none" w:sz="0" w:space="0" w:color="auto"/>
                      </w:divBdr>
                      <w:divsChild>
                        <w:div w:id="61914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16098">
              <w:marLeft w:val="0"/>
              <w:marRight w:val="0"/>
              <w:marTop w:val="0"/>
              <w:marBottom w:val="0"/>
              <w:divBdr>
                <w:top w:val="none" w:sz="0" w:space="0" w:color="auto"/>
                <w:left w:val="none" w:sz="0" w:space="0" w:color="auto"/>
                <w:bottom w:val="none" w:sz="0" w:space="0" w:color="auto"/>
                <w:right w:val="none" w:sz="0" w:space="0" w:color="auto"/>
              </w:divBdr>
              <w:divsChild>
                <w:div w:id="883296087">
                  <w:marLeft w:val="-83"/>
                  <w:marRight w:val="-83"/>
                  <w:marTop w:val="0"/>
                  <w:marBottom w:val="0"/>
                  <w:divBdr>
                    <w:top w:val="none" w:sz="0" w:space="0" w:color="auto"/>
                    <w:left w:val="none" w:sz="0" w:space="0" w:color="auto"/>
                    <w:bottom w:val="none" w:sz="0" w:space="0" w:color="auto"/>
                    <w:right w:val="none" w:sz="0" w:space="0" w:color="auto"/>
                  </w:divBdr>
                  <w:divsChild>
                    <w:div w:id="967511733">
                      <w:marLeft w:val="0"/>
                      <w:marRight w:val="0"/>
                      <w:marTop w:val="0"/>
                      <w:marBottom w:val="0"/>
                      <w:divBdr>
                        <w:top w:val="none" w:sz="0" w:space="0" w:color="auto"/>
                        <w:left w:val="none" w:sz="0" w:space="0" w:color="auto"/>
                        <w:bottom w:val="none" w:sz="0" w:space="0" w:color="auto"/>
                        <w:right w:val="none" w:sz="0" w:space="0" w:color="auto"/>
                      </w:divBdr>
                    </w:div>
                    <w:div w:id="1311716504">
                      <w:marLeft w:val="0"/>
                      <w:marRight w:val="0"/>
                      <w:marTop w:val="0"/>
                      <w:marBottom w:val="0"/>
                      <w:divBdr>
                        <w:top w:val="none" w:sz="0" w:space="0" w:color="auto"/>
                        <w:left w:val="none" w:sz="0" w:space="0" w:color="auto"/>
                        <w:bottom w:val="none" w:sz="0" w:space="0" w:color="auto"/>
                        <w:right w:val="none" w:sz="0" w:space="0" w:color="auto"/>
                      </w:divBdr>
                      <w:divsChild>
                        <w:div w:id="13625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13803">
                  <w:marLeft w:val="-83"/>
                  <w:marRight w:val="-83"/>
                  <w:marTop w:val="0"/>
                  <w:marBottom w:val="0"/>
                  <w:divBdr>
                    <w:top w:val="none" w:sz="0" w:space="0" w:color="auto"/>
                    <w:left w:val="none" w:sz="0" w:space="0" w:color="auto"/>
                    <w:bottom w:val="none" w:sz="0" w:space="0" w:color="auto"/>
                    <w:right w:val="none" w:sz="0" w:space="0" w:color="auto"/>
                  </w:divBdr>
                  <w:divsChild>
                    <w:div w:id="496307164">
                      <w:marLeft w:val="0"/>
                      <w:marRight w:val="0"/>
                      <w:marTop w:val="0"/>
                      <w:marBottom w:val="0"/>
                      <w:divBdr>
                        <w:top w:val="none" w:sz="0" w:space="0" w:color="auto"/>
                        <w:left w:val="none" w:sz="0" w:space="0" w:color="auto"/>
                        <w:bottom w:val="none" w:sz="0" w:space="0" w:color="auto"/>
                        <w:right w:val="none" w:sz="0" w:space="0" w:color="auto"/>
                      </w:divBdr>
                    </w:div>
                    <w:div w:id="2012482612">
                      <w:marLeft w:val="0"/>
                      <w:marRight w:val="0"/>
                      <w:marTop w:val="0"/>
                      <w:marBottom w:val="0"/>
                      <w:divBdr>
                        <w:top w:val="none" w:sz="0" w:space="0" w:color="auto"/>
                        <w:left w:val="none" w:sz="0" w:space="0" w:color="auto"/>
                        <w:bottom w:val="none" w:sz="0" w:space="0" w:color="auto"/>
                        <w:right w:val="none" w:sz="0" w:space="0" w:color="auto"/>
                      </w:divBdr>
                      <w:divsChild>
                        <w:div w:id="206787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5521">
                  <w:marLeft w:val="-83"/>
                  <w:marRight w:val="-83"/>
                  <w:marTop w:val="0"/>
                  <w:marBottom w:val="0"/>
                  <w:divBdr>
                    <w:top w:val="none" w:sz="0" w:space="0" w:color="auto"/>
                    <w:left w:val="none" w:sz="0" w:space="0" w:color="auto"/>
                    <w:bottom w:val="none" w:sz="0" w:space="0" w:color="auto"/>
                    <w:right w:val="none" w:sz="0" w:space="0" w:color="auto"/>
                  </w:divBdr>
                  <w:divsChild>
                    <w:div w:id="1903053360">
                      <w:marLeft w:val="0"/>
                      <w:marRight w:val="0"/>
                      <w:marTop w:val="0"/>
                      <w:marBottom w:val="0"/>
                      <w:divBdr>
                        <w:top w:val="none" w:sz="0" w:space="0" w:color="auto"/>
                        <w:left w:val="none" w:sz="0" w:space="0" w:color="auto"/>
                        <w:bottom w:val="none" w:sz="0" w:space="0" w:color="auto"/>
                        <w:right w:val="none" w:sz="0" w:space="0" w:color="auto"/>
                      </w:divBdr>
                    </w:div>
                    <w:div w:id="940836028">
                      <w:marLeft w:val="0"/>
                      <w:marRight w:val="0"/>
                      <w:marTop w:val="0"/>
                      <w:marBottom w:val="0"/>
                      <w:divBdr>
                        <w:top w:val="none" w:sz="0" w:space="0" w:color="auto"/>
                        <w:left w:val="none" w:sz="0" w:space="0" w:color="auto"/>
                        <w:bottom w:val="none" w:sz="0" w:space="0" w:color="auto"/>
                        <w:right w:val="none" w:sz="0" w:space="0" w:color="auto"/>
                      </w:divBdr>
                      <w:divsChild>
                        <w:div w:id="70918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1268">
                  <w:marLeft w:val="-83"/>
                  <w:marRight w:val="-83"/>
                  <w:marTop w:val="0"/>
                  <w:marBottom w:val="0"/>
                  <w:divBdr>
                    <w:top w:val="none" w:sz="0" w:space="0" w:color="auto"/>
                    <w:left w:val="none" w:sz="0" w:space="0" w:color="auto"/>
                    <w:bottom w:val="none" w:sz="0" w:space="0" w:color="auto"/>
                    <w:right w:val="none" w:sz="0" w:space="0" w:color="auto"/>
                  </w:divBdr>
                  <w:divsChild>
                    <w:div w:id="1942907400">
                      <w:marLeft w:val="0"/>
                      <w:marRight w:val="0"/>
                      <w:marTop w:val="0"/>
                      <w:marBottom w:val="0"/>
                      <w:divBdr>
                        <w:top w:val="none" w:sz="0" w:space="0" w:color="auto"/>
                        <w:left w:val="none" w:sz="0" w:space="0" w:color="auto"/>
                        <w:bottom w:val="none" w:sz="0" w:space="0" w:color="auto"/>
                        <w:right w:val="none" w:sz="0" w:space="0" w:color="auto"/>
                      </w:divBdr>
                    </w:div>
                    <w:div w:id="1026367003">
                      <w:marLeft w:val="0"/>
                      <w:marRight w:val="0"/>
                      <w:marTop w:val="0"/>
                      <w:marBottom w:val="0"/>
                      <w:divBdr>
                        <w:top w:val="none" w:sz="0" w:space="0" w:color="auto"/>
                        <w:left w:val="none" w:sz="0" w:space="0" w:color="auto"/>
                        <w:bottom w:val="none" w:sz="0" w:space="0" w:color="auto"/>
                        <w:right w:val="none" w:sz="0" w:space="0" w:color="auto"/>
                      </w:divBdr>
                      <w:divsChild>
                        <w:div w:id="128873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11900">
                  <w:marLeft w:val="-83"/>
                  <w:marRight w:val="-83"/>
                  <w:marTop w:val="0"/>
                  <w:marBottom w:val="0"/>
                  <w:divBdr>
                    <w:top w:val="none" w:sz="0" w:space="0" w:color="auto"/>
                    <w:left w:val="none" w:sz="0" w:space="0" w:color="auto"/>
                    <w:bottom w:val="none" w:sz="0" w:space="0" w:color="auto"/>
                    <w:right w:val="none" w:sz="0" w:space="0" w:color="auto"/>
                  </w:divBdr>
                  <w:divsChild>
                    <w:div w:id="138425376">
                      <w:marLeft w:val="0"/>
                      <w:marRight w:val="0"/>
                      <w:marTop w:val="0"/>
                      <w:marBottom w:val="0"/>
                      <w:divBdr>
                        <w:top w:val="none" w:sz="0" w:space="0" w:color="auto"/>
                        <w:left w:val="none" w:sz="0" w:space="0" w:color="auto"/>
                        <w:bottom w:val="none" w:sz="0" w:space="0" w:color="auto"/>
                        <w:right w:val="none" w:sz="0" w:space="0" w:color="auto"/>
                      </w:divBdr>
                    </w:div>
                    <w:div w:id="1440835252">
                      <w:marLeft w:val="0"/>
                      <w:marRight w:val="0"/>
                      <w:marTop w:val="0"/>
                      <w:marBottom w:val="0"/>
                      <w:divBdr>
                        <w:top w:val="none" w:sz="0" w:space="0" w:color="auto"/>
                        <w:left w:val="none" w:sz="0" w:space="0" w:color="auto"/>
                        <w:bottom w:val="none" w:sz="0" w:space="0" w:color="auto"/>
                        <w:right w:val="none" w:sz="0" w:space="0" w:color="auto"/>
                      </w:divBdr>
                      <w:divsChild>
                        <w:div w:id="14880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34755">
                  <w:marLeft w:val="-83"/>
                  <w:marRight w:val="-83"/>
                  <w:marTop w:val="0"/>
                  <w:marBottom w:val="0"/>
                  <w:divBdr>
                    <w:top w:val="none" w:sz="0" w:space="0" w:color="auto"/>
                    <w:left w:val="none" w:sz="0" w:space="0" w:color="auto"/>
                    <w:bottom w:val="none" w:sz="0" w:space="0" w:color="auto"/>
                    <w:right w:val="none" w:sz="0" w:space="0" w:color="auto"/>
                  </w:divBdr>
                  <w:divsChild>
                    <w:div w:id="1149444735">
                      <w:marLeft w:val="0"/>
                      <w:marRight w:val="0"/>
                      <w:marTop w:val="0"/>
                      <w:marBottom w:val="0"/>
                      <w:divBdr>
                        <w:top w:val="none" w:sz="0" w:space="0" w:color="auto"/>
                        <w:left w:val="none" w:sz="0" w:space="0" w:color="auto"/>
                        <w:bottom w:val="none" w:sz="0" w:space="0" w:color="auto"/>
                        <w:right w:val="none" w:sz="0" w:space="0" w:color="auto"/>
                      </w:divBdr>
                    </w:div>
                    <w:div w:id="607354102">
                      <w:marLeft w:val="0"/>
                      <w:marRight w:val="0"/>
                      <w:marTop w:val="0"/>
                      <w:marBottom w:val="0"/>
                      <w:divBdr>
                        <w:top w:val="none" w:sz="0" w:space="0" w:color="auto"/>
                        <w:left w:val="none" w:sz="0" w:space="0" w:color="auto"/>
                        <w:bottom w:val="none" w:sz="0" w:space="0" w:color="auto"/>
                        <w:right w:val="none" w:sz="0" w:space="0" w:color="auto"/>
                      </w:divBdr>
                      <w:divsChild>
                        <w:div w:id="18041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540494">
      <w:bodyDiv w:val="1"/>
      <w:marLeft w:val="0"/>
      <w:marRight w:val="0"/>
      <w:marTop w:val="0"/>
      <w:marBottom w:val="0"/>
      <w:divBdr>
        <w:top w:val="none" w:sz="0" w:space="0" w:color="auto"/>
        <w:left w:val="none" w:sz="0" w:space="0" w:color="auto"/>
        <w:bottom w:val="none" w:sz="0" w:space="0" w:color="auto"/>
        <w:right w:val="none" w:sz="0" w:space="0" w:color="auto"/>
      </w:divBdr>
    </w:div>
    <w:div w:id="1087270722">
      <w:bodyDiv w:val="1"/>
      <w:marLeft w:val="0"/>
      <w:marRight w:val="0"/>
      <w:marTop w:val="0"/>
      <w:marBottom w:val="0"/>
      <w:divBdr>
        <w:top w:val="none" w:sz="0" w:space="0" w:color="auto"/>
        <w:left w:val="none" w:sz="0" w:space="0" w:color="auto"/>
        <w:bottom w:val="none" w:sz="0" w:space="0" w:color="auto"/>
        <w:right w:val="none" w:sz="0" w:space="0" w:color="auto"/>
      </w:divBdr>
    </w:div>
    <w:div w:id="1129854671">
      <w:bodyDiv w:val="1"/>
      <w:marLeft w:val="0"/>
      <w:marRight w:val="0"/>
      <w:marTop w:val="0"/>
      <w:marBottom w:val="0"/>
      <w:divBdr>
        <w:top w:val="none" w:sz="0" w:space="0" w:color="auto"/>
        <w:left w:val="none" w:sz="0" w:space="0" w:color="auto"/>
        <w:bottom w:val="none" w:sz="0" w:space="0" w:color="auto"/>
        <w:right w:val="none" w:sz="0" w:space="0" w:color="auto"/>
      </w:divBdr>
    </w:div>
    <w:div w:id="1151403070">
      <w:bodyDiv w:val="1"/>
      <w:marLeft w:val="0"/>
      <w:marRight w:val="0"/>
      <w:marTop w:val="0"/>
      <w:marBottom w:val="0"/>
      <w:divBdr>
        <w:top w:val="none" w:sz="0" w:space="0" w:color="auto"/>
        <w:left w:val="none" w:sz="0" w:space="0" w:color="auto"/>
        <w:bottom w:val="none" w:sz="0" w:space="0" w:color="auto"/>
        <w:right w:val="none" w:sz="0" w:space="0" w:color="auto"/>
      </w:divBdr>
    </w:div>
    <w:div w:id="1237088510">
      <w:bodyDiv w:val="1"/>
      <w:marLeft w:val="0"/>
      <w:marRight w:val="0"/>
      <w:marTop w:val="0"/>
      <w:marBottom w:val="0"/>
      <w:divBdr>
        <w:top w:val="none" w:sz="0" w:space="0" w:color="auto"/>
        <w:left w:val="none" w:sz="0" w:space="0" w:color="auto"/>
        <w:bottom w:val="none" w:sz="0" w:space="0" w:color="auto"/>
        <w:right w:val="none" w:sz="0" w:space="0" w:color="auto"/>
      </w:divBdr>
    </w:div>
    <w:div w:id="1273784451">
      <w:bodyDiv w:val="1"/>
      <w:marLeft w:val="0"/>
      <w:marRight w:val="0"/>
      <w:marTop w:val="0"/>
      <w:marBottom w:val="0"/>
      <w:divBdr>
        <w:top w:val="none" w:sz="0" w:space="0" w:color="auto"/>
        <w:left w:val="none" w:sz="0" w:space="0" w:color="auto"/>
        <w:bottom w:val="none" w:sz="0" w:space="0" w:color="auto"/>
        <w:right w:val="none" w:sz="0" w:space="0" w:color="auto"/>
      </w:divBdr>
    </w:div>
    <w:div w:id="1285817359">
      <w:bodyDiv w:val="1"/>
      <w:marLeft w:val="0"/>
      <w:marRight w:val="0"/>
      <w:marTop w:val="0"/>
      <w:marBottom w:val="0"/>
      <w:divBdr>
        <w:top w:val="none" w:sz="0" w:space="0" w:color="auto"/>
        <w:left w:val="none" w:sz="0" w:space="0" w:color="auto"/>
        <w:bottom w:val="none" w:sz="0" w:space="0" w:color="auto"/>
        <w:right w:val="none" w:sz="0" w:space="0" w:color="auto"/>
      </w:divBdr>
    </w:div>
    <w:div w:id="1334644197">
      <w:bodyDiv w:val="1"/>
      <w:marLeft w:val="0"/>
      <w:marRight w:val="0"/>
      <w:marTop w:val="0"/>
      <w:marBottom w:val="0"/>
      <w:divBdr>
        <w:top w:val="none" w:sz="0" w:space="0" w:color="auto"/>
        <w:left w:val="none" w:sz="0" w:space="0" w:color="auto"/>
        <w:bottom w:val="none" w:sz="0" w:space="0" w:color="auto"/>
        <w:right w:val="none" w:sz="0" w:space="0" w:color="auto"/>
      </w:divBdr>
      <w:divsChild>
        <w:div w:id="206576090">
          <w:marLeft w:val="0"/>
          <w:marRight w:val="0"/>
          <w:marTop w:val="0"/>
          <w:marBottom w:val="0"/>
          <w:divBdr>
            <w:top w:val="none" w:sz="0" w:space="0" w:color="auto"/>
            <w:left w:val="none" w:sz="0" w:space="0" w:color="auto"/>
            <w:bottom w:val="none" w:sz="0" w:space="0" w:color="auto"/>
            <w:right w:val="none" w:sz="0" w:space="0" w:color="auto"/>
          </w:divBdr>
        </w:div>
      </w:divsChild>
    </w:div>
    <w:div w:id="1544901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26"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4.wdp"/><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6.wd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microsoft.com/office/2007/relationships/hdphoto" Target="media/hdphoto8.wdp"/><Relationship Id="rId10" Type="http://schemas.openxmlformats.org/officeDocument/2006/relationships/image" Target="media/image3.png"/><Relationship Id="rId19" Type="http://schemas.openxmlformats.org/officeDocument/2006/relationships/image" Target="media/image9.png"/><Relationship Id="rId31" Type="http://schemas.microsoft.com/office/2007/relationships/hdphoto" Target="media/hdphoto9.wdp"/><Relationship Id="rId4" Type="http://schemas.openxmlformats.org/officeDocument/2006/relationships/settings" Target="settings.xml"/><Relationship Id="rId9" Type="http://schemas.openxmlformats.org/officeDocument/2006/relationships/image" Target="media/image2.wmf"/><Relationship Id="rId14" Type="http://schemas.microsoft.com/office/2007/relationships/hdphoto" Target="media/hdphoto2.wdp"/><Relationship Id="rId22" Type="http://schemas.microsoft.com/office/2007/relationships/hdphoto" Target="media/hdphoto5.wdp"/><Relationship Id="rId27" Type="http://schemas.openxmlformats.org/officeDocument/2006/relationships/image" Target="media/image13.png"/><Relationship Id="rId30"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F85AF-C8A1-43BC-98CB-F2B71A5D5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5417</Words>
  <Characters>30883</Characters>
  <Application>Microsoft Office Word</Application>
  <DocSecurity>0</DocSecurity>
  <Lines>257</Lines>
  <Paragraphs>72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Usenik</dc:creator>
  <cp:lastModifiedBy>Anja Gosar</cp:lastModifiedBy>
  <cp:revision>3</cp:revision>
  <cp:lastPrinted>2019-09-04T20:02:00Z</cp:lastPrinted>
  <dcterms:created xsi:type="dcterms:W3CDTF">2019-12-06T12:16:00Z</dcterms:created>
  <dcterms:modified xsi:type="dcterms:W3CDTF">2019-12-06T12:16:00Z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2018-01-02T00:00:00Z</vt:filetime>
  </property>
  <property fmtid="{D5CDD505-2E9C-101B-9397-08002B2CF9AE}" pid="3" name="Creator">
    <vt:lpwstr>Microsoft® Word 2016</vt:lpwstr>
  </property>
  <property fmtid="{D5CDD505-2E9C-101B-9397-08002B2CF9AE}" pid="4" name="LastSaved">
    <vt:filetime>2018-01-23T00:00:00Z</vt:filetime>
  </property>
</Properties>
</file>