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C452CE" w:rsidRDefault="00AF1FAB">
      <w:pPr>
        <w:rPr>
          <w:rFonts w:ascii="Book Antiqua" w:hAnsi="Book Antiqua"/>
          <w:sz w:val="36"/>
          <w:szCs w:val="36"/>
        </w:rPr>
      </w:pPr>
      <w:r w:rsidRPr="00C452CE">
        <w:rPr>
          <w:rFonts w:ascii="Book Antiqua" w:hAnsi="Book Antiqua"/>
          <w:sz w:val="36"/>
          <w:szCs w:val="36"/>
        </w:rPr>
        <w:t>Interni razpis</w:t>
      </w:r>
    </w:p>
    <w:p w:rsidR="001B28B2" w:rsidRPr="00C452CE" w:rsidRDefault="001B28B2">
      <w:pPr>
        <w:rPr>
          <w:rFonts w:ascii="Book Antiqua" w:hAnsi="Book Antiqua"/>
        </w:rPr>
      </w:pPr>
    </w:p>
    <w:p w:rsidR="00AF1FAB" w:rsidRPr="00C452CE" w:rsidRDefault="00AF1FAB">
      <w:pPr>
        <w:rPr>
          <w:rFonts w:ascii="Book Antiqua" w:hAnsi="Book Antiqua" w:cstheme="minorHAnsi"/>
        </w:rPr>
      </w:pPr>
      <w:r w:rsidRPr="00C452CE">
        <w:rPr>
          <w:rFonts w:ascii="Book Antiqua" w:hAnsi="Book Antiqua"/>
        </w:rPr>
        <w:t xml:space="preserve">V skladu </w:t>
      </w:r>
      <w:r w:rsidR="0087506D" w:rsidRPr="00C452CE">
        <w:rPr>
          <w:rFonts w:ascii="Book Antiqua" w:hAnsi="Book Antiqua"/>
        </w:rPr>
        <w:t>s</w:t>
      </w:r>
      <w:r w:rsidRPr="00C452CE">
        <w:rPr>
          <w:rFonts w:ascii="Book Antiqua" w:hAnsi="Book Antiqua"/>
        </w:rPr>
        <w:t xml:space="preserve"> 4. odstavkom 25. člena ZDR -1 ter Sklepom direktorja o interni objavi delovnih mest, IJS </w:t>
      </w:r>
      <w:r w:rsidRPr="00C452CE">
        <w:rPr>
          <w:rFonts w:ascii="Book Antiqua" w:hAnsi="Book Antiqua"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3F7A56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Pr="00C452CE" w:rsidRDefault="00872DD6" w:rsidP="001262AA">
            <w:pPr>
              <w:rPr>
                <w:rFonts w:ascii="Book Antiqua" w:eastAsia="Times New Roman" w:hAnsi="Book Antiqua" w:cstheme="minorHAnsi"/>
                <w:b/>
              </w:rPr>
            </w:pPr>
            <w:r w:rsidRPr="00C452CE">
              <w:rPr>
                <w:rFonts w:ascii="Book Antiqua" w:eastAsia="Times New Roman" w:hAnsi="Book Antiqua" w:cstheme="minorHAnsi"/>
                <w:b/>
              </w:rPr>
              <w:t>K7</w:t>
            </w:r>
          </w:p>
          <w:p w:rsidR="005C5CA9" w:rsidRPr="00C452CE" w:rsidRDefault="00872DD6" w:rsidP="001262AA">
            <w:pPr>
              <w:rPr>
                <w:rFonts w:ascii="Book Antiqua" w:eastAsia="Times New Roman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b/>
              </w:rPr>
              <w:t>Odsek za Nanostrukturne materiale</w:t>
            </w:r>
          </w:p>
        </w:tc>
      </w:tr>
      <w:tr w:rsidR="00AF1FAB" w:rsidRPr="00C452CE" w:rsidTr="001B28B2">
        <w:trPr>
          <w:trHeight w:val="694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C452CE" w:rsidRDefault="00405A5C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Jamova 39, Ljubljana</w:t>
            </w:r>
          </w:p>
        </w:tc>
      </w:tr>
      <w:tr w:rsidR="00E018A5" w:rsidRPr="00C452CE" w:rsidTr="001B28B2">
        <w:trPr>
          <w:trHeight w:val="562"/>
        </w:trPr>
        <w:tc>
          <w:tcPr>
            <w:tcW w:w="1526" w:type="dxa"/>
          </w:tcPr>
          <w:p w:rsidR="00E018A5" w:rsidRPr="00C452CE" w:rsidRDefault="00E018A5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C452CE" w:rsidRDefault="001262AA" w:rsidP="00FC6FF1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PROJEKTNI SODELAVEC</w:t>
            </w:r>
            <w:r w:rsidR="00B234E7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 V</w:t>
            </w:r>
          </w:p>
        </w:tc>
      </w:tr>
      <w:tr w:rsidR="00AF1FAB" w:rsidRPr="00C452CE" w:rsidTr="001B28B2">
        <w:trPr>
          <w:trHeight w:val="562"/>
        </w:trPr>
        <w:tc>
          <w:tcPr>
            <w:tcW w:w="1526" w:type="dxa"/>
          </w:tcPr>
          <w:p w:rsidR="00AF1FAB" w:rsidRPr="00C452CE" w:rsidRDefault="00E018A5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Pr="00C452CE" w:rsidRDefault="00E967F7" w:rsidP="003F7A56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A6060C" w:rsidRPr="00C452CE" w:rsidRDefault="00872DD6" w:rsidP="00405A5C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Določen </w:t>
            </w:r>
            <w:r w:rsidR="001262AA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čas </w:t>
            </w:r>
            <w:r w:rsidR="00A6060C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s </w:t>
            </w:r>
            <w:r w:rsidR="00A6060C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>polnim</w:t>
            </w:r>
            <w:r w:rsidR="005E2A5E" w:rsidRPr="00C452CE">
              <w:rPr>
                <w:rFonts w:ascii="Book Antiqua" w:eastAsia="Times New Roman" w:hAnsi="Book Antiqua" w:cstheme="minorHAnsi"/>
                <w:b/>
                <w:color w:val="000000" w:themeColor="text1"/>
              </w:rPr>
              <w:t xml:space="preserve"> </w:t>
            </w:r>
            <w:r w:rsidR="00A6060C" w:rsidRPr="00C452CE">
              <w:rPr>
                <w:rFonts w:ascii="Book Antiqua" w:eastAsia="Times New Roman" w:hAnsi="Book Antiqua" w:cstheme="minorHAnsi"/>
                <w:color w:val="000000" w:themeColor="text1"/>
              </w:rPr>
              <w:t>delovnim časom</w:t>
            </w:r>
          </w:p>
        </w:tc>
      </w:tr>
      <w:tr w:rsidR="00AF1FAB" w:rsidRPr="00C452CE" w:rsidTr="001B28B2">
        <w:trPr>
          <w:trHeight w:val="1061"/>
        </w:trPr>
        <w:tc>
          <w:tcPr>
            <w:tcW w:w="1526" w:type="dxa"/>
          </w:tcPr>
          <w:p w:rsidR="00A6561C" w:rsidRPr="00C452CE" w:rsidRDefault="00AF1FAB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Pogoji za zasedbo delovnega mesta </w:t>
            </w:r>
          </w:p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</w:p>
        </w:tc>
        <w:tc>
          <w:tcPr>
            <w:tcW w:w="9156" w:type="dxa"/>
          </w:tcPr>
          <w:p w:rsidR="001B28B2" w:rsidRPr="00C452CE" w:rsidRDefault="001B28B2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v skladu s sistemizacijo </w:t>
            </w:r>
          </w:p>
          <w:p w:rsidR="0051177C" w:rsidRPr="00C452CE" w:rsidRDefault="004933A2" w:rsidP="00E230F9">
            <w:pPr>
              <w:rPr>
                <w:rStyle w:val="Hyperlink"/>
                <w:rFonts w:ascii="Book Antiqua" w:eastAsia="Times New Roman" w:hAnsi="Book Antiqua" w:cstheme="minorHAnsi"/>
              </w:rPr>
            </w:pPr>
            <w:hyperlink r:id="rId5" w:history="1">
              <w:r w:rsidR="0051177C" w:rsidRPr="00C452CE">
                <w:rPr>
                  <w:rStyle w:val="Hyperlink"/>
                  <w:rFonts w:ascii="Book Antiqua" w:eastAsia="Times New Roman" w:hAnsi="Book Antiqua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872DD6" w:rsidRPr="00C452CE" w:rsidRDefault="00872DD6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51177C" w:rsidRPr="00C452CE" w:rsidRDefault="0051177C" w:rsidP="00E230F9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656"/>
        </w:trPr>
        <w:tc>
          <w:tcPr>
            <w:tcW w:w="1526" w:type="dxa"/>
          </w:tcPr>
          <w:p w:rsidR="00AF1FAB" w:rsidRPr="00C452CE" w:rsidRDefault="00AF1FAB" w:rsidP="00AF1FAB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C452CE" w:rsidRDefault="00B234E7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Najmanj V stopnja izobrazbe,</w:t>
            </w:r>
          </w:p>
          <w:p w:rsid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eastAsia="Times New Roman" w:hAnsi="Book Antiqua" w:cstheme="minorHAnsi"/>
                <w:color w:val="000000" w:themeColor="text1"/>
              </w:rPr>
              <w:t>Natančnost,</w:t>
            </w:r>
          </w:p>
          <w:p w:rsidR="00B234E7" w:rsidRPr="00C452CE" w:rsidRDefault="00B234E7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znanje angleščine,</w:t>
            </w:r>
          </w:p>
          <w:p w:rsidR="00B234E7" w:rsidRP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hAnsi="Book Antiqua"/>
              </w:rPr>
              <w:t>o</w:t>
            </w:r>
            <w:r w:rsidR="00B234E7" w:rsidRPr="00C452CE">
              <w:rPr>
                <w:rFonts w:ascii="Book Antiqua" w:hAnsi="Book Antiqua"/>
              </w:rPr>
              <w:t>pravljanje strokovnih in administrativno tehničnih del za potrebe organizacijske enote</w:t>
            </w:r>
            <w:r w:rsidR="00B234E7" w:rsidRPr="00C452CE">
              <w:rPr>
                <w:rFonts w:ascii="Book Antiqua" w:hAnsi="Book Antiqua"/>
              </w:rPr>
              <w:t>,</w:t>
            </w:r>
          </w:p>
          <w:p w:rsidR="00B234E7" w:rsidRPr="00C452CE" w:rsidRDefault="00C452CE" w:rsidP="00B234E7">
            <w:pPr>
              <w:pStyle w:val="ListParagraph"/>
              <w:numPr>
                <w:ilvl w:val="0"/>
                <w:numId w:val="1"/>
              </w:numPr>
              <w:rPr>
                <w:rFonts w:ascii="Book Antiqua" w:eastAsia="Times New Roman" w:hAnsi="Book Antiqua" w:cstheme="minorHAnsi"/>
                <w:color w:val="000000" w:themeColor="text1"/>
              </w:rPr>
            </w:pPr>
            <w:r>
              <w:rPr>
                <w:rFonts w:ascii="Book Antiqua" w:hAnsi="Book Antiqua"/>
              </w:rPr>
              <w:t>s</w:t>
            </w:r>
            <w:r w:rsidR="00B234E7" w:rsidRPr="00C452CE">
              <w:rPr>
                <w:rFonts w:ascii="Book Antiqua" w:hAnsi="Book Antiqua"/>
              </w:rPr>
              <w:t>posobnost samostojnega dela</w:t>
            </w:r>
            <w:r>
              <w:rPr>
                <w:rFonts w:ascii="Book Antiqua" w:hAnsi="Book Antiqua"/>
              </w:rPr>
              <w:t>.</w:t>
            </w:r>
          </w:p>
          <w:p w:rsidR="00B234E7" w:rsidRPr="00C452CE" w:rsidRDefault="00B234E7" w:rsidP="00B234E7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</w:tc>
      </w:tr>
      <w:tr w:rsidR="00AF1FAB" w:rsidRPr="00C452CE" w:rsidTr="001B28B2">
        <w:trPr>
          <w:trHeight w:val="55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C452CE" w:rsidRDefault="009B7CA3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3 mesece</w:t>
            </w:r>
          </w:p>
        </w:tc>
      </w:tr>
      <w:tr w:rsidR="00AF1FAB" w:rsidRPr="00C452CE" w:rsidTr="001B28B2">
        <w:trPr>
          <w:trHeight w:val="703"/>
        </w:trPr>
        <w:tc>
          <w:tcPr>
            <w:tcW w:w="1526" w:type="dxa"/>
          </w:tcPr>
          <w:p w:rsidR="00AF1FAB" w:rsidRPr="00C452CE" w:rsidRDefault="00AF1FAB" w:rsidP="003A0273">
            <w:pPr>
              <w:rPr>
                <w:rFonts w:ascii="Book Antiqua" w:hAnsi="Book Antiqua" w:cstheme="minorHAnsi"/>
              </w:rPr>
            </w:pPr>
            <w:r w:rsidRPr="00C452CE">
              <w:rPr>
                <w:rFonts w:ascii="Book Antiqua" w:hAnsi="Book Antiqua"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Pr="00C452CE" w:rsidRDefault="00E967F7" w:rsidP="003A0273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</w:p>
          <w:p w:rsidR="00AF1FAB" w:rsidRPr="00C452CE" w:rsidRDefault="00C452CE" w:rsidP="001262AA">
            <w:pPr>
              <w:rPr>
                <w:rFonts w:ascii="Book Antiqua" w:eastAsia="Times New Roman" w:hAnsi="Book Antiqua" w:cstheme="minorHAnsi"/>
                <w:color w:val="000000" w:themeColor="text1"/>
              </w:rPr>
            </w:pPr>
            <w:r w:rsidRPr="00C452CE">
              <w:rPr>
                <w:rFonts w:ascii="Book Antiqua" w:eastAsia="Times New Roman" w:hAnsi="Book Antiqua" w:cstheme="minorHAnsi"/>
                <w:color w:val="000000" w:themeColor="text1"/>
              </w:rPr>
              <w:t>N</w:t>
            </w:r>
            <w:r w:rsidR="00A5740B" w:rsidRPr="00C452CE">
              <w:rPr>
                <w:rFonts w:ascii="Book Antiqua" w:eastAsia="Times New Roman" w:hAnsi="Book Antiqua" w:cstheme="minorHAnsi"/>
                <w:color w:val="000000" w:themeColor="text1"/>
              </w:rPr>
              <w:t>ajkasneje do</w:t>
            </w:r>
            <w:r w:rsidR="005C5CA9" w:rsidRPr="00C452CE">
              <w:rPr>
                <w:rFonts w:ascii="Book Antiqua" w:eastAsia="Times New Roman" w:hAnsi="Book Antiqua" w:cstheme="minorHAnsi"/>
                <w:color w:val="000000" w:themeColor="text1"/>
              </w:rPr>
              <w:t xml:space="preserve"> </w:t>
            </w:r>
            <w:r w:rsidR="004933A2">
              <w:rPr>
                <w:rFonts w:ascii="Book Antiqua" w:eastAsia="Times New Roman" w:hAnsi="Book Antiqua" w:cstheme="minorHAnsi"/>
                <w:color w:val="000000" w:themeColor="text1"/>
              </w:rPr>
              <w:t>8</w:t>
            </w:r>
            <w:bookmarkStart w:id="0" w:name="_GoBack"/>
            <w:bookmarkEnd w:id="0"/>
            <w:r w:rsidR="00B234E7" w:rsidRPr="00C452CE">
              <w:rPr>
                <w:rFonts w:ascii="Book Antiqua" w:eastAsia="Times New Roman" w:hAnsi="Book Antiqua" w:cstheme="minorHAnsi"/>
                <w:color w:val="000000" w:themeColor="text1"/>
              </w:rPr>
              <w:t>. 9</w:t>
            </w:r>
            <w:r w:rsidR="001262AA" w:rsidRPr="00C452CE">
              <w:rPr>
                <w:rFonts w:ascii="Book Antiqua" w:eastAsia="Times New Roman" w:hAnsi="Book Antiqua" w:cstheme="minorHAnsi"/>
                <w:color w:val="000000" w:themeColor="text1"/>
              </w:rPr>
              <w:t>. 2016</w:t>
            </w:r>
          </w:p>
        </w:tc>
      </w:tr>
    </w:tbl>
    <w:p w:rsidR="00AF1FAB" w:rsidRPr="00C452CE" w:rsidRDefault="00AF1FAB" w:rsidP="00AF1FAB">
      <w:pPr>
        <w:rPr>
          <w:rFonts w:ascii="Book Antiqua" w:hAnsi="Book Antiqua"/>
        </w:rPr>
      </w:pPr>
    </w:p>
    <w:p w:rsidR="00D56ADE" w:rsidRPr="00C452CE" w:rsidRDefault="00D56ADE" w:rsidP="00D56ADE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Prijave na prosto delovno mesto se posredujejo v pisni obliki. Za pisno obliko se šteje tudi elektronska oblika prijave, ki ni pogojena z elektronskim podpisom.</w:t>
      </w:r>
    </w:p>
    <w:p w:rsidR="00D56ADE" w:rsidRPr="00C452CE" w:rsidRDefault="00D56ADE" w:rsidP="00AF1FAB">
      <w:pPr>
        <w:rPr>
          <w:rFonts w:ascii="Book Antiqua" w:hAnsi="Book Antiqua"/>
          <w:color w:val="000000" w:themeColor="text1"/>
        </w:rPr>
      </w:pPr>
    </w:p>
    <w:p w:rsidR="00AF1FAB" w:rsidRPr="00C452CE" w:rsidRDefault="00D56ADE" w:rsidP="00DE07C5">
      <w:pPr>
        <w:jc w:val="both"/>
        <w:rPr>
          <w:rFonts w:ascii="Book Antiqua" w:hAnsi="Book Antiqua"/>
          <w:color w:val="000000" w:themeColor="text1"/>
        </w:rPr>
      </w:pPr>
      <w:r w:rsidRPr="00C452CE">
        <w:rPr>
          <w:rFonts w:ascii="Book Antiqua" w:hAnsi="Book Antiqua"/>
          <w:color w:val="000000" w:themeColor="text1"/>
        </w:rPr>
        <w:t>Prijava mora vsebovati najmanj</w:t>
      </w:r>
      <w:r w:rsidR="0042389A" w:rsidRPr="00C452CE">
        <w:rPr>
          <w:rFonts w:ascii="Book Antiqua" w:hAnsi="Book Antiqua"/>
          <w:color w:val="000000" w:themeColor="text1"/>
        </w:rPr>
        <w:t xml:space="preserve"> </w:t>
      </w:r>
      <w:r w:rsidRPr="00C452CE">
        <w:rPr>
          <w:rFonts w:ascii="Book Antiqua" w:hAnsi="Book Antiqua"/>
          <w:color w:val="000000" w:themeColor="text1"/>
        </w:rPr>
        <w:t>izjavo kandidata</w:t>
      </w:r>
      <w:r w:rsidR="0087506D" w:rsidRPr="00C452CE">
        <w:rPr>
          <w:rFonts w:ascii="Book Antiqua" w:hAnsi="Book Antiqua"/>
          <w:color w:val="000000" w:themeColor="text1"/>
        </w:rPr>
        <w:t>,</w:t>
      </w:r>
      <w:r w:rsidR="00E00AE9" w:rsidRPr="00C452CE">
        <w:rPr>
          <w:rFonts w:ascii="Book Antiqua" w:hAnsi="Book Antiqua"/>
          <w:color w:val="000000" w:themeColor="text1"/>
        </w:rPr>
        <w:t xml:space="preserve"> da se prijavlja na razpis,</w:t>
      </w:r>
      <w:r w:rsidRPr="00C452CE">
        <w:rPr>
          <w:rFonts w:ascii="Book Antiqua" w:hAnsi="Book Antiqua"/>
          <w:color w:val="000000" w:themeColor="text1"/>
        </w:rPr>
        <w:t xml:space="preserve"> </w:t>
      </w:r>
      <w:r w:rsidR="00E967F7" w:rsidRPr="00C452CE">
        <w:rPr>
          <w:rFonts w:ascii="Book Antiqua" w:hAnsi="Book Antiqua"/>
          <w:color w:val="000000" w:themeColor="text1"/>
        </w:rPr>
        <w:t xml:space="preserve">dokazila </w:t>
      </w:r>
      <w:r w:rsidRPr="00C452CE">
        <w:rPr>
          <w:rFonts w:ascii="Book Antiqua" w:hAnsi="Book Antiqua"/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 w:rsidRPr="00C452CE">
        <w:rPr>
          <w:rFonts w:ascii="Book Antiqua" w:hAnsi="Book Antiqua"/>
          <w:color w:val="000000" w:themeColor="text1"/>
        </w:rPr>
        <w:t>razpis</w:t>
      </w:r>
      <w:r w:rsidRPr="00C452CE">
        <w:rPr>
          <w:rFonts w:ascii="Book Antiqua" w:hAnsi="Book Antiqua"/>
          <w:color w:val="000000" w:themeColor="text1"/>
        </w:rPr>
        <w:t xml:space="preserve"> pridobitev podatkov  o izpolnjevanju pogojev  iz kadrovske evidence (v kolikor potrdila niso priložena).</w:t>
      </w:r>
    </w:p>
    <w:p w:rsidR="00D56ADE" w:rsidRPr="00C452CE" w:rsidRDefault="00D56ADE" w:rsidP="00AF1FAB">
      <w:pPr>
        <w:rPr>
          <w:rFonts w:ascii="Book Antiqua" w:hAnsi="Book Antiqua" w:cstheme="minorHAnsi"/>
        </w:rPr>
      </w:pPr>
    </w:p>
    <w:p w:rsidR="00C452CE" w:rsidRPr="00C452CE" w:rsidRDefault="00AF1FAB" w:rsidP="00AF1FAB">
      <w:pPr>
        <w:rPr>
          <w:rFonts w:ascii="Book Antiqua" w:hAnsi="Book Antiqua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 xml:space="preserve">Za vsa vprašanja 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 glede razpisa </w:t>
      </w:r>
      <w:r w:rsidRPr="00C452CE">
        <w:rPr>
          <w:rFonts w:ascii="Book Antiqua" w:eastAsia="Times New Roman" w:hAnsi="Book Antiqua" w:cstheme="minorHAnsi"/>
          <w:color w:val="000000" w:themeColor="text1"/>
        </w:rPr>
        <w:t>se lahko obrnete na</w:t>
      </w:r>
      <w:r w:rsidR="00D56ADE" w:rsidRPr="00C452CE">
        <w:rPr>
          <w:rFonts w:ascii="Book Antiqua" w:eastAsia="Times New Roman" w:hAnsi="Book Antiqua" w:cstheme="minorHAnsi"/>
          <w:color w:val="000000" w:themeColor="text1"/>
        </w:rPr>
        <w:t xml:space="preserve"> </w:t>
      </w:r>
      <w:r w:rsidR="005E2A5E" w:rsidRPr="00C452CE">
        <w:rPr>
          <w:rFonts w:ascii="Book Antiqua" w:eastAsia="Times New Roman" w:hAnsi="Book Antiqua" w:cstheme="minorHAnsi"/>
          <w:color w:val="000000" w:themeColor="text1"/>
        </w:rPr>
        <w:t>go.</w:t>
      </w:r>
      <w:r w:rsidR="00872DD6" w:rsidRPr="00C452CE">
        <w:rPr>
          <w:rFonts w:ascii="Book Antiqua" w:eastAsia="Times New Roman" w:hAnsi="Book Antiqua" w:cstheme="minorHAnsi"/>
          <w:color w:val="000000" w:themeColor="text1"/>
        </w:rPr>
        <w:t xml:space="preserve"> </w:t>
      </w:r>
      <w:r w:rsidR="00B234E7" w:rsidRPr="00C452CE">
        <w:rPr>
          <w:rFonts w:ascii="Book Antiqua" w:eastAsia="Times New Roman" w:hAnsi="Book Antiqua" w:cstheme="minorHAnsi"/>
          <w:color w:val="000000" w:themeColor="text1"/>
        </w:rPr>
        <w:t>Sanjo Fidler</w:t>
      </w:r>
      <w:r w:rsidR="00C452CE">
        <w:rPr>
          <w:rFonts w:ascii="Book Antiqua" w:eastAsia="Times New Roman" w:hAnsi="Book Antiqua" w:cstheme="minorHAnsi"/>
          <w:color w:val="000000" w:themeColor="text1"/>
        </w:rPr>
        <w:t xml:space="preserve">, </w:t>
      </w:r>
      <w:proofErr w:type="spellStart"/>
      <w:r w:rsidR="00C452CE">
        <w:rPr>
          <w:rFonts w:ascii="Book Antiqua" w:eastAsia="Times New Roman" w:hAnsi="Book Antiqua" w:cstheme="minorHAnsi"/>
          <w:color w:val="000000" w:themeColor="text1"/>
        </w:rPr>
        <w:t>int</w:t>
      </w:r>
      <w:proofErr w:type="spellEnd"/>
      <w:r w:rsidR="00C452CE">
        <w:rPr>
          <w:rFonts w:ascii="Book Antiqua" w:eastAsia="Times New Roman" w:hAnsi="Book Antiqua" w:cstheme="minorHAnsi"/>
          <w:color w:val="000000" w:themeColor="text1"/>
        </w:rPr>
        <w:t>. 3353</w:t>
      </w:r>
      <w:r w:rsidR="005E2A5E" w:rsidRPr="00C452CE">
        <w:rPr>
          <w:rFonts w:ascii="Book Antiqua" w:eastAsia="Times New Roman" w:hAnsi="Book Antiqua" w:cstheme="minorHAnsi"/>
          <w:color w:val="000000" w:themeColor="text1"/>
        </w:rPr>
        <w:t xml:space="preserve">, </w:t>
      </w:r>
      <w:hyperlink r:id="rId6" w:history="1">
        <w:r w:rsidR="00C452CE" w:rsidRPr="00C96E45">
          <w:rPr>
            <w:rStyle w:val="Hyperlink"/>
            <w:rFonts w:ascii="Book Antiqua" w:hAnsi="Book Antiqua"/>
          </w:rPr>
          <w:t>sanja.fidler@ijs.si</w:t>
        </w:r>
      </w:hyperlink>
    </w:p>
    <w:p w:rsidR="00AF1FAB" w:rsidRPr="00C452CE" w:rsidRDefault="00AF1FAB" w:rsidP="00AF1FAB">
      <w:pPr>
        <w:rPr>
          <w:rFonts w:ascii="Book Antiqua" w:hAnsi="Book Antiqua" w:cstheme="minorHAnsi"/>
        </w:rPr>
      </w:pPr>
      <w:r w:rsidRPr="00C452CE">
        <w:rPr>
          <w:rFonts w:ascii="Book Antiqua" w:eastAsia="Times New Roman" w:hAnsi="Book Antiqua" w:cstheme="minorHAnsi"/>
          <w:color w:val="000000" w:themeColor="text1"/>
        </w:rPr>
        <w:t>Obravnavane bodo samo popolne vloge.</w:t>
      </w:r>
    </w:p>
    <w:sectPr w:rsidR="00AF1FAB" w:rsidRPr="00C452CE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7926"/>
    <w:multiLevelType w:val="hybridMultilevel"/>
    <w:tmpl w:val="CE089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3466CF"/>
    <w:rsid w:val="003E47CC"/>
    <w:rsid w:val="00405A5C"/>
    <w:rsid w:val="0042389A"/>
    <w:rsid w:val="004933A2"/>
    <w:rsid w:val="0051177C"/>
    <w:rsid w:val="00590EBA"/>
    <w:rsid w:val="005C5CA9"/>
    <w:rsid w:val="005E2A5E"/>
    <w:rsid w:val="006D4FBD"/>
    <w:rsid w:val="00872DD6"/>
    <w:rsid w:val="0087506D"/>
    <w:rsid w:val="009B699F"/>
    <w:rsid w:val="009B7CA3"/>
    <w:rsid w:val="009C794F"/>
    <w:rsid w:val="00A2147A"/>
    <w:rsid w:val="00A5740B"/>
    <w:rsid w:val="00A6060C"/>
    <w:rsid w:val="00A6561C"/>
    <w:rsid w:val="00AF1FAB"/>
    <w:rsid w:val="00B234E7"/>
    <w:rsid w:val="00B82ED9"/>
    <w:rsid w:val="00C05703"/>
    <w:rsid w:val="00C452CE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9E03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3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ja.fidle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3</cp:revision>
  <dcterms:created xsi:type="dcterms:W3CDTF">2017-08-31T08:41:00Z</dcterms:created>
  <dcterms:modified xsi:type="dcterms:W3CDTF">2017-08-31T09:27:00Z</dcterms:modified>
</cp:coreProperties>
</file>