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B9" w:rsidRDefault="00E547B9" w:rsidP="00E547B9">
      <w:pPr>
        <w:pStyle w:val="Default"/>
        <w:rPr>
          <w:b/>
          <w:bCs/>
          <w:sz w:val="28"/>
          <w:szCs w:val="28"/>
        </w:rPr>
      </w:pPr>
      <w:bookmarkStart w:id="0" w:name="_GoBack"/>
      <w:bookmarkEnd w:id="0"/>
      <w:r>
        <w:rPr>
          <w:b/>
          <w:bCs/>
          <w:sz w:val="28"/>
          <w:szCs w:val="28"/>
        </w:rPr>
        <w:t>RAZPIS za DELOVNO MESTO raziskovalca/-</w:t>
      </w:r>
      <w:proofErr w:type="spellStart"/>
      <w:r>
        <w:rPr>
          <w:b/>
          <w:bCs/>
          <w:sz w:val="28"/>
          <w:szCs w:val="28"/>
        </w:rPr>
        <w:t>ke</w:t>
      </w:r>
      <w:proofErr w:type="spellEnd"/>
      <w:r>
        <w:rPr>
          <w:b/>
          <w:bCs/>
          <w:sz w:val="28"/>
          <w:szCs w:val="28"/>
        </w:rPr>
        <w:t xml:space="preserve"> z doktoratom </w:t>
      </w:r>
    </w:p>
    <w:p w:rsidR="00E547B9" w:rsidRDefault="00E547B9" w:rsidP="00E547B9">
      <w:pPr>
        <w:pStyle w:val="Default"/>
        <w:rPr>
          <w:sz w:val="22"/>
          <w:szCs w:val="22"/>
        </w:rPr>
      </w:pPr>
    </w:p>
    <w:p w:rsidR="00E547B9" w:rsidRDefault="00E547B9" w:rsidP="00E547B9">
      <w:pPr>
        <w:pStyle w:val="Default"/>
        <w:rPr>
          <w:sz w:val="22"/>
          <w:szCs w:val="22"/>
        </w:rPr>
      </w:pPr>
      <w:r>
        <w:rPr>
          <w:sz w:val="22"/>
          <w:szCs w:val="22"/>
        </w:rPr>
        <w:t>Na Odseku za biotehnologijo, Instituta “Jožef Stefan”, iščemo kandidata/kandidatko za delovno mesto asistent/asistentka z doktoratom.</w:t>
      </w:r>
    </w:p>
    <w:p w:rsidR="00E547B9" w:rsidRDefault="00E547B9" w:rsidP="00E547B9">
      <w:pPr>
        <w:pStyle w:val="Default"/>
        <w:rPr>
          <w:sz w:val="22"/>
          <w:szCs w:val="22"/>
        </w:rPr>
      </w:pPr>
    </w:p>
    <w:p w:rsidR="00E547B9" w:rsidRDefault="00E547B9" w:rsidP="00E547B9">
      <w:pPr>
        <w:pStyle w:val="Default"/>
        <w:rPr>
          <w:b/>
          <w:bCs/>
          <w:sz w:val="22"/>
          <w:szCs w:val="22"/>
        </w:rPr>
      </w:pPr>
      <w:r>
        <w:rPr>
          <w:sz w:val="22"/>
          <w:szCs w:val="22"/>
        </w:rPr>
        <w:t xml:space="preserve">Opis tematike: Delo bo potekalo v skupini Borisa Roglja. V skupini raziskujemo molekularne osnove </w:t>
      </w:r>
      <w:proofErr w:type="spellStart"/>
      <w:r>
        <w:rPr>
          <w:sz w:val="22"/>
          <w:szCs w:val="22"/>
        </w:rPr>
        <w:t>nevrodegenerativnih</w:t>
      </w:r>
      <w:proofErr w:type="spellEnd"/>
      <w:r>
        <w:rPr>
          <w:sz w:val="22"/>
          <w:szCs w:val="22"/>
        </w:rPr>
        <w:t xml:space="preserve"> bolezni, predvsem </w:t>
      </w:r>
      <w:proofErr w:type="spellStart"/>
      <w:r>
        <w:rPr>
          <w:sz w:val="22"/>
          <w:szCs w:val="22"/>
        </w:rPr>
        <w:t>amiotrofične</w:t>
      </w:r>
      <w:proofErr w:type="spellEnd"/>
      <w:r>
        <w:rPr>
          <w:sz w:val="22"/>
          <w:szCs w:val="22"/>
        </w:rPr>
        <w:t xml:space="preserve"> lateralne skleroze (ALS), </w:t>
      </w:r>
      <w:proofErr w:type="spellStart"/>
      <w:r>
        <w:rPr>
          <w:sz w:val="22"/>
          <w:szCs w:val="22"/>
        </w:rPr>
        <w:t>frontotemporalne</w:t>
      </w:r>
      <w:proofErr w:type="spellEnd"/>
      <w:r>
        <w:rPr>
          <w:sz w:val="22"/>
          <w:szCs w:val="22"/>
        </w:rPr>
        <w:t xml:space="preserve"> demence (FTD) in Alzheimerjeve bolezni (AD). Nastanek in razvoj teh bolezni je še vedno slabo pojasnjen in učinkovitih zdravil ne poznamo. Značilnost večine </w:t>
      </w:r>
      <w:proofErr w:type="spellStart"/>
      <w:r>
        <w:rPr>
          <w:sz w:val="22"/>
          <w:szCs w:val="22"/>
        </w:rPr>
        <w:t>nevrodegeneracij</w:t>
      </w:r>
      <w:proofErr w:type="spellEnd"/>
      <w:r>
        <w:rPr>
          <w:sz w:val="22"/>
          <w:szCs w:val="22"/>
        </w:rPr>
        <w:t xml:space="preserve"> so netopni proteinski agregati, ki se kopičijo v živčnih celicah. Agregacije proteina TDP-43 so značilne pri 95 % bolnikov z ALS in 60 % bolnikov s FTD ter AD. Raziskave, usmerjene v odkrivanje vzroka agregacije TDP-43 in s tem povezanih molekularnih procesov, so bistvene za razumevanje bolezenskega procesa in razvoj inovativnih načinov zdravljenja. Sodobne raziskave nakazujejo, da na pojav ter razvoj ALS in FTD vplivajo spremembe tako nivoja izražanja TDP-43 kot lokalizacije v celici in hitrosti njegove razgradnje. Dodatne informacije: </w:t>
      </w:r>
      <w:hyperlink r:id="rId4" w:history="1">
        <w:r>
          <w:rPr>
            <w:rStyle w:val="Hyperlink"/>
            <w:sz w:val="22"/>
            <w:szCs w:val="22"/>
          </w:rPr>
          <w:t>boris.rogelj@ijs.si</w:t>
        </w:r>
      </w:hyperlink>
    </w:p>
    <w:p w:rsidR="00E547B9" w:rsidRDefault="00E547B9" w:rsidP="00E547B9">
      <w:pPr>
        <w:pStyle w:val="Default"/>
        <w:rPr>
          <w:b/>
          <w:bCs/>
          <w:sz w:val="22"/>
          <w:szCs w:val="22"/>
        </w:rPr>
      </w:pPr>
    </w:p>
    <w:p w:rsidR="00E547B9" w:rsidRDefault="00E547B9" w:rsidP="00E547B9">
      <w:pPr>
        <w:pStyle w:val="Default"/>
        <w:rPr>
          <w:sz w:val="22"/>
          <w:szCs w:val="22"/>
        </w:rPr>
      </w:pPr>
      <w:r>
        <w:rPr>
          <w:sz w:val="22"/>
          <w:szCs w:val="22"/>
        </w:rPr>
        <w:t xml:space="preserve">Od kandidatke/kandidata pričakujemo: </w:t>
      </w:r>
    </w:p>
    <w:p w:rsidR="00E547B9" w:rsidRDefault="00E547B9" w:rsidP="00E547B9">
      <w:pPr>
        <w:pStyle w:val="Default"/>
        <w:rPr>
          <w:sz w:val="22"/>
          <w:szCs w:val="22"/>
        </w:rPr>
      </w:pPr>
      <w:r>
        <w:rPr>
          <w:sz w:val="22"/>
          <w:szCs w:val="22"/>
        </w:rPr>
        <w:t>- doktorat iz biokemije, molekularne biologije, nevrobiologije, biomedicine ali podobnega področja.</w:t>
      </w:r>
    </w:p>
    <w:p w:rsidR="00E547B9" w:rsidRDefault="00E547B9" w:rsidP="00E547B9">
      <w:pPr>
        <w:pStyle w:val="Default"/>
        <w:rPr>
          <w:sz w:val="22"/>
          <w:szCs w:val="22"/>
        </w:rPr>
      </w:pPr>
      <w:r>
        <w:rPr>
          <w:sz w:val="22"/>
          <w:szCs w:val="22"/>
        </w:rPr>
        <w:t xml:space="preserve">- znanje oziroma izkušnje s področij molekularne biologije, biokemije, celične biologije, </w:t>
      </w:r>
      <w:proofErr w:type="spellStart"/>
      <w:r>
        <w:rPr>
          <w:sz w:val="22"/>
          <w:szCs w:val="22"/>
        </w:rPr>
        <w:t>proteomike</w:t>
      </w:r>
      <w:proofErr w:type="spellEnd"/>
      <w:r>
        <w:rPr>
          <w:sz w:val="22"/>
          <w:szCs w:val="22"/>
        </w:rPr>
        <w:t xml:space="preserve"> in/ali </w:t>
      </w:r>
      <w:proofErr w:type="spellStart"/>
      <w:r>
        <w:rPr>
          <w:sz w:val="22"/>
          <w:szCs w:val="22"/>
        </w:rPr>
        <w:t>transkriptomike</w:t>
      </w:r>
      <w:proofErr w:type="spellEnd"/>
      <w:r>
        <w:rPr>
          <w:sz w:val="22"/>
          <w:szCs w:val="22"/>
        </w:rPr>
        <w:t xml:space="preserve">. </w:t>
      </w:r>
    </w:p>
    <w:p w:rsidR="00E547B9" w:rsidRDefault="00E547B9" w:rsidP="00E547B9">
      <w:pPr>
        <w:pStyle w:val="Default"/>
        <w:rPr>
          <w:sz w:val="22"/>
          <w:szCs w:val="22"/>
        </w:rPr>
      </w:pPr>
      <w:r>
        <w:rPr>
          <w:sz w:val="22"/>
          <w:szCs w:val="22"/>
        </w:rPr>
        <w:t>- visoko motiviranost in doslednost, natančnost, odgovornost, sposobnost timskega dela, samostojnost in hkrati sposobnost dela po navodilih.</w:t>
      </w:r>
    </w:p>
    <w:p w:rsidR="00E547B9" w:rsidRDefault="00E547B9" w:rsidP="00E547B9">
      <w:pPr>
        <w:pStyle w:val="Default"/>
        <w:rPr>
          <w:sz w:val="22"/>
          <w:szCs w:val="22"/>
        </w:rPr>
      </w:pPr>
      <w:r>
        <w:rPr>
          <w:sz w:val="22"/>
          <w:szCs w:val="22"/>
        </w:rPr>
        <w:t>- aktivno znanje angleškega jezika.</w:t>
      </w:r>
    </w:p>
    <w:p w:rsidR="00E547B9" w:rsidRDefault="00E547B9" w:rsidP="00E547B9">
      <w:pPr>
        <w:pStyle w:val="Default"/>
        <w:rPr>
          <w:sz w:val="22"/>
          <w:szCs w:val="22"/>
        </w:rPr>
      </w:pPr>
    </w:p>
    <w:p w:rsidR="00E547B9" w:rsidRDefault="00E547B9" w:rsidP="00E547B9">
      <w:pPr>
        <w:pStyle w:val="Default"/>
        <w:rPr>
          <w:sz w:val="22"/>
          <w:szCs w:val="22"/>
        </w:rPr>
      </w:pPr>
      <w:r>
        <w:rPr>
          <w:sz w:val="22"/>
          <w:szCs w:val="22"/>
        </w:rPr>
        <w:t>Zaposlitev je s polnim delovnim časom do 30. 6. 2020 in se bo predvidoma začela s 1. 9. 2018</w:t>
      </w:r>
    </w:p>
    <w:p w:rsidR="00E547B9" w:rsidRDefault="00E547B9" w:rsidP="00E547B9">
      <w:pPr>
        <w:pStyle w:val="Default"/>
        <w:rPr>
          <w:sz w:val="22"/>
          <w:szCs w:val="22"/>
        </w:rPr>
      </w:pPr>
    </w:p>
    <w:p w:rsidR="00E547B9" w:rsidRDefault="00E547B9" w:rsidP="00E547B9">
      <w:pPr>
        <w:pStyle w:val="Default"/>
        <w:rPr>
          <w:sz w:val="22"/>
          <w:szCs w:val="22"/>
        </w:rPr>
      </w:pPr>
      <w:r>
        <w:rPr>
          <w:sz w:val="22"/>
          <w:szCs w:val="22"/>
        </w:rPr>
        <w:t xml:space="preserve">Kandidati naj pošljejo svoje življenjepise, motivacijsko pismo ter reference do vključno petka, 17.08.2018 na elektronski naslov </w:t>
      </w:r>
      <w:hyperlink r:id="rId5" w:history="1">
        <w:r>
          <w:rPr>
            <w:rStyle w:val="Hyperlink"/>
            <w:sz w:val="22"/>
            <w:szCs w:val="22"/>
          </w:rPr>
          <w:t>boris.rogelj@ijs.si</w:t>
        </w:r>
      </w:hyperlink>
      <w:r>
        <w:rPr>
          <w:sz w:val="22"/>
          <w:szCs w:val="22"/>
        </w:rPr>
        <w:t xml:space="preserve">. </w:t>
      </w:r>
    </w:p>
    <w:p w:rsidR="007D5E78" w:rsidRDefault="007D5E78"/>
    <w:sectPr w:rsidR="007D5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B9"/>
    <w:rsid w:val="007D5E78"/>
    <w:rsid w:val="00DF28BD"/>
    <w:rsid w:val="00E547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98CF9-D438-4840-84F9-3331078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7B9"/>
    <w:rPr>
      <w:color w:val="0000FF"/>
      <w:u w:val="single"/>
    </w:rPr>
  </w:style>
  <w:style w:type="paragraph" w:customStyle="1" w:styleId="Default">
    <w:name w:val="Default"/>
    <w:basedOn w:val="Normal"/>
    <w:rsid w:val="00E547B9"/>
    <w:pPr>
      <w:autoSpaceDE w:val="0"/>
      <w:autoSpaceDN w:val="0"/>
      <w:spacing w:after="0" w:line="240" w:lineRule="auto"/>
    </w:pPr>
    <w:rPr>
      <w:rFonts w:ascii="Calibri" w:hAnsi="Calibri" w:cs="Calibri"/>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1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s.rogelj@ijs.si" TargetMode="External"/><Relationship Id="rId4" Type="http://schemas.openxmlformats.org/officeDocument/2006/relationships/hyperlink" Target="mailto:boris.rogelj@ij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msimaga</dc:creator>
  <cp:keywords/>
  <dc:description/>
  <cp:lastModifiedBy>Anja Gosar</cp:lastModifiedBy>
  <cp:revision>2</cp:revision>
  <dcterms:created xsi:type="dcterms:W3CDTF">2018-07-30T10:46:00Z</dcterms:created>
  <dcterms:modified xsi:type="dcterms:W3CDTF">2018-07-30T10:46:00Z</dcterms:modified>
</cp:coreProperties>
</file>